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Appendix A</w:t>
        <w:br/>
        <w:t>Revised Pakistan-Local Budget and Prediction Framework</w:t>
        <w:br/>
        <w:t>for a Rooftop PM2.5 Forecasting Project</w:t>
      </w:r>
    </w:p>
    <w:p>
      <w:pPr>
        <w:jc w:val="both"/>
      </w:pPr>
      <w:r>
        <w:rPr>
          <w:b/>
        </w:rPr>
        <w:t xml:space="preserve">Purpose. </w:t>
      </w:r>
      <w:r>
        <w:t>This appendix updates the earlier low-cost rooftop PM2.5 project budget to support forecasting and predictive modelling. The revised Priority 1 design emphasizes PM forecasting covariates, especially pressure, rain-event sensing, time variables, activity logs, and continuous wind information from public weather feeds.</w:t>
      </w:r>
    </w:p>
    <w:p>
      <w:pPr>
        <w:jc w:val="both"/>
      </w:pPr>
      <w:r>
        <w:rPr>
          <w:b/>
        </w:rPr>
        <w:t xml:space="preserve">Budget note. </w:t>
      </w:r>
      <w:r>
        <w:t>The revised design replaces the earlier DHT22-only weather context with a BME280 module so that the system captures temperature, humidity, and pressure together. A low-cost rain module is also added. Because the local search did not surface a robust low-cost integrated wind-direction module for the maker build, wind direction is included as an external hourly feature from the nearest public weather feed. An optional handheld anemometer is listed as a field-validation tool.</w:t>
      </w:r>
    </w:p>
    <w:p>
      <w:r>
        <w:rPr>
          <w:b/>
        </w:rPr>
        <w:t xml:space="preserve">Core automated build total: </w:t>
      </w:r>
      <w:r>
        <w:t>PKR 9,046</w:t>
      </w:r>
    </w:p>
    <w:p>
      <w:r>
        <w:rPr>
          <w:b/>
        </w:rPr>
        <w:t xml:space="preserve">Core + validation total: </w:t>
      </w:r>
      <w:r>
        <w:t>PKR 11,136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  <w:t>S.No.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Selected Option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Vendor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Price (PKR)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PM sensor (local surfaced laser PM option)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PMS7003 PM1/PM2.5/PM10 sensor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Daraz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4,589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Primary PM target sensor used for local budgeting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Controller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ESP32 WROOM-32D development board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Hallroad Lahore / Epro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1,150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Main data logger and controller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Environmental sensor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BME280 temperature / humidity / pressure sensor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Hallroad Lahore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650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Replaces DHT22 and adds barometric pressure for forecasting features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Data logging module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Arduino microSD card reader module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Hallroad Lahore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SPI logging to local storage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Storage media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Samsung EVO Plus 16GB microSD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Daraz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989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Branded media for reliable long-term logging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Weather enclosure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Waterproof DIY enclosure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Hallroad Lahore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343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Rooftop protection for controller and logger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Jumper / hookup wires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20cm mixed jumper wire kit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Daraz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Prototype and sensor interconnection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Power supply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5V 2A power supply with cable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Hallroad Lahore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294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Stable system power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Mounting accessory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100 pcs cable ties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Daraz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Cable management and mounting support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Mounting accessory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Pack of 2 stainless 2-inch hose clamps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Daraz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Pole / pipe mounting for enclosure or bracket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Radiation shield material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White plastic plate set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Daraz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299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Low-cost sun shield material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Rainfall proxy sensor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Rain drops detection sensor module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Hallroad Lahore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Low-cost rain event indicator</w:t>
            </w:r>
          </w:p>
        </w:tc>
      </w:tr>
    </w:tbl>
    <w:p>
      <w:r>
        <w:rPr>
          <w:b/>
        </w:rPr>
        <w:t xml:space="preserve">Optional field-validation tool: </w:t>
      </w:r>
      <w:r>
        <w:t>Handheld digital anemometer — PKR 2,090 (for spot-check wind measurements).</w:t>
      </w:r>
    </w:p>
    <w:p>
      <w:r>
        <w:rPr>
          <w:b/>
        </w:rPr>
        <w:t xml:space="preserve">Forecasting framework summary. </w:t>
      </w:r>
      <w:r>
        <w:t>The recommended modelling stack uses PM2.5 as the target and combines particulate lags, BME280 meteorology, rain-event flags, public wind features, time variables, and manual traffic / activity logs. Baselines should begin with persistence and linear models, then move to tree-based models such as Random Forest, XGBoost, or LightGBM. Validation should use walk-forward testing rather than a random split.</w:t>
      </w:r>
    </w:p>
    <w:p>
      <w:r>
        <w:rPr>
          <w:b/>
        </w:rPr>
        <w:t>Main feature groups:</w:t>
      </w:r>
    </w:p>
    <w:p>
      <w:pPr>
        <w:pStyle w:val="ListBullet"/>
      </w:pPr>
      <w:r>
        <w:t>PM2.5 concentration (PMS7003 PM2.5) — Primary variable to forecast</w:t>
      </w:r>
    </w:p>
    <w:p>
      <w:pPr>
        <w:pStyle w:val="ListBullet"/>
      </w:pPr>
      <w:r>
        <w:t>PM2.5(t-1..t-24) (Derived from sensor log) — Captures persistence / autocorrelation</w:t>
      </w:r>
    </w:p>
    <w:p>
      <w:pPr>
        <w:pStyle w:val="ListBullet"/>
      </w:pPr>
      <w:r>
        <w:t>PM10(t-1..t-24) (PMS7003 PM10) — Useful companion particulate predictor</w:t>
      </w:r>
    </w:p>
    <w:p>
      <w:pPr>
        <w:pStyle w:val="ListBullet"/>
      </w:pPr>
      <w:r>
        <w:t>PM1(t-1..t-24) (PMS7003 PM1) — Available from PMS7003 if logged</w:t>
      </w:r>
    </w:p>
    <w:p>
      <w:pPr>
        <w:pStyle w:val="ListBullet"/>
      </w:pPr>
      <w:r>
        <w:t>Temperature (BME280) — Forecasting covariate</w:t>
      </w:r>
    </w:p>
    <w:p>
      <w:pPr>
        <w:pStyle w:val="ListBullet"/>
      </w:pPr>
      <w:r>
        <w:t>Relative humidity (BME280) — Forecasting covariate</w:t>
      </w:r>
    </w:p>
    <w:p>
      <w:pPr>
        <w:pStyle w:val="ListBullet"/>
      </w:pPr>
      <w:r>
        <w:t>Pressure (BME280) — Represents weather-system / dispersion changes</w:t>
      </w:r>
    </w:p>
    <w:p>
      <w:pPr>
        <w:pStyle w:val="ListBullet"/>
      </w:pPr>
      <w:r>
        <w:t>Rain event flag (Rain drop sensor) — Cheap wetness proxy / cleansing event indicator</w:t>
      </w:r>
    </w:p>
    <w:p>
      <w:pPr>
        <w:pStyle w:val="ListBullet"/>
      </w:pPr>
      <w:r>
        <w:t>Wind speed (Public weather feed (+ optional handheld validation)) — Dispersion / transport covariate</w:t>
      </w:r>
    </w:p>
    <w:p>
      <w:pPr>
        <w:pStyle w:val="ListBullet"/>
      </w:pPr>
      <w:r>
        <w:t>Wind direction (Public weather feed) — Source-region / transport covariate</w:t>
      </w:r>
    </w:p>
    <w:p>
      <w:r>
        <w:rPr>
          <w:b/>
        </w:rPr>
        <w:t xml:space="preserve">Business operationalization. </w:t>
      </w:r>
      <w:r>
        <w:t>Forecasts should not remain purely academic outputs. They should be translated into operational decision rules such as HVAC adjustment, rescheduling outdoor tasks, strengthening dust suppression, staff protection advisories, and exposure-aware service timing.</w:t>
      </w:r>
    </w:p>
    <w:p>
      <w:pPr>
        <w:pStyle w:val="ListBullet"/>
      </w:pPr>
      <w:r>
        <w:t>Facilities / campuses: Forecast PM2.5 high in next 3–6 h -&gt; Increase indoor filtration, reduce fresh-air intake if appropriate, reschedule outdoor maintenance, advise mask use for sensitive groups.</w:t>
      </w:r>
    </w:p>
    <w:p>
      <w:pPr>
        <w:pStyle w:val="ListBullet"/>
      </w:pPr>
      <w:r>
        <w:t>Construction / site work: High PM2.5 + low wind dispersion -&gt; Reduce dust-generating activity windows, increase wet suppression, move outdoor tasks to cleaner windows.</w:t>
      </w:r>
    </w:p>
    <w:p>
      <w:pPr>
        <w:pStyle w:val="ListBullet"/>
      </w:pPr>
      <w:r>
        <w:t>Logistics / delivery hubs: Morning peak forecast -&gt; Shift loading/unloading and route dispatch to lower-exposure periods where operationally feasible.</w:t>
      </w:r>
    </w:p>
    <w:p>
      <w:pPr>
        <w:pStyle w:val="ListBullet"/>
      </w:pPr>
      <w:r>
        <w:t>Retail / hospitality: Poor air quality episode -&gt; Adjust HVAC settings, display indoor-air messaging, protect staff in outdoor-facing roles.</w:t>
      </w:r>
    </w:p>
    <w:p>
      <w:pPr>
        <w:pStyle w:val="ListBullet"/>
      </w:pPr>
      <w:r>
        <w:t>ESG / HSE reporting: Repeated exceedance risk -&gt; Use alerts for incident logs, mitigation records, and business continuity planning.</w:t>
      </w:r>
    </w:p>
    <w:p>
      <w:r>
        <w:rPr>
          <w:b/>
        </w:rPr>
        <w:t>Key local source references used in this appendix:</w:t>
      </w:r>
    </w:p>
    <w:p>
      <w:pPr>
        <w:pStyle w:val="ListBullet"/>
      </w:pPr>
      <w:r>
        <w:t>PMS7003 local PM listing — Rs. 4,589 — turn8search57</w:t>
      </w:r>
    </w:p>
    <w:p>
      <w:pPr>
        <w:pStyle w:val="ListBullet"/>
      </w:pPr>
      <w:r>
        <w:t>ESP32 WROOM-32D Hallroad listing — Rs. 1,150 — turn8search23</w:t>
      </w:r>
    </w:p>
    <w:p>
      <w:pPr>
        <w:pStyle w:val="ListBullet"/>
      </w:pPr>
      <w:r>
        <w:t>ESP32 NodeMCU Epro listing — Rs. 1,150 — turn8search24</w:t>
      </w:r>
    </w:p>
    <w:p>
      <w:pPr>
        <w:pStyle w:val="ListBullet"/>
      </w:pPr>
      <w:r>
        <w:t>BME280 Hallroad listing — Rs. 650 — turn11search156</w:t>
      </w:r>
    </w:p>
    <w:p>
      <w:pPr>
        <w:pStyle w:val="ListBullet"/>
      </w:pPr>
      <w:r>
        <w:t>BME280 Electrobes listing — Rs. 850 — turn11search148</w:t>
      </w:r>
    </w:p>
    <w:p>
      <w:pPr>
        <w:pStyle w:val="ListBullet"/>
      </w:pPr>
      <w:r>
        <w:t>microSD module Hallroad listing — Rs. 147 — turn8search32</w:t>
      </w:r>
    </w:p>
    <w:p>
      <w:pPr>
        <w:pStyle w:val="ListBullet"/>
      </w:pPr>
      <w:r>
        <w:t>Samsung 16GB microSD Daraz listing — Rs. 989 — turn8search11</w:t>
      </w:r>
    </w:p>
    <w:p>
      <w:pPr>
        <w:pStyle w:val="ListBullet"/>
      </w:pPr>
      <w:r>
        <w:t>Waterproof enclosure Hallroad listing — Rs. 343 — turn8search17</w:t>
      </w:r>
    </w:p>
    <w:p>
      <w:pPr>
        <w:pStyle w:val="ListBullet"/>
      </w:pPr>
      <w:r>
        <w:t>Mixed jumper kit Daraz listing — Rs. 199 — turn9search85</w:t>
      </w:r>
    </w:p>
    <w:p>
      <w:pPr>
        <w:pStyle w:val="ListBullet"/>
      </w:pPr>
      <w:r>
        <w:t>5V 2A power supply with cable Hallroad — Rs. 294 — turn8search42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Appendix A - Revised Pakistan Local Budget and Forecast Framework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