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CBFB2" w14:textId="26376976" w:rsidR="00673688" w:rsidRDefault="00673688" w:rsidP="00673688">
      <w:pPr>
        <w:jc w:val="center"/>
        <w:rPr>
          <w:b/>
          <w:bCs/>
          <w:color w:val="EE0000"/>
          <w:sz w:val="40"/>
          <w:szCs w:val="40"/>
        </w:rPr>
      </w:pPr>
      <w:r w:rsidRPr="00673688">
        <w:rPr>
          <w:b/>
          <w:bCs/>
          <w:color w:val="EE0000"/>
          <w:sz w:val="40"/>
          <w:szCs w:val="40"/>
        </w:rPr>
        <w:t xml:space="preserve">Inventory Management and Stock Tracking </w:t>
      </w:r>
      <w:r>
        <w:rPr>
          <w:b/>
          <w:bCs/>
          <w:color w:val="EE0000"/>
          <w:sz w:val="40"/>
          <w:szCs w:val="40"/>
        </w:rPr>
        <w:t xml:space="preserve">      </w:t>
      </w:r>
      <w:r w:rsidRPr="00673688">
        <w:rPr>
          <w:b/>
          <w:bCs/>
          <w:color w:val="EE0000"/>
          <w:sz w:val="40"/>
          <w:szCs w:val="40"/>
        </w:rPr>
        <w:t>System</w:t>
      </w:r>
    </w:p>
    <w:p w14:paraId="52EC2541" w14:textId="77777777" w:rsidR="00673688" w:rsidRPr="00673688" w:rsidRDefault="00673688" w:rsidP="00673688">
      <w:pPr>
        <w:rPr>
          <w:b/>
          <w:bCs/>
          <w:color w:val="000000" w:themeColor="text1"/>
          <w:sz w:val="40"/>
          <w:szCs w:val="40"/>
        </w:rPr>
      </w:pPr>
      <w:r w:rsidRPr="00673688">
        <w:rPr>
          <w:b/>
          <w:bCs/>
          <w:color w:val="000000" w:themeColor="text1"/>
          <w:sz w:val="40"/>
          <w:szCs w:val="40"/>
        </w:rPr>
        <w:t>Project Made By</w:t>
      </w:r>
    </w:p>
    <w:p w14:paraId="485E0FF2" w14:textId="1CED785C" w:rsidR="00673688" w:rsidRPr="00673688" w:rsidRDefault="00673688" w:rsidP="00673688">
      <w:pPr>
        <w:rPr>
          <w:color w:val="000000" w:themeColor="text1"/>
          <w:sz w:val="32"/>
          <w:szCs w:val="32"/>
        </w:rPr>
      </w:pPr>
      <w:r w:rsidRPr="00673688">
        <w:rPr>
          <w:color w:val="000000" w:themeColor="text1"/>
          <w:sz w:val="32"/>
          <w:szCs w:val="32"/>
        </w:rPr>
        <w:t>Afifa</w:t>
      </w:r>
      <w:r w:rsidRPr="00673688">
        <w:rPr>
          <w:color w:val="000000" w:themeColor="text1"/>
          <w:sz w:val="32"/>
          <w:szCs w:val="32"/>
        </w:rPr>
        <w:t>h</w:t>
      </w:r>
      <w:r w:rsidRPr="00673688">
        <w:rPr>
          <w:color w:val="000000" w:themeColor="text1"/>
          <w:sz w:val="32"/>
          <w:szCs w:val="32"/>
        </w:rPr>
        <w:t xml:space="preserve"> Khatoon</w:t>
      </w:r>
    </w:p>
    <w:p w14:paraId="5B968EE1" w14:textId="77777777" w:rsidR="00673688" w:rsidRPr="00673688" w:rsidRDefault="00673688" w:rsidP="00673688">
      <w:pPr>
        <w:rPr>
          <w:color w:val="000000" w:themeColor="text1"/>
          <w:sz w:val="32"/>
          <w:szCs w:val="32"/>
        </w:rPr>
      </w:pPr>
      <w:r w:rsidRPr="00673688">
        <w:rPr>
          <w:color w:val="000000" w:themeColor="text1"/>
          <w:sz w:val="32"/>
          <w:szCs w:val="32"/>
        </w:rPr>
        <w:pict w14:anchorId="750B709D">
          <v:rect id="_x0000_i1031" style="width:0;height:1.5pt" o:hralign="center" o:hrstd="t" o:hr="t" fillcolor="#a0a0a0" stroked="f"/>
        </w:pict>
      </w:r>
    </w:p>
    <w:p w14:paraId="39F43105" w14:textId="77777777" w:rsidR="00673688" w:rsidRPr="00673688" w:rsidRDefault="00673688" w:rsidP="00673688">
      <w:pPr>
        <w:rPr>
          <w:b/>
          <w:bCs/>
          <w:color w:val="000000" w:themeColor="text1"/>
          <w:sz w:val="40"/>
          <w:szCs w:val="40"/>
        </w:rPr>
      </w:pPr>
      <w:r w:rsidRPr="00673688">
        <w:rPr>
          <w:b/>
          <w:bCs/>
          <w:color w:val="000000" w:themeColor="text1"/>
          <w:sz w:val="40"/>
          <w:szCs w:val="40"/>
        </w:rPr>
        <w:t>Objective</w:t>
      </w:r>
    </w:p>
    <w:p w14:paraId="68095A24" w14:textId="77777777" w:rsidR="00673688" w:rsidRPr="00673688" w:rsidRDefault="00673688" w:rsidP="00673688">
      <w:pPr>
        <w:rPr>
          <w:color w:val="000000" w:themeColor="text1"/>
          <w:sz w:val="32"/>
          <w:szCs w:val="32"/>
        </w:rPr>
      </w:pPr>
      <w:r w:rsidRPr="00673688">
        <w:rPr>
          <w:color w:val="000000" w:themeColor="text1"/>
          <w:sz w:val="32"/>
          <w:szCs w:val="32"/>
        </w:rPr>
        <w:t>The objective of this project is to efficiently manage inventory records and track stock movement within the organization. This system helps monitor stock availability, stock check-in, and stock check-out processes while maintaining accurate inventory data for better decision-making.</w:t>
      </w:r>
    </w:p>
    <w:p w14:paraId="7A4EB38D" w14:textId="77777777" w:rsidR="00673688" w:rsidRDefault="00673688" w:rsidP="00673688">
      <w:pPr>
        <w:rPr>
          <w:color w:val="000000" w:themeColor="text1"/>
          <w:sz w:val="40"/>
          <w:szCs w:val="40"/>
        </w:rPr>
      </w:pPr>
    </w:p>
    <w:p w14:paraId="68FCE7DF" w14:textId="77777777" w:rsidR="00673688" w:rsidRPr="00673688" w:rsidRDefault="00673688" w:rsidP="00673688">
      <w:pPr>
        <w:rPr>
          <w:b/>
          <w:bCs/>
          <w:color w:val="000000" w:themeColor="text1"/>
          <w:sz w:val="40"/>
          <w:szCs w:val="40"/>
        </w:rPr>
      </w:pPr>
      <w:r w:rsidRPr="00673688">
        <w:rPr>
          <w:b/>
          <w:bCs/>
          <w:color w:val="000000" w:themeColor="text1"/>
          <w:sz w:val="40"/>
          <w:szCs w:val="40"/>
        </w:rPr>
        <w:t>Tools Used</w:t>
      </w:r>
    </w:p>
    <w:p w14:paraId="49583B77" w14:textId="77777777" w:rsidR="00673688" w:rsidRPr="00673688" w:rsidRDefault="00673688" w:rsidP="00673688">
      <w:pPr>
        <w:numPr>
          <w:ilvl w:val="0"/>
          <w:numId w:val="2"/>
        </w:numPr>
        <w:rPr>
          <w:color w:val="000000" w:themeColor="text1"/>
          <w:sz w:val="32"/>
          <w:szCs w:val="32"/>
        </w:rPr>
      </w:pPr>
      <w:r w:rsidRPr="00673688">
        <w:rPr>
          <w:color w:val="000000" w:themeColor="text1"/>
          <w:sz w:val="32"/>
          <w:szCs w:val="32"/>
        </w:rPr>
        <w:t xml:space="preserve">Microsoft Excel </w:t>
      </w:r>
    </w:p>
    <w:p w14:paraId="58EE32D3" w14:textId="77777777" w:rsidR="00673688" w:rsidRPr="00673688" w:rsidRDefault="00673688" w:rsidP="00673688">
      <w:pPr>
        <w:numPr>
          <w:ilvl w:val="0"/>
          <w:numId w:val="2"/>
        </w:numPr>
        <w:rPr>
          <w:color w:val="000000" w:themeColor="text1"/>
          <w:sz w:val="32"/>
          <w:szCs w:val="32"/>
        </w:rPr>
      </w:pPr>
      <w:r w:rsidRPr="00673688">
        <w:rPr>
          <w:color w:val="000000" w:themeColor="text1"/>
          <w:sz w:val="32"/>
          <w:szCs w:val="32"/>
        </w:rPr>
        <w:t xml:space="preserve">Pivot Table </w:t>
      </w:r>
    </w:p>
    <w:p w14:paraId="4520A663" w14:textId="77777777" w:rsidR="00673688" w:rsidRPr="00673688" w:rsidRDefault="00673688" w:rsidP="00673688">
      <w:pPr>
        <w:numPr>
          <w:ilvl w:val="0"/>
          <w:numId w:val="2"/>
        </w:numPr>
        <w:rPr>
          <w:color w:val="000000" w:themeColor="text1"/>
          <w:sz w:val="32"/>
          <w:szCs w:val="32"/>
        </w:rPr>
      </w:pPr>
      <w:r w:rsidRPr="00673688">
        <w:rPr>
          <w:color w:val="000000" w:themeColor="text1"/>
          <w:sz w:val="32"/>
          <w:szCs w:val="32"/>
        </w:rPr>
        <w:t xml:space="preserve">Pivot Chart </w:t>
      </w:r>
    </w:p>
    <w:p w14:paraId="109C06B9" w14:textId="77777777" w:rsidR="00673688" w:rsidRPr="00673688" w:rsidRDefault="00673688" w:rsidP="00673688">
      <w:pPr>
        <w:numPr>
          <w:ilvl w:val="0"/>
          <w:numId w:val="2"/>
        </w:numPr>
        <w:rPr>
          <w:color w:val="000000" w:themeColor="text1"/>
          <w:sz w:val="32"/>
          <w:szCs w:val="32"/>
        </w:rPr>
      </w:pPr>
      <w:r w:rsidRPr="00673688">
        <w:rPr>
          <w:color w:val="000000" w:themeColor="text1"/>
          <w:sz w:val="32"/>
          <w:szCs w:val="32"/>
        </w:rPr>
        <w:t xml:space="preserve">Dashboard </w:t>
      </w:r>
    </w:p>
    <w:p w14:paraId="4CBAAA1E" w14:textId="77777777" w:rsidR="00673688" w:rsidRPr="00673688" w:rsidRDefault="00673688" w:rsidP="00673688">
      <w:pPr>
        <w:numPr>
          <w:ilvl w:val="0"/>
          <w:numId w:val="2"/>
        </w:numPr>
        <w:rPr>
          <w:color w:val="000000" w:themeColor="text1"/>
          <w:sz w:val="32"/>
          <w:szCs w:val="32"/>
        </w:rPr>
      </w:pPr>
      <w:r w:rsidRPr="00673688">
        <w:rPr>
          <w:color w:val="000000" w:themeColor="text1"/>
          <w:sz w:val="32"/>
          <w:szCs w:val="32"/>
        </w:rPr>
        <w:t xml:space="preserve">Excel Formulas &amp; Functions </w:t>
      </w:r>
    </w:p>
    <w:p w14:paraId="301D229B" w14:textId="77777777" w:rsidR="00673688" w:rsidRPr="00673688" w:rsidRDefault="00673688" w:rsidP="00673688">
      <w:pPr>
        <w:numPr>
          <w:ilvl w:val="0"/>
          <w:numId w:val="2"/>
        </w:numPr>
        <w:rPr>
          <w:color w:val="000000" w:themeColor="text1"/>
          <w:sz w:val="32"/>
          <w:szCs w:val="32"/>
        </w:rPr>
      </w:pPr>
      <w:r w:rsidRPr="00673688">
        <w:rPr>
          <w:color w:val="000000" w:themeColor="text1"/>
          <w:sz w:val="32"/>
          <w:szCs w:val="32"/>
        </w:rPr>
        <w:t xml:space="preserve">Data Cleaning &amp; Formatting </w:t>
      </w:r>
    </w:p>
    <w:p w14:paraId="7E2F6767" w14:textId="77777777" w:rsidR="00673688" w:rsidRDefault="00673688" w:rsidP="00673688">
      <w:pPr>
        <w:ind w:left="360"/>
        <w:rPr>
          <w:b/>
          <w:bCs/>
          <w:color w:val="000000" w:themeColor="text1"/>
          <w:sz w:val="40"/>
          <w:szCs w:val="40"/>
        </w:rPr>
      </w:pPr>
    </w:p>
    <w:p w14:paraId="00393A4F" w14:textId="266EA7FD" w:rsidR="00673688" w:rsidRDefault="00673688" w:rsidP="00673688">
      <w:pPr>
        <w:ind w:left="360"/>
        <w:rPr>
          <w:b/>
          <w:bCs/>
          <w:color w:val="000000" w:themeColor="text1"/>
          <w:sz w:val="40"/>
          <w:szCs w:val="40"/>
        </w:rPr>
      </w:pPr>
      <w:r w:rsidRPr="00673688">
        <w:rPr>
          <w:b/>
          <w:bCs/>
          <w:color w:val="000000" w:themeColor="text1"/>
          <w:sz w:val="40"/>
          <w:szCs w:val="40"/>
        </w:rPr>
        <w:t>Project Description</w:t>
      </w:r>
    </w:p>
    <w:p w14:paraId="2CB7E3B0" w14:textId="77777777" w:rsidR="00673688" w:rsidRPr="00673688" w:rsidRDefault="00673688" w:rsidP="006736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7368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Data Cleaning </w:t>
      </w:r>
    </w:p>
    <w:p w14:paraId="25A69A73" w14:textId="77777777" w:rsidR="00673688" w:rsidRPr="00673688" w:rsidRDefault="00673688" w:rsidP="006736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7368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Data Formatting </w:t>
      </w:r>
    </w:p>
    <w:p w14:paraId="037FFA82" w14:textId="77777777" w:rsidR="00673688" w:rsidRPr="00673688" w:rsidRDefault="00673688" w:rsidP="006736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7368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lastRenderedPageBreak/>
        <w:t xml:space="preserve">Inventory Tracking </w:t>
      </w:r>
    </w:p>
    <w:p w14:paraId="5FBA00B3" w14:textId="77777777" w:rsidR="00673688" w:rsidRPr="00673688" w:rsidRDefault="00673688" w:rsidP="006736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7368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Stock In &amp; Stock Out Management </w:t>
      </w:r>
    </w:p>
    <w:p w14:paraId="7DB9CB0F" w14:textId="77777777" w:rsidR="00673688" w:rsidRPr="00673688" w:rsidRDefault="00673688" w:rsidP="006736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7368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Available Stock Calculation </w:t>
      </w:r>
    </w:p>
    <w:p w14:paraId="5BAFFE33" w14:textId="77777777" w:rsidR="00673688" w:rsidRPr="00673688" w:rsidRDefault="00673688" w:rsidP="006736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7368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Dashboard Creation </w:t>
      </w:r>
    </w:p>
    <w:p w14:paraId="09B7DF32" w14:textId="77777777" w:rsidR="00673688" w:rsidRPr="00673688" w:rsidRDefault="00673688" w:rsidP="006736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7368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Pivot Table Analysis </w:t>
      </w:r>
    </w:p>
    <w:p w14:paraId="27E61F59" w14:textId="77777777" w:rsidR="00673688" w:rsidRDefault="00673688" w:rsidP="00673688">
      <w:pPr>
        <w:rPr>
          <w:b/>
          <w:bCs/>
          <w:color w:val="000000" w:themeColor="text1"/>
          <w:sz w:val="40"/>
          <w:szCs w:val="40"/>
        </w:rPr>
      </w:pPr>
    </w:p>
    <w:p w14:paraId="0966DE58" w14:textId="77777777" w:rsidR="00673688" w:rsidRPr="00673688" w:rsidRDefault="00673688" w:rsidP="00673688">
      <w:pPr>
        <w:rPr>
          <w:b/>
          <w:bCs/>
          <w:color w:val="000000" w:themeColor="text1"/>
          <w:sz w:val="40"/>
          <w:szCs w:val="40"/>
        </w:rPr>
      </w:pPr>
      <w:r w:rsidRPr="00673688">
        <w:rPr>
          <w:b/>
          <w:bCs/>
          <w:color w:val="000000" w:themeColor="text1"/>
          <w:sz w:val="40"/>
          <w:szCs w:val="40"/>
        </w:rPr>
        <w:t>Dashboard Features</w:t>
      </w:r>
    </w:p>
    <w:p w14:paraId="4A6C9D86" w14:textId="77777777" w:rsidR="00673688" w:rsidRPr="00673688" w:rsidRDefault="00673688" w:rsidP="00673688">
      <w:pPr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673688">
        <w:rPr>
          <w:color w:val="000000" w:themeColor="text1"/>
          <w:sz w:val="32"/>
          <w:szCs w:val="32"/>
        </w:rPr>
        <w:t xml:space="preserve">Total Available Stock </w:t>
      </w:r>
    </w:p>
    <w:p w14:paraId="43E4096D" w14:textId="77777777" w:rsidR="00673688" w:rsidRPr="00673688" w:rsidRDefault="00673688" w:rsidP="00673688">
      <w:pPr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673688">
        <w:rPr>
          <w:color w:val="000000" w:themeColor="text1"/>
          <w:sz w:val="32"/>
          <w:szCs w:val="32"/>
        </w:rPr>
        <w:t xml:space="preserve">Total Stock In </w:t>
      </w:r>
    </w:p>
    <w:p w14:paraId="1E4A7C15" w14:textId="77777777" w:rsidR="00673688" w:rsidRPr="00673688" w:rsidRDefault="00673688" w:rsidP="00673688">
      <w:pPr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673688">
        <w:rPr>
          <w:color w:val="000000" w:themeColor="text1"/>
          <w:sz w:val="32"/>
          <w:szCs w:val="32"/>
        </w:rPr>
        <w:t xml:space="preserve">Total Stock Out </w:t>
      </w:r>
    </w:p>
    <w:p w14:paraId="2A86F12B" w14:textId="77777777" w:rsidR="00673688" w:rsidRPr="00673688" w:rsidRDefault="00673688" w:rsidP="00673688">
      <w:pPr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673688">
        <w:rPr>
          <w:color w:val="000000" w:themeColor="text1"/>
          <w:sz w:val="32"/>
          <w:szCs w:val="32"/>
        </w:rPr>
        <w:t xml:space="preserve">Product-wise Analysis </w:t>
      </w:r>
    </w:p>
    <w:p w14:paraId="15DED9A9" w14:textId="77777777" w:rsidR="00673688" w:rsidRPr="00673688" w:rsidRDefault="00673688" w:rsidP="00673688">
      <w:pPr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673688">
        <w:rPr>
          <w:color w:val="000000" w:themeColor="text1"/>
          <w:sz w:val="32"/>
          <w:szCs w:val="32"/>
        </w:rPr>
        <w:t xml:space="preserve">Category-wise Inventory Report </w:t>
      </w:r>
    </w:p>
    <w:p w14:paraId="2150F679" w14:textId="77777777" w:rsidR="00673688" w:rsidRDefault="00673688" w:rsidP="00673688">
      <w:pPr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673688">
        <w:rPr>
          <w:color w:val="000000" w:themeColor="text1"/>
          <w:sz w:val="32"/>
          <w:szCs w:val="32"/>
        </w:rPr>
        <w:t>Monthly Stock Movement Summary</w:t>
      </w:r>
    </w:p>
    <w:p w14:paraId="35AFB923" w14:textId="77777777" w:rsidR="00673688" w:rsidRDefault="00673688" w:rsidP="00673688">
      <w:pPr>
        <w:rPr>
          <w:color w:val="000000" w:themeColor="text1"/>
          <w:sz w:val="32"/>
          <w:szCs w:val="32"/>
        </w:rPr>
      </w:pPr>
    </w:p>
    <w:p w14:paraId="090E9B0E" w14:textId="25A506DC" w:rsidR="00673688" w:rsidRPr="00644BBC" w:rsidRDefault="00644BBC" w:rsidP="00673688">
      <w:pPr>
        <w:rPr>
          <w:b/>
          <w:bCs/>
          <w:color w:val="000000" w:themeColor="text1"/>
          <w:sz w:val="32"/>
          <w:szCs w:val="32"/>
        </w:rPr>
      </w:pPr>
      <w:r w:rsidRPr="00644BBC">
        <w:rPr>
          <w:b/>
          <w:bCs/>
          <w:color w:val="000000" w:themeColor="text1"/>
          <w:sz w:val="32"/>
          <w:szCs w:val="32"/>
        </w:rPr>
        <w:t xml:space="preserve">Raw </w:t>
      </w:r>
      <w:proofErr w:type="gramStart"/>
      <w:r w:rsidRPr="00644BBC">
        <w:rPr>
          <w:b/>
          <w:bCs/>
          <w:color w:val="000000" w:themeColor="text1"/>
          <w:sz w:val="32"/>
          <w:szCs w:val="32"/>
        </w:rPr>
        <w:t>Dataset:-</w:t>
      </w:r>
      <w:proofErr w:type="gramEnd"/>
    </w:p>
    <w:p w14:paraId="18F3E9C0" w14:textId="24CF1948" w:rsidR="00673688" w:rsidRDefault="00644BBC" w:rsidP="00673688">
      <w:pPr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noProof/>
          <w:color w:val="000000" w:themeColor="text1"/>
          <w:sz w:val="40"/>
          <w:szCs w:val="40"/>
        </w:rPr>
        <w:drawing>
          <wp:inline distT="0" distB="0" distL="0" distR="0" wp14:anchorId="3809AFEE" wp14:editId="2F0D243C">
            <wp:extent cx="5731510" cy="3399790"/>
            <wp:effectExtent l="0" t="0" r="2540" b="0"/>
            <wp:docPr id="19537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031" name="Picture 195370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7676" w14:textId="054ED18A" w:rsidR="00644BBC" w:rsidRDefault="00644BBC" w:rsidP="00673688">
      <w:pPr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0"/>
          <w:szCs w:val="40"/>
        </w:rPr>
        <w:lastRenderedPageBreak/>
        <w:t xml:space="preserve">Inventory Stock Analysis </w:t>
      </w:r>
      <w:proofErr w:type="gramStart"/>
      <w:r>
        <w:rPr>
          <w:b/>
          <w:bCs/>
          <w:color w:val="000000" w:themeColor="text1"/>
          <w:sz w:val="40"/>
          <w:szCs w:val="40"/>
        </w:rPr>
        <w:t>Report:-</w:t>
      </w:r>
      <w:proofErr w:type="gramEnd"/>
    </w:p>
    <w:p w14:paraId="34948B73" w14:textId="11F21FC9" w:rsidR="00644BBC" w:rsidRPr="00673688" w:rsidRDefault="00644BBC" w:rsidP="00673688">
      <w:pPr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noProof/>
          <w:color w:val="000000" w:themeColor="text1"/>
          <w:sz w:val="40"/>
          <w:szCs w:val="40"/>
        </w:rPr>
        <w:drawing>
          <wp:inline distT="0" distB="0" distL="0" distR="0" wp14:anchorId="10BA0F34" wp14:editId="517F4963">
            <wp:extent cx="5731510" cy="3347085"/>
            <wp:effectExtent l="0" t="0" r="2540" b="5715"/>
            <wp:docPr id="7848341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34183" name="Picture 7848341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2CC2" w14:textId="1AFE507E" w:rsidR="00673688" w:rsidRDefault="006856CC" w:rsidP="00673688">
      <w:pPr>
        <w:rPr>
          <w:b/>
          <w:bCs/>
          <w:color w:val="000000" w:themeColor="text1"/>
          <w:sz w:val="40"/>
          <w:szCs w:val="40"/>
        </w:rPr>
      </w:pPr>
      <w:r w:rsidRPr="006856CC">
        <w:rPr>
          <w:b/>
          <w:bCs/>
          <w:color w:val="000000" w:themeColor="text1"/>
          <w:sz w:val="40"/>
          <w:szCs w:val="40"/>
        </w:rPr>
        <w:t xml:space="preserve">Stock In, Stock Out &amp; Current Stock </w:t>
      </w:r>
      <w:proofErr w:type="gramStart"/>
      <w:r w:rsidRPr="006856CC">
        <w:rPr>
          <w:b/>
          <w:bCs/>
          <w:color w:val="000000" w:themeColor="text1"/>
          <w:sz w:val="40"/>
          <w:szCs w:val="40"/>
        </w:rPr>
        <w:t>Dashboard</w:t>
      </w:r>
      <w:r>
        <w:rPr>
          <w:b/>
          <w:bCs/>
          <w:color w:val="000000" w:themeColor="text1"/>
          <w:sz w:val="40"/>
          <w:szCs w:val="40"/>
        </w:rPr>
        <w:t xml:space="preserve"> :</w:t>
      </w:r>
      <w:proofErr w:type="gramEnd"/>
      <w:r>
        <w:rPr>
          <w:b/>
          <w:bCs/>
          <w:color w:val="000000" w:themeColor="text1"/>
          <w:sz w:val="40"/>
          <w:szCs w:val="40"/>
        </w:rPr>
        <w:t>-</w:t>
      </w:r>
    </w:p>
    <w:p w14:paraId="4AA38051" w14:textId="1F4AB9A5" w:rsidR="006856CC" w:rsidRPr="006856CC" w:rsidRDefault="006856CC" w:rsidP="00673688">
      <w:pPr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noProof/>
          <w:color w:val="000000" w:themeColor="text1"/>
          <w:sz w:val="40"/>
          <w:szCs w:val="40"/>
        </w:rPr>
        <w:drawing>
          <wp:inline distT="0" distB="0" distL="0" distR="0" wp14:anchorId="10C0BC58" wp14:editId="4F350ABA">
            <wp:extent cx="5731510" cy="2865755"/>
            <wp:effectExtent l="0" t="0" r="2540" b="0"/>
            <wp:docPr id="18872255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25571" name="Picture 18872255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4F4D0" w14:textId="77777777" w:rsidR="006856CC" w:rsidRDefault="006856CC" w:rsidP="006856CC">
      <w:pPr>
        <w:rPr>
          <w:b/>
          <w:bCs/>
          <w:color w:val="000000" w:themeColor="text1"/>
          <w:sz w:val="40"/>
          <w:szCs w:val="40"/>
        </w:rPr>
      </w:pPr>
    </w:p>
    <w:p w14:paraId="09E845B5" w14:textId="77777777" w:rsidR="006856CC" w:rsidRDefault="006856CC" w:rsidP="006856CC">
      <w:pPr>
        <w:rPr>
          <w:b/>
          <w:bCs/>
          <w:color w:val="000000" w:themeColor="text1"/>
          <w:sz w:val="40"/>
          <w:szCs w:val="40"/>
        </w:rPr>
      </w:pPr>
    </w:p>
    <w:p w14:paraId="424A2588" w14:textId="77777777" w:rsidR="006856CC" w:rsidRDefault="006856CC" w:rsidP="006856CC">
      <w:pPr>
        <w:rPr>
          <w:b/>
          <w:bCs/>
          <w:color w:val="000000" w:themeColor="text1"/>
          <w:sz w:val="40"/>
          <w:szCs w:val="40"/>
        </w:rPr>
      </w:pPr>
    </w:p>
    <w:p w14:paraId="78AC2B1B" w14:textId="48C64651" w:rsidR="006856CC" w:rsidRPr="006856CC" w:rsidRDefault="006856CC" w:rsidP="006856CC">
      <w:pPr>
        <w:rPr>
          <w:b/>
          <w:bCs/>
          <w:color w:val="000000" w:themeColor="text1"/>
          <w:sz w:val="40"/>
          <w:szCs w:val="40"/>
        </w:rPr>
      </w:pPr>
      <w:proofErr w:type="gramStart"/>
      <w:r w:rsidRPr="006856CC">
        <w:rPr>
          <w:b/>
          <w:bCs/>
          <w:color w:val="000000" w:themeColor="text1"/>
          <w:sz w:val="40"/>
          <w:szCs w:val="40"/>
        </w:rPr>
        <w:lastRenderedPageBreak/>
        <w:t>Conclusion</w:t>
      </w:r>
      <w:r>
        <w:rPr>
          <w:b/>
          <w:bCs/>
          <w:color w:val="000000" w:themeColor="text1"/>
          <w:sz w:val="40"/>
          <w:szCs w:val="40"/>
        </w:rPr>
        <w:t>:-</w:t>
      </w:r>
      <w:proofErr w:type="gramEnd"/>
    </w:p>
    <w:p w14:paraId="7FFEAD41" w14:textId="77777777" w:rsidR="006856CC" w:rsidRPr="006856CC" w:rsidRDefault="006856CC" w:rsidP="006856CC">
      <w:pPr>
        <w:rPr>
          <w:color w:val="000000" w:themeColor="text1"/>
          <w:sz w:val="32"/>
          <w:szCs w:val="32"/>
        </w:rPr>
      </w:pPr>
      <w:r w:rsidRPr="006856CC">
        <w:rPr>
          <w:color w:val="000000" w:themeColor="text1"/>
          <w:sz w:val="32"/>
          <w:szCs w:val="32"/>
        </w:rPr>
        <w:t>This project improved understanding of inventory management and stock tracking processes using Microsoft Excel. The dashboard provides a clear and organized view of inventory activities, helping in better stock control and data analysis.</w:t>
      </w:r>
    </w:p>
    <w:p w14:paraId="48832604" w14:textId="77777777" w:rsidR="00673688" w:rsidRPr="00673688" w:rsidRDefault="00673688" w:rsidP="00673688">
      <w:pPr>
        <w:rPr>
          <w:color w:val="000000" w:themeColor="text1"/>
          <w:sz w:val="40"/>
          <w:szCs w:val="40"/>
        </w:rPr>
      </w:pPr>
    </w:p>
    <w:p w14:paraId="2B0523AF" w14:textId="3C3B3E8F" w:rsidR="004C34FF" w:rsidRPr="006856CC" w:rsidRDefault="006856CC">
      <w:pPr>
        <w:rPr>
          <w:b/>
          <w:bCs/>
          <w:color w:val="000000" w:themeColor="text1"/>
          <w:sz w:val="32"/>
          <w:szCs w:val="32"/>
        </w:rPr>
      </w:pPr>
      <w:r w:rsidRPr="006856CC">
        <w:rPr>
          <w:b/>
          <w:bCs/>
          <w:color w:val="000000" w:themeColor="text1"/>
          <w:sz w:val="32"/>
          <w:szCs w:val="32"/>
        </w:rPr>
        <w:t>Thank You,</w:t>
      </w:r>
    </w:p>
    <w:sectPr w:rsidR="004C34FF" w:rsidRPr="006856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C09A1"/>
    <w:multiLevelType w:val="multilevel"/>
    <w:tmpl w:val="46C8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8E10A8"/>
    <w:multiLevelType w:val="multilevel"/>
    <w:tmpl w:val="3BDC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00239C"/>
    <w:multiLevelType w:val="multilevel"/>
    <w:tmpl w:val="8E30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EE30AE"/>
    <w:multiLevelType w:val="multilevel"/>
    <w:tmpl w:val="2472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597833">
    <w:abstractNumId w:val="3"/>
  </w:num>
  <w:num w:numId="2" w16cid:durableId="1730955764">
    <w:abstractNumId w:val="0"/>
  </w:num>
  <w:num w:numId="3" w16cid:durableId="1228497349">
    <w:abstractNumId w:val="2"/>
  </w:num>
  <w:num w:numId="4" w16cid:durableId="1508519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688"/>
    <w:rsid w:val="004C34FF"/>
    <w:rsid w:val="00644BBC"/>
    <w:rsid w:val="00673688"/>
    <w:rsid w:val="006856CC"/>
    <w:rsid w:val="00896231"/>
    <w:rsid w:val="00A61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9966B"/>
  <w15:chartTrackingRefBased/>
  <w15:docId w15:val="{E25BECC8-46DD-4E66-B71B-45D00B172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6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6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6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6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6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Afifah Khatoon</dc:creator>
  <cp:keywords/>
  <dc:description/>
  <cp:lastModifiedBy>Afifah Khatoon</cp:lastModifiedBy>
  <cp:revision>1</cp:revision>
  <dcterms:created xsi:type="dcterms:W3CDTF">2026-05-17T13:39:00Z</dcterms:created>
  <dcterms:modified xsi:type="dcterms:W3CDTF">2026-05-17T14:05:00Z</dcterms:modified>
</cp:coreProperties>
</file>