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47F4" w14:textId="77777777" w:rsidR="00CF102A" w:rsidRDefault="00CF102A" w:rsidP="00CF102A"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>AI-POWERED SALES REPORT AUTOMATION</w:t>
      </w:r>
    </w:p>
    <w:p w14:paraId="6F2832C8" w14:textId="77777777" w:rsidR="00CF102A" w:rsidRDefault="00CF102A" w:rsidP="00CF102A">
      <w:pPr>
        <w:spacing w:after="800"/>
        <w:jc w:val="center"/>
      </w:pPr>
      <w:r>
        <w:rPr>
          <w:i/>
          <w:iCs/>
          <w:color w:val="444444"/>
          <w:sz w:val="28"/>
          <w:szCs w:val="28"/>
        </w:rPr>
        <w:t>Using SQL, Excel &amp; AI-Generated Insights</w:t>
      </w:r>
    </w:p>
    <w:p w14:paraId="74310602" w14:textId="77777777" w:rsidR="00CF102A" w:rsidRDefault="00CF102A" w:rsidP="00CF102A">
      <w:pPr>
        <w:spacing w:after="100"/>
        <w:jc w:val="center"/>
      </w:pPr>
      <w:r>
        <w:rPr>
          <w:sz w:val="24"/>
          <w:szCs w:val="24"/>
        </w:rPr>
        <w:t>Created by</w:t>
      </w:r>
    </w:p>
    <w:p w14:paraId="17C07589" w14:textId="77777777" w:rsidR="00CF102A" w:rsidRDefault="00CF102A" w:rsidP="00CF102A">
      <w:pPr>
        <w:spacing w:after="400"/>
        <w:jc w:val="center"/>
      </w:pPr>
      <w:r>
        <w:rPr>
          <w:b/>
          <w:bCs/>
          <w:color w:val="1F4E79"/>
          <w:sz w:val="30"/>
          <w:szCs w:val="30"/>
        </w:rPr>
        <w:t>Afifah Khatoon</w:t>
      </w:r>
    </w:p>
    <w:p w14:paraId="345DF79C" w14:textId="77777777" w:rsidR="00CF102A" w:rsidRDefault="00CF102A" w:rsidP="00CF102A">
      <w:pPr>
        <w:pStyle w:val="Heading1"/>
        <w:spacing w:before="300" w:after="200"/>
        <w:rPr>
          <w:b/>
          <w:bCs/>
          <w:color w:val="1F4E79"/>
          <w:sz w:val="30"/>
          <w:szCs w:val="30"/>
        </w:rPr>
      </w:pPr>
    </w:p>
    <w:p w14:paraId="4DB11426" w14:textId="5E82642D" w:rsidR="00CF102A" w:rsidRDefault="00CF102A" w:rsidP="00CF102A">
      <w:pPr>
        <w:pStyle w:val="Heading1"/>
        <w:spacing w:before="300" w:after="200"/>
      </w:pPr>
      <w:r>
        <w:rPr>
          <w:b/>
          <w:bCs/>
          <w:color w:val="1F4E79"/>
          <w:sz w:val="30"/>
          <w:szCs w:val="30"/>
        </w:rPr>
        <w:t>Acknowledgment</w:t>
      </w:r>
      <w:r w:rsidR="008641EF">
        <w:rPr>
          <w:b/>
          <w:bCs/>
          <w:color w:val="1F4E79"/>
          <w:sz w:val="30"/>
          <w:szCs w:val="30"/>
        </w:rPr>
        <w:t>:</w:t>
      </w:r>
    </w:p>
    <w:p w14:paraId="1D5ECA1A" w14:textId="77777777" w:rsidR="00CF102A" w:rsidRDefault="00CF102A" w:rsidP="00CF102A">
      <w:pPr>
        <w:spacing w:after="200" w:line="300" w:lineRule="auto"/>
      </w:pPr>
      <w:r>
        <w:rPr>
          <w:sz w:val="24"/>
          <w:szCs w:val="24"/>
        </w:rPr>
        <w:t>This project, “AI-Powered Sales Report Automation using SQL, Excel &amp; AI,” was undertaken independently as part of my ongoing effort to build practical, job-ready skills in data analytics. It reflects my self-driven learning journey in SQL, Excel-based reporting, and applied use of AI tools for business insight generation.</w:t>
      </w:r>
    </w:p>
    <w:p w14:paraId="587C082F" w14:textId="77777777" w:rsidR="00CF102A" w:rsidRDefault="00CF102A" w:rsidP="00CF102A">
      <w:pPr>
        <w:spacing w:after="200" w:line="300" w:lineRule="auto"/>
      </w:pPr>
      <w:r>
        <w:rPr>
          <w:sz w:val="24"/>
          <w:szCs w:val="24"/>
        </w:rPr>
        <w:t>I would like to acknowledge the open-source and public dataset community (Kaggle) for making quality datasets freely available for practice and portfolio-building. I am also grateful to my family and friends for their continuous support and encouragement throughout this journey.</w:t>
      </w:r>
    </w:p>
    <w:p w14:paraId="2952CA84" w14:textId="77777777" w:rsidR="00CF102A" w:rsidRDefault="00CF102A" w:rsidP="00CF102A">
      <w:r>
        <w:br w:type="page"/>
      </w:r>
    </w:p>
    <w:p w14:paraId="683002D1" w14:textId="6FC47326" w:rsidR="00CF102A" w:rsidRDefault="00CF102A" w:rsidP="00CF102A">
      <w:pPr>
        <w:pStyle w:val="Heading1"/>
        <w:spacing w:before="300" w:after="200"/>
      </w:pPr>
      <w:r>
        <w:rPr>
          <w:b/>
          <w:bCs/>
          <w:color w:val="1F4E79"/>
          <w:sz w:val="30"/>
          <w:szCs w:val="30"/>
        </w:rPr>
        <w:lastRenderedPageBreak/>
        <w:t>Project Objective</w:t>
      </w:r>
      <w:r w:rsidR="008641EF">
        <w:rPr>
          <w:b/>
          <w:bCs/>
          <w:color w:val="1F4E79"/>
          <w:sz w:val="30"/>
          <w:szCs w:val="30"/>
        </w:rPr>
        <w:t>:</w:t>
      </w:r>
    </w:p>
    <w:p w14:paraId="14E8F61A" w14:textId="77777777" w:rsidR="00CF102A" w:rsidRDefault="00CF102A" w:rsidP="00CF102A">
      <w:pPr>
        <w:spacing w:after="200" w:line="300" w:lineRule="auto"/>
      </w:pPr>
      <w:r>
        <w:rPr>
          <w:sz w:val="24"/>
          <w:szCs w:val="24"/>
        </w:rPr>
        <w:t>The objective of this project is to design and demonstrate an end-to-end, automated workflow for business report generation — combining SQL for data storage and querying, AI for automatic insight generation, and Excel/PowerPoint for professional presentation of results.</w:t>
      </w:r>
    </w:p>
    <w:p w14:paraId="483605AF" w14:textId="77777777" w:rsidR="00CF102A" w:rsidRDefault="00CF102A" w:rsidP="00CF102A">
      <w:pPr>
        <w:spacing w:after="200" w:line="300" w:lineRule="auto"/>
      </w:pPr>
      <w:r>
        <w:rPr>
          <w:sz w:val="24"/>
          <w:szCs w:val="24"/>
        </w:rPr>
        <w:t>Specifically, this project aims to:</w:t>
      </w:r>
    </w:p>
    <w:p w14:paraId="5B84D3ED" w14:textId="77777777" w:rsidR="00CF102A" w:rsidRDefault="00CF102A" w:rsidP="00CF102A">
      <w:pPr>
        <w:pStyle w:val="ListParagraph"/>
        <w:numPr>
          <w:ilvl w:val="0"/>
          <w:numId w:val="1"/>
        </w:numPr>
        <w:spacing w:after="120"/>
        <w:contextualSpacing w:val="0"/>
      </w:pPr>
      <w:r>
        <w:rPr>
          <w:sz w:val="24"/>
          <w:szCs w:val="24"/>
        </w:rPr>
        <w:t>Clean and structure raw sales data in Excel, then load it into a relational (SQL) database.</w:t>
      </w:r>
    </w:p>
    <w:p w14:paraId="11C324A2" w14:textId="77777777" w:rsidR="00CF102A" w:rsidRDefault="00CF102A" w:rsidP="00CF102A">
      <w:pPr>
        <w:pStyle w:val="ListParagraph"/>
        <w:numPr>
          <w:ilvl w:val="0"/>
          <w:numId w:val="1"/>
        </w:numPr>
        <w:spacing w:after="120"/>
        <w:contextualSpacing w:val="0"/>
      </w:pPr>
      <w:r>
        <w:rPr>
          <w:sz w:val="24"/>
          <w:szCs w:val="24"/>
        </w:rPr>
        <w:t>Write SQL queries to extract key business metrics (revenue, profit, top products, regional performance, monthly trends).</w:t>
      </w:r>
    </w:p>
    <w:p w14:paraId="06612629" w14:textId="77777777" w:rsidR="00CF102A" w:rsidRDefault="00CF102A" w:rsidP="00CF102A">
      <w:pPr>
        <w:pStyle w:val="ListParagraph"/>
        <w:numPr>
          <w:ilvl w:val="0"/>
          <w:numId w:val="1"/>
        </w:numPr>
        <w:spacing w:after="120"/>
        <w:contextualSpacing w:val="0"/>
      </w:pPr>
      <w:r>
        <w:rPr>
          <w:sz w:val="24"/>
          <w:szCs w:val="24"/>
        </w:rPr>
        <w:t>Use AI (Claude/ChatGPT) to automatically generate written summaries and business insights from the extracted data.</w:t>
      </w:r>
    </w:p>
    <w:p w14:paraId="58019510" w14:textId="77777777" w:rsidR="00CF102A" w:rsidRDefault="00CF102A" w:rsidP="00CF102A">
      <w:pPr>
        <w:pStyle w:val="ListParagraph"/>
        <w:numPr>
          <w:ilvl w:val="0"/>
          <w:numId w:val="1"/>
        </w:numPr>
        <w:spacing w:after="120"/>
        <w:contextualSpacing w:val="0"/>
      </w:pPr>
      <w:r>
        <w:rPr>
          <w:sz w:val="24"/>
          <w:szCs w:val="24"/>
        </w:rPr>
        <w:t>Present the findings through an interactive Excel dashboard and a recruiter-ready PowerPoint deck.</w:t>
      </w:r>
    </w:p>
    <w:p w14:paraId="214BC3B9" w14:textId="0BAFBBCE" w:rsidR="00CF102A" w:rsidRDefault="00CF102A" w:rsidP="00CF102A">
      <w:pPr>
        <w:pStyle w:val="Heading1"/>
        <w:spacing w:before="300" w:after="200"/>
      </w:pPr>
      <w:r>
        <w:rPr>
          <w:b/>
          <w:bCs/>
          <w:color w:val="1F4E79"/>
          <w:sz w:val="30"/>
          <w:szCs w:val="30"/>
        </w:rPr>
        <w:t>Project Overview</w:t>
      </w:r>
      <w:r w:rsidR="008641EF">
        <w:rPr>
          <w:b/>
          <w:bCs/>
          <w:color w:val="1F4E79"/>
          <w:sz w:val="30"/>
          <w:szCs w:val="30"/>
        </w:rPr>
        <w:t>:</w:t>
      </w:r>
    </w:p>
    <w:p w14:paraId="72A0549D" w14:textId="77777777" w:rsidR="00CF102A" w:rsidRDefault="00CF102A" w:rsidP="00CF102A">
      <w:pPr>
        <w:spacing w:after="200" w:line="300" w:lineRule="auto"/>
      </w:pPr>
      <w:r>
        <w:rPr>
          <w:sz w:val="24"/>
          <w:szCs w:val="24"/>
        </w:rPr>
        <w:t>Organizations generate large volumes of transactional data every day, but converting that raw data into actionable business insight is often slow and manual. This project simulates a real-world business reporting workflow using a retail sales dataset (Superstore Sales, 9,994 records) sourced from Kaggle.</w:t>
      </w:r>
    </w:p>
    <w:p w14:paraId="0BDB0506" w14:textId="77777777" w:rsidR="00CF102A" w:rsidRDefault="00CF102A" w:rsidP="00CF102A">
      <w:pPr>
        <w:spacing w:after="200" w:line="300" w:lineRule="auto"/>
      </w:pPr>
      <w:r>
        <w:rPr>
          <w:sz w:val="24"/>
          <w:szCs w:val="24"/>
        </w:rPr>
        <w:t>The raw dataset was first cleaned and standardized in Microsoft Excel (fixing inconsistent date formats, removing duplicates, and correcting data types) and then loaded into a SQL database using SQL Workbench. SQL queries were used to extract key performance indicators such as total sales, profit by region, top-performing products, and monthly sales trends.</w:t>
      </w:r>
    </w:p>
    <w:p w14:paraId="6C5C5F90" w14:textId="77777777" w:rsidR="00CF102A" w:rsidRDefault="00CF102A" w:rsidP="00CF102A">
      <w:pPr>
        <w:spacing w:after="200" w:line="300" w:lineRule="auto"/>
      </w:pPr>
      <w:r>
        <w:rPr>
          <w:sz w:val="24"/>
          <w:szCs w:val="24"/>
        </w:rPr>
        <w:t>The extracted results were then passed to an AI model to auto-generate plain-language business insights and recommendations — replicating how AI copilots are increasingly used in real analytics workflows. Finally, the cleaned data and insights were compiled into an interactive Excel report (with KPI cards and charts) and a concise PowerPoint deck suitable for stakeholder presentation.</w:t>
      </w:r>
    </w:p>
    <w:p w14:paraId="2ECB13D8" w14:textId="470E53C0" w:rsidR="00CF102A" w:rsidRDefault="00CF102A" w:rsidP="00CF102A">
      <w:pPr>
        <w:pStyle w:val="Heading1"/>
        <w:spacing w:before="300" w:after="200"/>
      </w:pPr>
      <w:r>
        <w:rPr>
          <w:b/>
          <w:bCs/>
          <w:color w:val="1F4E79"/>
          <w:sz w:val="30"/>
          <w:szCs w:val="30"/>
        </w:rPr>
        <w:t>Tools &amp; Technologies Used</w:t>
      </w:r>
      <w:r w:rsidR="008641EF">
        <w:rPr>
          <w:b/>
          <w:bCs/>
          <w:color w:val="1F4E79"/>
          <w:sz w:val="30"/>
          <w:szCs w:val="30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F102A" w14:paraId="37414B06" w14:textId="77777777" w:rsidTr="00F9333E">
        <w:tc>
          <w:tcPr>
            <w:tcW w:w="3000" w:type="dxa"/>
            <w:shd w:val="clear" w:color="auto" w:fill="1F4E79"/>
          </w:tcPr>
          <w:p w14:paraId="3FC51B1D" w14:textId="77777777" w:rsidR="00CF102A" w:rsidRDefault="00CF102A" w:rsidP="00F9333E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3000" w:type="dxa"/>
            <w:shd w:val="clear" w:color="auto" w:fill="1F4E79"/>
          </w:tcPr>
          <w:p w14:paraId="07ADF29E" w14:textId="77777777" w:rsidR="00CF102A" w:rsidRDefault="00CF102A" w:rsidP="00F9333E">
            <w:r>
              <w:rPr>
                <w:b/>
                <w:bCs/>
                <w:color w:val="FFFFFF"/>
                <w:sz w:val="22"/>
                <w:szCs w:val="22"/>
              </w:rPr>
              <w:t>Tools</w:t>
            </w:r>
          </w:p>
        </w:tc>
      </w:tr>
      <w:tr w:rsidR="00CF102A" w14:paraId="2A2B5262" w14:textId="77777777" w:rsidTr="00F9333E">
        <w:tc>
          <w:tcPr>
            <w:tcW w:w="3000" w:type="dxa"/>
          </w:tcPr>
          <w:p w14:paraId="5EE804C9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3000" w:type="dxa"/>
          </w:tcPr>
          <w:p w14:paraId="060C8A89" w14:textId="14594A08" w:rsidR="00CF102A" w:rsidRDefault="002D6E09" w:rsidP="00F9333E">
            <w:r>
              <w:rPr>
                <w:color w:val="000000"/>
                <w:sz w:val="22"/>
                <w:szCs w:val="22"/>
              </w:rPr>
              <w:t xml:space="preserve">MY </w:t>
            </w:r>
            <w:r w:rsidR="00CF102A">
              <w:rPr>
                <w:color w:val="000000"/>
                <w:sz w:val="22"/>
                <w:szCs w:val="22"/>
              </w:rPr>
              <w:t>SQL Workbench</w:t>
            </w:r>
          </w:p>
        </w:tc>
      </w:tr>
      <w:tr w:rsidR="00CF102A" w14:paraId="7A92D86D" w14:textId="77777777" w:rsidTr="00F9333E">
        <w:tc>
          <w:tcPr>
            <w:tcW w:w="3000" w:type="dxa"/>
          </w:tcPr>
          <w:p w14:paraId="5B043E4F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Data Cleaning</w:t>
            </w:r>
          </w:p>
        </w:tc>
        <w:tc>
          <w:tcPr>
            <w:tcW w:w="3000" w:type="dxa"/>
          </w:tcPr>
          <w:p w14:paraId="4CD74C31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Microsoft Excel</w:t>
            </w:r>
          </w:p>
        </w:tc>
      </w:tr>
      <w:tr w:rsidR="00CF102A" w14:paraId="74D23CD1" w14:textId="77777777" w:rsidTr="00F9333E">
        <w:tc>
          <w:tcPr>
            <w:tcW w:w="3000" w:type="dxa"/>
          </w:tcPr>
          <w:p w14:paraId="6E85CBA0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Query &amp; Analysis</w:t>
            </w:r>
          </w:p>
        </w:tc>
        <w:tc>
          <w:tcPr>
            <w:tcW w:w="3000" w:type="dxa"/>
          </w:tcPr>
          <w:p w14:paraId="1DE1A70C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SQL (joins, aggregations, window functions)</w:t>
            </w:r>
          </w:p>
        </w:tc>
      </w:tr>
      <w:tr w:rsidR="00CF102A" w14:paraId="3DB23230" w14:textId="77777777" w:rsidTr="00F9333E">
        <w:tc>
          <w:tcPr>
            <w:tcW w:w="3000" w:type="dxa"/>
          </w:tcPr>
          <w:p w14:paraId="40740660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AI Insight Generation</w:t>
            </w:r>
          </w:p>
        </w:tc>
        <w:tc>
          <w:tcPr>
            <w:tcW w:w="3000" w:type="dxa"/>
          </w:tcPr>
          <w:p w14:paraId="3E2572CF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Claude / ChatGPT</w:t>
            </w:r>
          </w:p>
        </w:tc>
      </w:tr>
      <w:tr w:rsidR="00CF102A" w14:paraId="110AEAF4" w14:textId="77777777" w:rsidTr="00F9333E">
        <w:tc>
          <w:tcPr>
            <w:tcW w:w="3000" w:type="dxa"/>
          </w:tcPr>
          <w:p w14:paraId="783C1DBF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Reporting</w:t>
            </w:r>
          </w:p>
        </w:tc>
        <w:tc>
          <w:tcPr>
            <w:tcW w:w="3000" w:type="dxa"/>
          </w:tcPr>
          <w:p w14:paraId="354E1F13" w14:textId="332AE1B8" w:rsidR="00CF102A" w:rsidRDefault="00CF102A" w:rsidP="00F9333E">
            <w:r>
              <w:rPr>
                <w:color w:val="000000"/>
                <w:sz w:val="22"/>
                <w:szCs w:val="22"/>
              </w:rPr>
              <w:t xml:space="preserve">Microsoft Excel </w:t>
            </w:r>
            <w:r w:rsidR="00415CFA">
              <w:rPr>
                <w:color w:val="000000"/>
                <w:sz w:val="22"/>
                <w:szCs w:val="22"/>
              </w:rPr>
              <w:t>(</w:t>
            </w:r>
            <w:r>
              <w:rPr>
                <w:color w:val="000000"/>
                <w:sz w:val="22"/>
                <w:szCs w:val="22"/>
              </w:rPr>
              <w:t>dashboards, KPI cards)</w:t>
            </w:r>
          </w:p>
        </w:tc>
      </w:tr>
      <w:tr w:rsidR="00CF102A" w14:paraId="540D5B30" w14:textId="77777777" w:rsidTr="00F9333E">
        <w:tc>
          <w:tcPr>
            <w:tcW w:w="3000" w:type="dxa"/>
          </w:tcPr>
          <w:p w14:paraId="6AE45E51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Presentation</w:t>
            </w:r>
          </w:p>
        </w:tc>
        <w:tc>
          <w:tcPr>
            <w:tcW w:w="3000" w:type="dxa"/>
          </w:tcPr>
          <w:p w14:paraId="560334CC" w14:textId="77777777" w:rsidR="00CF102A" w:rsidRDefault="00CF102A" w:rsidP="00F9333E">
            <w:r>
              <w:rPr>
                <w:color w:val="000000"/>
                <w:sz w:val="22"/>
                <w:szCs w:val="22"/>
              </w:rPr>
              <w:t>Microsoft PowerPoint</w:t>
            </w:r>
          </w:p>
        </w:tc>
      </w:tr>
    </w:tbl>
    <w:p w14:paraId="15D88DAD" w14:textId="77777777" w:rsidR="00EF2E8E" w:rsidRDefault="00CF102A" w:rsidP="00EF2E8E">
      <w:pPr>
        <w:spacing w:before="300"/>
      </w:pPr>
      <w:r>
        <w:lastRenderedPageBreak/>
        <w:br w:type="page"/>
      </w:r>
    </w:p>
    <w:p w14:paraId="7148710F" w14:textId="77777777" w:rsidR="00EF2E8E" w:rsidRDefault="00EF2E8E" w:rsidP="00EF2E8E">
      <w:pPr>
        <w:spacing w:before="300"/>
      </w:pPr>
    </w:p>
    <w:p w14:paraId="2ADDC545" w14:textId="2FBFEF34" w:rsidR="00CF102A" w:rsidRDefault="00CF102A" w:rsidP="00EF2E8E">
      <w:pPr>
        <w:spacing w:before="300"/>
      </w:pPr>
      <w:r>
        <w:rPr>
          <w:b/>
          <w:bCs/>
          <w:color w:val="1F4E79"/>
          <w:sz w:val="30"/>
          <w:szCs w:val="30"/>
        </w:rPr>
        <w:t>Scope of the Project</w:t>
      </w:r>
      <w:r w:rsidR="008641EF">
        <w:rPr>
          <w:b/>
          <w:bCs/>
          <w:color w:val="1F4E79"/>
          <w:sz w:val="30"/>
          <w:szCs w:val="30"/>
        </w:rPr>
        <w:t>:</w:t>
      </w:r>
    </w:p>
    <w:p w14:paraId="59D8F561" w14:textId="77777777" w:rsidR="00505245" w:rsidRPr="00EF2E8E" w:rsidRDefault="00505245" w:rsidP="00CF102A">
      <w:pPr>
        <w:spacing w:after="200" w:line="300" w:lineRule="auto"/>
        <w:rPr>
          <w:rFonts w:ascii="Georgia" w:hAnsi="Georgia"/>
          <w:color w:val="0D0D0D" w:themeColor="text1" w:themeTint="F2"/>
          <w:sz w:val="30"/>
          <w:szCs w:val="30"/>
          <w:shd w:val="clear" w:color="auto" w:fill="F9F9F7"/>
        </w:rPr>
      </w:pPr>
      <w:r w:rsidRPr="00EF2E8E">
        <w:rPr>
          <w:rFonts w:ascii="Georgia" w:hAnsi="Georgia"/>
          <w:color w:val="0D0D0D" w:themeColor="text1" w:themeTint="F2"/>
          <w:sz w:val="30"/>
          <w:szCs w:val="30"/>
          <w:shd w:val="clear" w:color="auto" w:fill="F9F9F7"/>
        </w:rPr>
        <w:t xml:space="preserve">This project focuses on retail/sales data but the same workflow — SQL extraction </w:t>
      </w:r>
      <w:r w:rsidRPr="00EF2E8E">
        <w:rPr>
          <w:color w:val="0D0D0D" w:themeColor="text1" w:themeTint="F2"/>
          <w:sz w:val="30"/>
          <w:szCs w:val="30"/>
          <w:shd w:val="clear" w:color="auto" w:fill="F9F9F7"/>
        </w:rPr>
        <w:t>→</w:t>
      </w:r>
      <w:r w:rsidRPr="00EF2E8E">
        <w:rPr>
          <w:rFonts w:ascii="Georgia" w:hAnsi="Georgia"/>
          <w:color w:val="0D0D0D" w:themeColor="text1" w:themeTint="F2"/>
          <w:sz w:val="30"/>
          <w:szCs w:val="30"/>
          <w:shd w:val="clear" w:color="auto" w:fill="F9F9F7"/>
        </w:rPr>
        <w:t xml:space="preserve"> AI-generated insights </w:t>
      </w:r>
      <w:r w:rsidRPr="00EF2E8E">
        <w:rPr>
          <w:color w:val="0D0D0D" w:themeColor="text1" w:themeTint="F2"/>
          <w:sz w:val="30"/>
          <w:szCs w:val="30"/>
          <w:shd w:val="clear" w:color="auto" w:fill="F9F9F7"/>
        </w:rPr>
        <w:t>→</w:t>
      </w:r>
      <w:r w:rsidRPr="00EF2E8E">
        <w:rPr>
          <w:rFonts w:ascii="Georgia" w:hAnsi="Georgia"/>
          <w:color w:val="0D0D0D" w:themeColor="text1" w:themeTint="F2"/>
          <w:sz w:val="30"/>
          <w:szCs w:val="30"/>
          <w:shd w:val="clear" w:color="auto" w:fill="F9F9F7"/>
        </w:rPr>
        <w:t xml:space="preserve"> Excel/PowerPoint reporting </w:t>
      </w:r>
      <w:r w:rsidRPr="00EF2E8E">
        <w:rPr>
          <w:rFonts w:ascii="Georgia" w:hAnsi="Georgia" w:cs="Georgia"/>
          <w:color w:val="0D0D0D" w:themeColor="text1" w:themeTint="F2"/>
          <w:sz w:val="30"/>
          <w:szCs w:val="30"/>
          <w:shd w:val="clear" w:color="auto" w:fill="F9F9F7"/>
        </w:rPr>
        <w:t>—</w:t>
      </w:r>
      <w:r w:rsidRPr="00EF2E8E">
        <w:rPr>
          <w:rFonts w:ascii="Georgia" w:hAnsi="Georgia"/>
          <w:color w:val="0D0D0D" w:themeColor="text1" w:themeTint="F2"/>
          <w:sz w:val="30"/>
          <w:szCs w:val="30"/>
          <w:shd w:val="clear" w:color="auto" w:fill="F9F9F7"/>
        </w:rPr>
        <w:t xml:space="preserve"> can be applied to any business function, including HR analytics, inventory management, and financial reporting. It is designed to reflect practical, entry-level responsibilities relevant to a data-driven business environment.</w:t>
      </w:r>
    </w:p>
    <w:p w14:paraId="6A7AA0EF" w14:textId="1F35E057" w:rsidR="00CF102A" w:rsidRDefault="00CF102A" w:rsidP="00CF102A">
      <w:pPr>
        <w:spacing w:after="200" w:line="300" w:lineRule="auto"/>
        <w:rPr>
          <w:rStyle w:val="Strong"/>
          <w:rFonts w:ascii="Georgia" w:hAnsi="Georgia"/>
          <w:color w:val="156082" w:themeColor="accent1"/>
          <w:sz w:val="30"/>
          <w:szCs w:val="30"/>
          <w:shd w:val="clear" w:color="auto" w:fill="F9F9F7"/>
        </w:rPr>
      </w:pPr>
      <w:r w:rsidRPr="00625D54">
        <w:rPr>
          <w:rStyle w:val="Strong"/>
          <w:rFonts w:ascii="Georgia" w:hAnsi="Georgia"/>
          <w:color w:val="156082" w:themeColor="accent1"/>
          <w:sz w:val="30"/>
          <w:szCs w:val="30"/>
          <w:shd w:val="clear" w:color="auto" w:fill="F9F9F7"/>
        </w:rPr>
        <w:t>Dataset Information</w:t>
      </w:r>
      <w:r w:rsidR="008641EF">
        <w:rPr>
          <w:rStyle w:val="Strong"/>
          <w:rFonts w:ascii="Georgia" w:hAnsi="Georgia"/>
          <w:color w:val="156082" w:themeColor="accent1"/>
          <w:sz w:val="30"/>
          <w:szCs w:val="30"/>
          <w:shd w:val="clear" w:color="auto" w:fill="F9F9F7"/>
        </w:rPr>
        <w:t>:</w:t>
      </w:r>
    </w:p>
    <w:p w14:paraId="7D7CDE24" w14:textId="77777777" w:rsidR="00CF102A" w:rsidRPr="00625D54" w:rsidRDefault="00CF102A" w:rsidP="00CF102A">
      <w:pPr>
        <w:spacing w:after="200" w:line="300" w:lineRule="auto"/>
        <w:rPr>
          <w:color w:val="000000" w:themeColor="text1"/>
          <w:sz w:val="30"/>
          <w:szCs w:val="30"/>
        </w:rPr>
      </w:pPr>
      <w:r w:rsidRPr="00625D54">
        <w:rPr>
          <w:b/>
          <w:bCs/>
          <w:color w:val="000000" w:themeColor="text1"/>
          <w:sz w:val="30"/>
          <w:szCs w:val="30"/>
        </w:rPr>
        <w:t>Dataset Name:</w:t>
      </w:r>
      <w:r w:rsidRPr="00625D54">
        <w:rPr>
          <w:color w:val="000000" w:themeColor="text1"/>
          <w:sz w:val="30"/>
          <w:szCs w:val="30"/>
        </w:rPr>
        <w:t xml:space="preserve"> Superstore Sales Dataset</w:t>
      </w:r>
    </w:p>
    <w:p w14:paraId="3A630BCE" w14:textId="77777777" w:rsidR="00CF102A" w:rsidRDefault="00CF102A" w:rsidP="00CF102A">
      <w:pPr>
        <w:spacing w:after="200" w:line="300" w:lineRule="auto"/>
        <w:rPr>
          <w:b/>
          <w:bCs/>
          <w:color w:val="000000" w:themeColor="text1"/>
          <w:sz w:val="30"/>
          <w:szCs w:val="30"/>
        </w:rPr>
      </w:pPr>
      <w:r w:rsidRPr="00625D54">
        <w:rPr>
          <w:b/>
          <w:bCs/>
          <w:color w:val="000000" w:themeColor="text1"/>
          <w:sz w:val="30"/>
          <w:szCs w:val="30"/>
        </w:rPr>
        <w:t>Dataset</w:t>
      </w:r>
      <w:r>
        <w:rPr>
          <w:b/>
          <w:bCs/>
          <w:color w:val="000000" w:themeColor="text1"/>
          <w:sz w:val="30"/>
          <w:szCs w:val="30"/>
        </w:rPr>
        <w:t xml:space="preserve"> Link: </w:t>
      </w:r>
      <w:hyperlink r:id="rId5" w:history="1">
        <w:r w:rsidRPr="001121E9">
          <w:rPr>
            <w:rStyle w:val="Hyperlink"/>
            <w:b/>
            <w:bCs/>
            <w:sz w:val="30"/>
            <w:szCs w:val="30"/>
          </w:rPr>
          <w:t>https://github.com/afifahkhatoon61-beep/my-certificates-projects/blob/main/Superstore%20Sales%20Dataset.csv</w:t>
        </w:r>
      </w:hyperlink>
      <w:r>
        <w:rPr>
          <w:b/>
          <w:bCs/>
          <w:color w:val="000000" w:themeColor="text1"/>
          <w:sz w:val="30"/>
          <w:szCs w:val="30"/>
        </w:rPr>
        <w:t xml:space="preserve"> </w:t>
      </w:r>
    </w:p>
    <w:p w14:paraId="04C8BA14" w14:textId="705E85A2" w:rsidR="00CF102A" w:rsidRPr="007C6E07" w:rsidRDefault="00CF102A" w:rsidP="00CF102A">
      <w:pPr>
        <w:pStyle w:val="ListParagraph"/>
        <w:numPr>
          <w:ilvl w:val="0"/>
          <w:numId w:val="3"/>
        </w:numPr>
        <w:spacing w:after="200" w:line="300" w:lineRule="auto"/>
        <w:contextualSpacing w:val="0"/>
      </w:pPr>
      <w:r w:rsidRPr="00E15983">
        <w:rPr>
          <w:b/>
          <w:bCs/>
        </w:rPr>
        <w:t>Records:</w:t>
      </w:r>
      <w:r w:rsidRPr="007C6E07">
        <w:t xml:space="preserve"> 9,</w:t>
      </w:r>
      <w:r w:rsidR="00575439">
        <w:t>6</w:t>
      </w:r>
      <w:r w:rsidRPr="007C6E07">
        <w:t xml:space="preserve">94 rows </w:t>
      </w:r>
    </w:p>
    <w:p w14:paraId="23973562" w14:textId="77777777" w:rsidR="00CF102A" w:rsidRPr="007C6E07" w:rsidRDefault="00CF102A" w:rsidP="00CF102A">
      <w:pPr>
        <w:pStyle w:val="ListParagraph"/>
        <w:numPr>
          <w:ilvl w:val="0"/>
          <w:numId w:val="3"/>
        </w:numPr>
        <w:spacing w:after="200" w:line="300" w:lineRule="auto"/>
        <w:contextualSpacing w:val="0"/>
      </w:pPr>
      <w:r w:rsidRPr="00E15983">
        <w:rPr>
          <w:b/>
          <w:bCs/>
        </w:rPr>
        <w:t>Columns:</w:t>
      </w:r>
      <w:r w:rsidRPr="007C6E07">
        <w:t xml:space="preserve"> 21 </w:t>
      </w:r>
    </w:p>
    <w:p w14:paraId="7AE7B934" w14:textId="77777777" w:rsidR="00CF102A" w:rsidRPr="007C6E07" w:rsidRDefault="00CF102A" w:rsidP="00CF102A">
      <w:pPr>
        <w:pStyle w:val="ListParagraph"/>
        <w:numPr>
          <w:ilvl w:val="0"/>
          <w:numId w:val="3"/>
        </w:numPr>
        <w:spacing w:after="200" w:line="300" w:lineRule="auto"/>
        <w:contextualSpacing w:val="0"/>
      </w:pPr>
      <w:r w:rsidRPr="00E15983">
        <w:rPr>
          <w:b/>
          <w:bCs/>
        </w:rPr>
        <w:t>Source:</w:t>
      </w:r>
      <w:r w:rsidRPr="007C6E07">
        <w:t xml:space="preserve"> Kaggle </w:t>
      </w:r>
    </w:p>
    <w:p w14:paraId="26B90078" w14:textId="08E015B1" w:rsidR="00CF102A" w:rsidRDefault="00CF102A" w:rsidP="00CF102A">
      <w:pPr>
        <w:pStyle w:val="ListParagraph"/>
        <w:numPr>
          <w:ilvl w:val="0"/>
          <w:numId w:val="3"/>
        </w:numPr>
        <w:spacing w:after="200" w:line="300" w:lineRule="auto"/>
        <w:contextualSpacing w:val="0"/>
      </w:pPr>
      <w:r w:rsidRPr="00E15983">
        <w:rPr>
          <w:b/>
          <w:bCs/>
        </w:rPr>
        <w:t>Time Period:</w:t>
      </w:r>
      <w:r w:rsidRPr="007C6E07">
        <w:t xml:space="preserve"> 2014–</w:t>
      </w:r>
      <w:r w:rsidR="004A0F22">
        <w:t>17</w:t>
      </w:r>
    </w:p>
    <w:p w14:paraId="036F692D" w14:textId="29511558" w:rsidR="00CF102A" w:rsidRPr="00625D54" w:rsidRDefault="00CF102A" w:rsidP="00CF102A">
      <w:pPr>
        <w:pStyle w:val="Heading1"/>
        <w:spacing w:before="300" w:after="200"/>
        <w:rPr>
          <w:b/>
          <w:bCs/>
          <w:color w:val="1F4E79"/>
          <w:sz w:val="30"/>
          <w:szCs w:val="30"/>
        </w:rPr>
      </w:pPr>
      <w:r w:rsidRPr="00625D54">
        <w:rPr>
          <w:b/>
          <w:bCs/>
          <w:color w:val="1F4E79"/>
          <w:sz w:val="30"/>
          <w:szCs w:val="30"/>
        </w:rPr>
        <w:lastRenderedPageBreak/>
        <w:t>Data Cleaning Process (Excel)</w:t>
      </w:r>
      <w:r w:rsidR="008641EF">
        <w:rPr>
          <w:b/>
          <w:bCs/>
          <w:color w:val="1F4E79"/>
          <w:sz w:val="30"/>
          <w:szCs w:val="30"/>
        </w:rPr>
        <w:t>:</w:t>
      </w:r>
    </w:p>
    <w:p w14:paraId="64228D15" w14:textId="77777777" w:rsidR="00CF102A" w:rsidRPr="00625D54" w:rsidRDefault="00CF102A" w:rsidP="00CF102A">
      <w:pPr>
        <w:pStyle w:val="Heading1"/>
        <w:numPr>
          <w:ilvl w:val="0"/>
          <w:numId w:val="2"/>
        </w:numPr>
        <w:spacing w:before="300" w:after="200"/>
        <w:rPr>
          <w:color w:val="000000" w:themeColor="text1"/>
          <w:sz w:val="30"/>
          <w:szCs w:val="30"/>
        </w:rPr>
      </w:pPr>
      <w:r w:rsidRPr="00625D54">
        <w:rPr>
          <w:color w:val="000000" w:themeColor="text1"/>
          <w:sz w:val="30"/>
          <w:szCs w:val="30"/>
        </w:rPr>
        <w:t>Imported the raw dataset (9,994 rows) into Microsoft Excel</w:t>
      </w:r>
    </w:p>
    <w:p w14:paraId="1C8B3F24" w14:textId="77777777" w:rsidR="00CF102A" w:rsidRPr="00625D54" w:rsidRDefault="00CF102A" w:rsidP="00CF102A">
      <w:pPr>
        <w:pStyle w:val="Heading1"/>
        <w:numPr>
          <w:ilvl w:val="0"/>
          <w:numId w:val="2"/>
        </w:numPr>
        <w:spacing w:before="300" w:after="200"/>
        <w:rPr>
          <w:color w:val="000000" w:themeColor="text1"/>
          <w:sz w:val="30"/>
          <w:szCs w:val="30"/>
        </w:rPr>
      </w:pPr>
      <w:r w:rsidRPr="00625D54">
        <w:rPr>
          <w:color w:val="000000" w:themeColor="text1"/>
          <w:sz w:val="30"/>
          <w:szCs w:val="30"/>
        </w:rPr>
        <w:t>Standardized inconsistent date formats (Order Date, Ship Date) into a single consistent format</w:t>
      </w:r>
    </w:p>
    <w:p w14:paraId="2501F9C2" w14:textId="77777777" w:rsidR="00CF102A" w:rsidRPr="00625D54" w:rsidRDefault="00CF102A" w:rsidP="00CF102A">
      <w:pPr>
        <w:pStyle w:val="Heading1"/>
        <w:numPr>
          <w:ilvl w:val="0"/>
          <w:numId w:val="2"/>
        </w:numPr>
        <w:spacing w:before="300" w:after="200"/>
        <w:rPr>
          <w:color w:val="000000" w:themeColor="text1"/>
          <w:sz w:val="30"/>
          <w:szCs w:val="30"/>
        </w:rPr>
      </w:pPr>
      <w:r w:rsidRPr="00625D54">
        <w:rPr>
          <w:color w:val="000000" w:themeColor="text1"/>
          <w:sz w:val="30"/>
          <w:szCs w:val="30"/>
        </w:rPr>
        <w:t>Checked for and removed duplicate rows</w:t>
      </w:r>
    </w:p>
    <w:p w14:paraId="57D74B5C" w14:textId="77777777" w:rsidR="00CF102A" w:rsidRPr="00625D54" w:rsidRDefault="00CF102A" w:rsidP="00CF102A">
      <w:pPr>
        <w:pStyle w:val="Heading1"/>
        <w:numPr>
          <w:ilvl w:val="0"/>
          <w:numId w:val="2"/>
        </w:numPr>
        <w:spacing w:before="300" w:after="200"/>
        <w:rPr>
          <w:color w:val="000000" w:themeColor="text1"/>
          <w:sz w:val="30"/>
          <w:szCs w:val="30"/>
        </w:rPr>
      </w:pPr>
      <w:r w:rsidRPr="00625D54">
        <w:rPr>
          <w:color w:val="000000" w:themeColor="text1"/>
          <w:sz w:val="30"/>
          <w:szCs w:val="30"/>
        </w:rPr>
        <w:t>Validated the dataset for missing values</w:t>
      </w:r>
    </w:p>
    <w:p w14:paraId="7972F7FD" w14:textId="77777777" w:rsidR="00CF102A" w:rsidRPr="00625D54" w:rsidRDefault="00CF102A" w:rsidP="00CF102A">
      <w:pPr>
        <w:pStyle w:val="Heading1"/>
        <w:numPr>
          <w:ilvl w:val="0"/>
          <w:numId w:val="2"/>
        </w:numPr>
        <w:spacing w:before="300" w:after="200"/>
        <w:rPr>
          <w:color w:val="000000" w:themeColor="text1"/>
          <w:sz w:val="30"/>
          <w:szCs w:val="30"/>
        </w:rPr>
      </w:pPr>
      <w:r w:rsidRPr="00625D54">
        <w:rPr>
          <w:color w:val="000000" w:themeColor="text1"/>
          <w:sz w:val="30"/>
          <w:szCs w:val="30"/>
        </w:rPr>
        <w:t>Preserved the data type of columns like Postal Code (as text) to prevent loss of leading zeros</w:t>
      </w:r>
    </w:p>
    <w:p w14:paraId="4AA09082" w14:textId="4DF8FC35" w:rsidR="00CF102A" w:rsidRPr="00625D54" w:rsidRDefault="00CF102A" w:rsidP="00CF102A">
      <w:pPr>
        <w:pStyle w:val="Heading1"/>
        <w:numPr>
          <w:ilvl w:val="0"/>
          <w:numId w:val="2"/>
        </w:numPr>
        <w:spacing w:before="300" w:after="200"/>
        <w:rPr>
          <w:color w:val="000000" w:themeColor="text1"/>
          <w:sz w:val="30"/>
          <w:szCs w:val="30"/>
        </w:rPr>
      </w:pPr>
      <w:r w:rsidRPr="00625D54">
        <w:rPr>
          <w:color w:val="000000" w:themeColor="text1"/>
          <w:sz w:val="30"/>
          <w:szCs w:val="30"/>
        </w:rPr>
        <w:t>Prepared the final cleaned dataset for loading into the SQL database</w:t>
      </w:r>
      <w:r w:rsidR="00671E6F">
        <w:rPr>
          <w:color w:val="000000" w:themeColor="text1"/>
          <w:sz w:val="30"/>
          <w:szCs w:val="30"/>
        </w:rPr>
        <w:t>.</w:t>
      </w:r>
    </w:p>
    <w:p w14:paraId="0CD49EC6" w14:textId="55203D1A" w:rsidR="00CF102A" w:rsidRPr="00625D54" w:rsidRDefault="00671E6F" w:rsidP="00CF102A">
      <w:pPr>
        <w:pStyle w:val="Heading1"/>
        <w:spacing w:before="300" w:after="200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     </w:t>
      </w:r>
    </w:p>
    <w:p w14:paraId="61C6D54D" w14:textId="467F1D64" w:rsidR="00CF102A" w:rsidRDefault="00671E6F" w:rsidP="00CF102A">
      <w:pPr>
        <w:pStyle w:val="Heading1"/>
        <w:spacing w:before="300" w:after="200"/>
        <w:rPr>
          <w:b/>
          <w:bCs/>
          <w:color w:val="1F4E79"/>
          <w:sz w:val="30"/>
          <w:szCs w:val="30"/>
        </w:rPr>
      </w:pPr>
      <w:r w:rsidRPr="00671E6F">
        <w:rPr>
          <w:b/>
          <w:bCs/>
          <w:color w:val="1F4E79"/>
          <w:sz w:val="30"/>
          <w:szCs w:val="30"/>
        </w:rPr>
        <w:t xml:space="preserve">Cleaned Dataset Link: </w:t>
      </w:r>
      <w:r>
        <w:rPr>
          <w:b/>
          <w:bCs/>
          <w:color w:val="1F4E79"/>
          <w:sz w:val="30"/>
          <w:szCs w:val="30"/>
        </w:rPr>
        <w:t xml:space="preserve"> </w:t>
      </w:r>
      <w:hyperlink r:id="rId6" w:history="1">
        <w:r w:rsidRPr="00745425">
          <w:rPr>
            <w:rStyle w:val="Hyperlink"/>
            <w:b/>
            <w:bCs/>
            <w:sz w:val="30"/>
            <w:szCs w:val="30"/>
          </w:rPr>
          <w:t>https://github.com/afifahkhatoon61-beep/my-certificates-projects/blob/12afdbabac34a1bfa045962e4abff65392b2c21f/cleaned%20dataset.xlsx</w:t>
        </w:r>
      </w:hyperlink>
      <w:r>
        <w:rPr>
          <w:b/>
          <w:bCs/>
          <w:color w:val="1F4E79"/>
          <w:sz w:val="30"/>
          <w:szCs w:val="30"/>
        </w:rPr>
        <w:t xml:space="preserve"> </w:t>
      </w:r>
    </w:p>
    <w:p w14:paraId="56DE0FA4" w14:textId="77777777" w:rsidR="00845D35" w:rsidRPr="00845D35" w:rsidRDefault="00845D35" w:rsidP="00845D35"/>
    <w:p w14:paraId="2E308379" w14:textId="5C704CD5" w:rsidR="00845D35" w:rsidRDefault="00845D35" w:rsidP="00845D35">
      <w:pPr>
        <w:pStyle w:val="Heading1"/>
        <w:spacing w:before="300" w:after="200"/>
        <w:rPr>
          <w:b/>
          <w:bCs/>
          <w:color w:val="1F4E79"/>
          <w:sz w:val="30"/>
          <w:szCs w:val="30"/>
        </w:rPr>
      </w:pPr>
      <w:r w:rsidRPr="00845D35">
        <w:rPr>
          <w:b/>
          <w:bCs/>
          <w:color w:val="1F4E79"/>
          <w:sz w:val="30"/>
          <w:szCs w:val="30"/>
        </w:rPr>
        <w:t>SQL-Based Data Analysis &amp; Key Insights Extraction</w:t>
      </w:r>
      <w:r>
        <w:rPr>
          <w:b/>
          <w:bCs/>
          <w:color w:val="1F4E79"/>
          <w:sz w:val="30"/>
          <w:szCs w:val="30"/>
        </w:rPr>
        <w:t>:</w:t>
      </w:r>
    </w:p>
    <w:p w14:paraId="00798BFB" w14:textId="0FBCB799" w:rsidR="00845D35" w:rsidRDefault="00845D35" w:rsidP="00845D35">
      <w:pPr>
        <w:rPr>
          <w:b/>
          <w:bCs/>
          <w:color w:val="002060"/>
          <w:sz w:val="28"/>
          <w:szCs w:val="28"/>
        </w:rPr>
      </w:pPr>
      <w:r w:rsidRPr="00845D35">
        <w:rPr>
          <w:b/>
          <w:bCs/>
          <w:color w:val="002060"/>
          <w:sz w:val="28"/>
          <w:szCs w:val="28"/>
        </w:rPr>
        <w:t>1</w:t>
      </w:r>
      <w:r>
        <w:t>.</w:t>
      </w:r>
      <w:r w:rsidRPr="00845D35">
        <w:rPr>
          <w:b/>
          <w:bCs/>
          <w:color w:val="002060"/>
          <w:sz w:val="28"/>
          <w:szCs w:val="28"/>
        </w:rPr>
        <w:t>Data Import Verification</w:t>
      </w:r>
      <w:r>
        <w:rPr>
          <w:b/>
          <w:bCs/>
          <w:color w:val="002060"/>
          <w:sz w:val="28"/>
          <w:szCs w:val="28"/>
        </w:rPr>
        <w:t>:</w:t>
      </w:r>
    </w:p>
    <w:p w14:paraId="4C9548B0" w14:textId="77777777" w:rsidR="00845D35" w:rsidRDefault="00845D35" w:rsidP="00845D35">
      <w:pPr>
        <w:rPr>
          <w:b/>
          <w:bCs/>
          <w:color w:val="002060"/>
          <w:sz w:val="28"/>
          <w:szCs w:val="28"/>
        </w:rPr>
      </w:pPr>
    </w:p>
    <w:p w14:paraId="5A2CA1BD" w14:textId="49C0FBB5" w:rsidR="00845D35" w:rsidRPr="00845D35" w:rsidRDefault="00845D35" w:rsidP="00845D35">
      <w:pPr>
        <w:rPr>
          <w:color w:val="000000" w:themeColor="text1"/>
          <w:sz w:val="28"/>
          <w:szCs w:val="28"/>
        </w:rPr>
      </w:pPr>
      <w:r w:rsidRPr="00845D35">
        <w:rPr>
          <w:b/>
          <w:bCs/>
          <w:color w:val="000000" w:themeColor="text1"/>
          <w:sz w:val="28"/>
          <w:szCs w:val="28"/>
        </w:rPr>
        <w:t>Explanation:</w:t>
      </w:r>
      <w:r w:rsidRPr="00845D35">
        <w:rPr>
          <w:color w:val="000000" w:themeColor="text1"/>
          <w:sz w:val="28"/>
          <w:szCs w:val="28"/>
        </w:rPr>
        <w:t xml:space="preserve"> This query was used to confirm that the entire dataset was successfully imported into the SQL database. The result returned 9,994 rows, matching the original cleaned dataset exactly.</w:t>
      </w:r>
    </w:p>
    <w:p w14:paraId="021DE351" w14:textId="77777777" w:rsidR="00845D35" w:rsidRPr="00845D35" w:rsidRDefault="00845D35" w:rsidP="00845D35">
      <w:pPr>
        <w:rPr>
          <w:color w:val="000000" w:themeColor="text1"/>
          <w:sz w:val="28"/>
          <w:szCs w:val="28"/>
        </w:rPr>
      </w:pPr>
    </w:p>
    <w:p w14:paraId="3738C8ED" w14:textId="77777777" w:rsidR="00845D35" w:rsidRPr="00845D35" w:rsidRDefault="00845D35" w:rsidP="00845D35"/>
    <w:p w14:paraId="7A811E51" w14:textId="77777777" w:rsidR="00845D35" w:rsidRPr="00845D35" w:rsidRDefault="00845D35" w:rsidP="00845D35"/>
    <w:p w14:paraId="14A8A419" w14:textId="77777777" w:rsidR="00845D35" w:rsidRPr="00845D35" w:rsidRDefault="00845D35" w:rsidP="00845D35"/>
    <w:p w14:paraId="7813FBA4" w14:textId="77777777" w:rsidR="00845D35" w:rsidRPr="00845D35" w:rsidRDefault="00845D35" w:rsidP="00845D35"/>
    <w:p w14:paraId="58F5A094" w14:textId="4B4517DC" w:rsidR="00845D35" w:rsidRPr="00845D35" w:rsidRDefault="00845D35" w:rsidP="00845D35">
      <w:r w:rsidRPr="00845D35">
        <w:rPr>
          <w:b/>
          <w:bCs/>
          <w:noProof/>
          <w:color w:val="1F4E79"/>
          <w:sz w:val="30"/>
          <w:szCs w:val="30"/>
        </w:rPr>
        <w:lastRenderedPageBreak/>
        <w:drawing>
          <wp:inline distT="0" distB="0" distL="0" distR="0" wp14:anchorId="34B11F20" wp14:editId="0A03DE0D">
            <wp:extent cx="5601185" cy="2377646"/>
            <wp:effectExtent l="0" t="0" r="0" b="3810"/>
            <wp:docPr id="20808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37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5F63" w14:textId="77777777" w:rsidR="00845D35" w:rsidRPr="00845D35" w:rsidRDefault="00845D35" w:rsidP="00845D35"/>
    <w:p w14:paraId="6215BC72" w14:textId="77777777" w:rsidR="00845D35" w:rsidRPr="00845D35" w:rsidRDefault="00845D35" w:rsidP="00845D35"/>
    <w:p w14:paraId="3CBF7695" w14:textId="181AE82F" w:rsidR="00845D35" w:rsidRDefault="005D1B29" w:rsidP="00845D35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2.</w:t>
      </w:r>
      <w:r w:rsidRPr="005D1B29">
        <w:rPr>
          <w:b/>
          <w:bCs/>
          <w:color w:val="002060"/>
          <w:sz w:val="28"/>
          <w:szCs w:val="28"/>
        </w:rPr>
        <w:t>Region-Wise Sales &amp; Profit Analysis:</w:t>
      </w:r>
    </w:p>
    <w:p w14:paraId="130AF4C8" w14:textId="77777777" w:rsidR="005D1B29" w:rsidRDefault="005D1B29" w:rsidP="00845D35">
      <w:pPr>
        <w:rPr>
          <w:b/>
          <w:bCs/>
          <w:color w:val="002060"/>
          <w:sz w:val="28"/>
          <w:szCs w:val="28"/>
        </w:rPr>
      </w:pPr>
    </w:p>
    <w:p w14:paraId="448DA281" w14:textId="2E90826F" w:rsidR="005D1B29" w:rsidRPr="005D1B29" w:rsidRDefault="005D1B29" w:rsidP="00845D35">
      <w:pPr>
        <w:rPr>
          <w:color w:val="000000" w:themeColor="text1"/>
          <w:sz w:val="28"/>
          <w:szCs w:val="28"/>
        </w:rPr>
      </w:pPr>
      <w:r w:rsidRPr="005D1B29">
        <w:rPr>
          <w:b/>
          <w:bCs/>
          <w:color w:val="000000" w:themeColor="text1"/>
          <w:sz w:val="28"/>
          <w:szCs w:val="28"/>
        </w:rPr>
        <w:t>Explanation:</w:t>
      </w:r>
      <w:r w:rsidRPr="005D1B29">
        <w:rPr>
          <w:color w:val="000000" w:themeColor="text1"/>
          <w:sz w:val="28"/>
          <w:szCs w:val="28"/>
        </w:rPr>
        <w:t xml:space="preserve"> This query identifies how sales and profit are distributed across different regions. It helps determine which regions are the strongest revenue contributors and which ones may need business attention.</w:t>
      </w:r>
    </w:p>
    <w:p w14:paraId="462A39FD" w14:textId="77777777" w:rsidR="00845D35" w:rsidRDefault="00845D35" w:rsidP="00845D35">
      <w:pPr>
        <w:rPr>
          <w:color w:val="000000" w:themeColor="text1"/>
        </w:rPr>
      </w:pPr>
    </w:p>
    <w:p w14:paraId="64FA7878" w14:textId="77777777" w:rsidR="005D1B29" w:rsidRPr="005D1B29" w:rsidRDefault="005D1B29" w:rsidP="00845D35">
      <w:pPr>
        <w:rPr>
          <w:color w:val="000000" w:themeColor="text1"/>
        </w:rPr>
      </w:pPr>
    </w:p>
    <w:p w14:paraId="29C14BEF" w14:textId="7577E312" w:rsidR="005D1B29" w:rsidRPr="00845D35" w:rsidRDefault="005D1B29" w:rsidP="00845D35">
      <w:r w:rsidRPr="005D1B29">
        <w:rPr>
          <w:noProof/>
        </w:rPr>
        <w:drawing>
          <wp:inline distT="0" distB="0" distL="0" distR="0" wp14:anchorId="134F20D4" wp14:editId="55E80809">
            <wp:extent cx="5731510" cy="3294380"/>
            <wp:effectExtent l="0" t="0" r="2540" b="1270"/>
            <wp:docPr id="129647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78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18A9" w14:textId="77777777" w:rsidR="00845D35" w:rsidRDefault="00845D35" w:rsidP="00845D35"/>
    <w:p w14:paraId="48341EB2" w14:textId="77777777" w:rsidR="005D1B29" w:rsidRDefault="005D1B29" w:rsidP="00845D35"/>
    <w:p w14:paraId="65BB7506" w14:textId="77777777" w:rsidR="003210C5" w:rsidRDefault="003210C5" w:rsidP="005D1B29">
      <w:pPr>
        <w:rPr>
          <w:b/>
          <w:bCs/>
          <w:color w:val="002060"/>
          <w:sz w:val="28"/>
          <w:szCs w:val="28"/>
        </w:rPr>
      </w:pPr>
    </w:p>
    <w:p w14:paraId="4298C6BB" w14:textId="0FB96DD4" w:rsidR="005D1B29" w:rsidRDefault="003210C5" w:rsidP="005D1B29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3.</w:t>
      </w:r>
      <w:r w:rsidR="005D1B29" w:rsidRPr="005D1B29">
        <w:rPr>
          <w:b/>
          <w:bCs/>
          <w:color w:val="002060"/>
          <w:sz w:val="28"/>
          <w:szCs w:val="28"/>
        </w:rPr>
        <w:t>Top 10 Best-Selling Products</w:t>
      </w:r>
      <w:r w:rsidR="005D1B29">
        <w:rPr>
          <w:b/>
          <w:bCs/>
          <w:color w:val="002060"/>
          <w:sz w:val="28"/>
          <w:szCs w:val="28"/>
        </w:rPr>
        <w:t>:</w:t>
      </w:r>
    </w:p>
    <w:p w14:paraId="4FB2A0DF" w14:textId="77777777" w:rsidR="005D1B29" w:rsidRPr="005D1B29" w:rsidRDefault="005D1B29" w:rsidP="005D1B29">
      <w:pPr>
        <w:rPr>
          <w:color w:val="002060"/>
          <w:sz w:val="28"/>
          <w:szCs w:val="28"/>
        </w:rPr>
      </w:pPr>
    </w:p>
    <w:p w14:paraId="7A0CDC61" w14:textId="77777777" w:rsidR="005D1B29" w:rsidRPr="005D1B29" w:rsidRDefault="005D1B29" w:rsidP="005D1B29">
      <w:pPr>
        <w:rPr>
          <w:sz w:val="28"/>
          <w:szCs w:val="28"/>
        </w:rPr>
      </w:pPr>
      <w:r w:rsidRPr="005D1B29">
        <w:rPr>
          <w:b/>
          <w:bCs/>
          <w:sz w:val="28"/>
          <w:szCs w:val="28"/>
        </w:rPr>
        <w:t>Explanation:</w:t>
      </w:r>
      <w:r w:rsidRPr="005D1B29">
        <w:rPr>
          <w:sz w:val="28"/>
          <w:szCs w:val="28"/>
        </w:rPr>
        <w:t xml:space="preserve"> This query extracts the top 10 products generating the highest total sales. It highlights which products drive the most revenue for the business.</w:t>
      </w:r>
    </w:p>
    <w:p w14:paraId="02D65740" w14:textId="77777777" w:rsidR="005D1B29" w:rsidRPr="005D1B29" w:rsidRDefault="005D1B29" w:rsidP="00845D35">
      <w:pPr>
        <w:rPr>
          <w:sz w:val="28"/>
          <w:szCs w:val="28"/>
        </w:rPr>
      </w:pPr>
    </w:p>
    <w:p w14:paraId="667F3F5B" w14:textId="77777777" w:rsidR="005D1B29" w:rsidRDefault="005D1B29" w:rsidP="00845D35"/>
    <w:p w14:paraId="530E5945" w14:textId="22C6EE98" w:rsidR="005D1B29" w:rsidRPr="00845D35" w:rsidRDefault="005D1B29" w:rsidP="00845D35">
      <w:r w:rsidRPr="005D1B29">
        <w:rPr>
          <w:noProof/>
        </w:rPr>
        <w:drawing>
          <wp:inline distT="0" distB="0" distL="0" distR="0" wp14:anchorId="44BC0899" wp14:editId="0685E0F4">
            <wp:extent cx="5731510" cy="3577590"/>
            <wp:effectExtent l="0" t="0" r="2540" b="3810"/>
            <wp:docPr id="19632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BB0A" w14:textId="77777777" w:rsidR="00845D35" w:rsidRPr="00845D35" w:rsidRDefault="00845D35" w:rsidP="00845D35"/>
    <w:p w14:paraId="66B9B37A" w14:textId="77777777" w:rsidR="003210C5" w:rsidRDefault="003210C5" w:rsidP="003210C5">
      <w:pPr>
        <w:rPr>
          <w:b/>
          <w:bCs/>
          <w:color w:val="002060"/>
          <w:sz w:val="28"/>
          <w:szCs w:val="28"/>
        </w:rPr>
      </w:pPr>
    </w:p>
    <w:p w14:paraId="12996376" w14:textId="26BF0E15" w:rsidR="003210C5" w:rsidRDefault="003210C5" w:rsidP="003210C5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4.</w:t>
      </w:r>
      <w:r w:rsidRPr="003210C5">
        <w:rPr>
          <w:b/>
          <w:bCs/>
          <w:color w:val="002060"/>
          <w:sz w:val="28"/>
          <w:szCs w:val="28"/>
        </w:rPr>
        <w:t>Monthly Sales Trend:</w:t>
      </w:r>
    </w:p>
    <w:p w14:paraId="0470717D" w14:textId="77777777" w:rsidR="003210C5" w:rsidRPr="003210C5" w:rsidRDefault="003210C5" w:rsidP="003210C5">
      <w:pPr>
        <w:rPr>
          <w:color w:val="002060"/>
          <w:sz w:val="28"/>
          <w:szCs w:val="28"/>
        </w:rPr>
      </w:pPr>
    </w:p>
    <w:p w14:paraId="2189700D" w14:textId="76D53CA3" w:rsidR="003210C5" w:rsidRPr="003210C5" w:rsidRDefault="003210C5" w:rsidP="003210C5">
      <w:pPr>
        <w:rPr>
          <w:sz w:val="28"/>
          <w:szCs w:val="28"/>
        </w:rPr>
      </w:pPr>
      <w:r w:rsidRPr="003210C5">
        <w:rPr>
          <w:b/>
          <w:bCs/>
          <w:sz w:val="28"/>
          <w:szCs w:val="28"/>
        </w:rPr>
        <w:t>Explanation:</w:t>
      </w:r>
      <w:r w:rsidRPr="003210C5">
        <w:rPr>
          <w:sz w:val="28"/>
          <w:szCs w:val="28"/>
        </w:rPr>
        <w:t xml:space="preserve"> This query aggregates sales by month to reveal seasonal patterns and trends over time. It's useful for identifying peak sales periods across the years.</w:t>
      </w:r>
    </w:p>
    <w:p w14:paraId="2B59BE4A" w14:textId="77777777" w:rsidR="00845D35" w:rsidRPr="003210C5" w:rsidRDefault="00845D35" w:rsidP="00845D35">
      <w:pPr>
        <w:rPr>
          <w:sz w:val="28"/>
          <w:szCs w:val="28"/>
        </w:rPr>
      </w:pPr>
    </w:p>
    <w:p w14:paraId="0BEF37A0" w14:textId="77777777" w:rsidR="00845D35" w:rsidRPr="003210C5" w:rsidRDefault="00845D35" w:rsidP="00845D35">
      <w:pPr>
        <w:rPr>
          <w:sz w:val="28"/>
          <w:szCs w:val="28"/>
        </w:rPr>
      </w:pPr>
    </w:p>
    <w:p w14:paraId="1CF2AECE" w14:textId="127D9A83" w:rsidR="005D1B29" w:rsidRPr="00845D35" w:rsidRDefault="003210C5" w:rsidP="00845D35">
      <w:r w:rsidRPr="003210C5">
        <w:rPr>
          <w:noProof/>
        </w:rPr>
        <w:drawing>
          <wp:inline distT="0" distB="0" distL="0" distR="0" wp14:anchorId="779D573F" wp14:editId="55964FF0">
            <wp:extent cx="5731510" cy="2145665"/>
            <wp:effectExtent l="0" t="0" r="2540" b="6985"/>
            <wp:docPr id="9848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0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DE18" w14:textId="77777777" w:rsidR="00845D35" w:rsidRDefault="00845D35" w:rsidP="00845D35"/>
    <w:p w14:paraId="3CAB2EC2" w14:textId="77777777" w:rsidR="00845D35" w:rsidRPr="003210C5" w:rsidRDefault="00845D35" w:rsidP="00845D35">
      <w:pPr>
        <w:rPr>
          <w:sz w:val="28"/>
          <w:szCs w:val="28"/>
        </w:rPr>
      </w:pPr>
    </w:p>
    <w:p w14:paraId="6CFE0EE0" w14:textId="39997FDB" w:rsidR="003210C5" w:rsidRDefault="003210C5" w:rsidP="003210C5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5.</w:t>
      </w:r>
      <w:r w:rsidRPr="003210C5">
        <w:rPr>
          <w:b/>
          <w:bCs/>
          <w:color w:val="002060"/>
          <w:sz w:val="28"/>
          <w:szCs w:val="28"/>
        </w:rPr>
        <w:t>Category-Wise Profitability:</w:t>
      </w:r>
    </w:p>
    <w:p w14:paraId="3D6C61C6" w14:textId="77777777" w:rsidR="003210C5" w:rsidRPr="003210C5" w:rsidRDefault="003210C5" w:rsidP="003210C5">
      <w:pPr>
        <w:rPr>
          <w:color w:val="002060"/>
          <w:sz w:val="28"/>
          <w:szCs w:val="28"/>
        </w:rPr>
      </w:pPr>
    </w:p>
    <w:p w14:paraId="698DA1CE" w14:textId="77777777" w:rsidR="003210C5" w:rsidRPr="003210C5" w:rsidRDefault="003210C5" w:rsidP="003210C5">
      <w:pPr>
        <w:rPr>
          <w:sz w:val="28"/>
          <w:szCs w:val="28"/>
        </w:rPr>
      </w:pPr>
      <w:r w:rsidRPr="003210C5">
        <w:rPr>
          <w:b/>
          <w:bCs/>
          <w:sz w:val="28"/>
          <w:szCs w:val="28"/>
        </w:rPr>
        <w:t>Explanation:</w:t>
      </w:r>
      <w:r w:rsidRPr="003210C5">
        <w:rPr>
          <w:sz w:val="28"/>
          <w:szCs w:val="28"/>
        </w:rPr>
        <w:t xml:space="preserve"> This query compares profit margins across product categories, helping identify which categories are most and least profitable for the business.</w:t>
      </w:r>
    </w:p>
    <w:p w14:paraId="05548AA6" w14:textId="77777777" w:rsidR="00845D35" w:rsidRPr="003210C5" w:rsidRDefault="00845D35" w:rsidP="00845D35">
      <w:pPr>
        <w:rPr>
          <w:sz w:val="28"/>
          <w:szCs w:val="28"/>
        </w:rPr>
      </w:pPr>
    </w:p>
    <w:p w14:paraId="1A24F3FF" w14:textId="3C6E6F15" w:rsidR="00845D35" w:rsidRPr="00845D35" w:rsidRDefault="003210C5" w:rsidP="00845D35">
      <w:r w:rsidRPr="003210C5">
        <w:rPr>
          <w:noProof/>
        </w:rPr>
        <w:drawing>
          <wp:inline distT="0" distB="0" distL="0" distR="0" wp14:anchorId="73A85A55" wp14:editId="478E2F7A">
            <wp:extent cx="5731510" cy="3293745"/>
            <wp:effectExtent l="0" t="0" r="2540" b="1905"/>
            <wp:docPr id="3428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96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0AEC" w14:textId="77777777" w:rsidR="00845D35" w:rsidRDefault="00845D35" w:rsidP="00845D35"/>
    <w:p w14:paraId="6307B428" w14:textId="77777777" w:rsidR="003210C5" w:rsidRPr="003210C5" w:rsidRDefault="003210C5" w:rsidP="00845D35">
      <w:pPr>
        <w:rPr>
          <w:color w:val="002060"/>
        </w:rPr>
      </w:pPr>
    </w:p>
    <w:p w14:paraId="375D4403" w14:textId="0D0CCB5F" w:rsidR="003210C5" w:rsidRDefault="003210C5" w:rsidP="003210C5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6.</w:t>
      </w:r>
      <w:r w:rsidRPr="003210C5">
        <w:rPr>
          <w:b/>
          <w:bCs/>
          <w:color w:val="002060"/>
          <w:sz w:val="28"/>
          <w:szCs w:val="28"/>
        </w:rPr>
        <w:t>Loss-Making Sub-Categories:</w:t>
      </w:r>
    </w:p>
    <w:p w14:paraId="05B28904" w14:textId="77777777" w:rsidR="003210C5" w:rsidRPr="003210C5" w:rsidRDefault="003210C5" w:rsidP="003210C5">
      <w:pPr>
        <w:rPr>
          <w:color w:val="002060"/>
          <w:sz w:val="28"/>
          <w:szCs w:val="28"/>
        </w:rPr>
      </w:pPr>
    </w:p>
    <w:p w14:paraId="1006FF6F" w14:textId="77777777" w:rsidR="003210C5" w:rsidRPr="003210C5" w:rsidRDefault="003210C5" w:rsidP="003210C5">
      <w:pPr>
        <w:rPr>
          <w:sz w:val="28"/>
          <w:szCs w:val="28"/>
        </w:rPr>
      </w:pPr>
      <w:r w:rsidRPr="003210C5">
        <w:rPr>
          <w:b/>
          <w:bCs/>
          <w:sz w:val="28"/>
          <w:szCs w:val="28"/>
        </w:rPr>
        <w:t>Explanation:</w:t>
      </w:r>
      <w:r w:rsidRPr="003210C5">
        <w:rPr>
          <w:sz w:val="28"/>
          <w:szCs w:val="28"/>
        </w:rPr>
        <w:t xml:space="preserve"> This query flags sub-categories with negative total profit, helping pinpoint underperforming product lines that may need pricing or discount strategy changes.</w:t>
      </w:r>
    </w:p>
    <w:p w14:paraId="7E6FCD68" w14:textId="77777777" w:rsidR="003210C5" w:rsidRDefault="003210C5" w:rsidP="00845D35"/>
    <w:p w14:paraId="774F1A38" w14:textId="77777777" w:rsidR="003210C5" w:rsidRDefault="003210C5" w:rsidP="00845D35"/>
    <w:p w14:paraId="17FE2B55" w14:textId="78225474" w:rsidR="003210C5" w:rsidRDefault="003210C5" w:rsidP="00845D35">
      <w:r w:rsidRPr="003210C5">
        <w:rPr>
          <w:noProof/>
        </w:rPr>
        <w:drawing>
          <wp:inline distT="0" distB="0" distL="0" distR="0" wp14:anchorId="580EE18C" wp14:editId="2932D1B4">
            <wp:extent cx="5731510" cy="2980690"/>
            <wp:effectExtent l="0" t="0" r="2540" b="0"/>
            <wp:docPr id="19381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47F0" w14:textId="77777777" w:rsidR="00CD2B6D" w:rsidRDefault="00CD2B6D" w:rsidP="00845D35"/>
    <w:p w14:paraId="5C2A60C6" w14:textId="77777777" w:rsidR="00CD2B6D" w:rsidRDefault="00CD2B6D" w:rsidP="00845D35"/>
    <w:p w14:paraId="10579E8B" w14:textId="77777777" w:rsidR="00CD2B6D" w:rsidRDefault="00CD2B6D" w:rsidP="00845D35"/>
    <w:p w14:paraId="56769FA7" w14:textId="77777777" w:rsidR="00CD2B6D" w:rsidRDefault="00CD2B6D" w:rsidP="00845D35"/>
    <w:p w14:paraId="32F5725E" w14:textId="77777777" w:rsidR="00CD2B6D" w:rsidRDefault="00CD2B6D" w:rsidP="00845D35"/>
    <w:p w14:paraId="00FC9870" w14:textId="40C3AB30" w:rsidR="00CD2B6D" w:rsidRPr="00CD2B6D" w:rsidRDefault="00CD2B6D" w:rsidP="00CD2B6D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lastRenderedPageBreak/>
        <w:t>7.</w:t>
      </w:r>
      <w:r w:rsidRPr="00CD2B6D">
        <w:rPr>
          <w:b/>
          <w:bCs/>
          <w:color w:val="002060"/>
          <w:sz w:val="28"/>
          <w:szCs w:val="28"/>
        </w:rPr>
        <w:t>Product Ranking within Each Category (Window Function):</w:t>
      </w:r>
    </w:p>
    <w:p w14:paraId="20C13562" w14:textId="77777777" w:rsidR="00CD2B6D" w:rsidRPr="00CD2B6D" w:rsidRDefault="00CD2B6D" w:rsidP="00CD2B6D">
      <w:pPr>
        <w:rPr>
          <w:sz w:val="28"/>
          <w:szCs w:val="28"/>
        </w:rPr>
      </w:pPr>
    </w:p>
    <w:p w14:paraId="7570AE9E" w14:textId="77777777" w:rsidR="00CD2B6D" w:rsidRPr="00CD2B6D" w:rsidRDefault="00CD2B6D" w:rsidP="00CD2B6D">
      <w:pPr>
        <w:rPr>
          <w:sz w:val="28"/>
          <w:szCs w:val="28"/>
        </w:rPr>
      </w:pPr>
      <w:r w:rsidRPr="00CD2B6D">
        <w:rPr>
          <w:b/>
          <w:bCs/>
          <w:sz w:val="28"/>
          <w:szCs w:val="28"/>
        </w:rPr>
        <w:t>Explanation:</w:t>
      </w:r>
      <w:r w:rsidRPr="00CD2B6D">
        <w:rPr>
          <w:sz w:val="28"/>
          <w:szCs w:val="28"/>
        </w:rPr>
        <w:t xml:space="preserve"> This query uses the </w:t>
      </w:r>
      <w:proofErr w:type="gramStart"/>
      <w:r w:rsidRPr="00CD2B6D">
        <w:rPr>
          <w:sz w:val="28"/>
          <w:szCs w:val="28"/>
        </w:rPr>
        <w:t>RANK(</w:t>
      </w:r>
      <w:proofErr w:type="gramEnd"/>
      <w:r w:rsidRPr="00CD2B6D">
        <w:rPr>
          <w:sz w:val="28"/>
          <w:szCs w:val="28"/>
        </w:rPr>
        <w:t>) window function to rank products by sales within their own category — rather than across the whole dataset. This shows the top-performing product in every category, which is more business-relevant than a single overall top-10 list. It demonstrates advanced SQL skills like PARTITION BY and window functions, beyond basic aggregation.</w:t>
      </w:r>
    </w:p>
    <w:p w14:paraId="3872FACD" w14:textId="77777777" w:rsidR="00CD2B6D" w:rsidRDefault="00CD2B6D" w:rsidP="00845D35"/>
    <w:p w14:paraId="4CD96EDF" w14:textId="77777777" w:rsidR="00CD2B6D" w:rsidRDefault="00CD2B6D" w:rsidP="00845D35"/>
    <w:p w14:paraId="296BE586" w14:textId="07118F73" w:rsidR="00CD2B6D" w:rsidRDefault="00CD2B6D" w:rsidP="00845D35">
      <w:r w:rsidRPr="00CD2B6D">
        <w:rPr>
          <w:noProof/>
        </w:rPr>
        <w:drawing>
          <wp:inline distT="0" distB="0" distL="0" distR="0" wp14:anchorId="47B8D896" wp14:editId="57537040">
            <wp:extent cx="5731510" cy="1468755"/>
            <wp:effectExtent l="0" t="0" r="2540" b="0"/>
            <wp:docPr id="26215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57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FD28" w14:textId="40601652" w:rsidR="00CD2B6D" w:rsidRDefault="00CD2B6D" w:rsidP="00845D35">
      <w:r w:rsidRPr="00CD2B6D">
        <w:rPr>
          <w:noProof/>
        </w:rPr>
        <w:drawing>
          <wp:inline distT="0" distB="0" distL="0" distR="0" wp14:anchorId="41452A18" wp14:editId="409FDB7C">
            <wp:extent cx="5731510" cy="2183765"/>
            <wp:effectExtent l="0" t="0" r="2540" b="6985"/>
            <wp:docPr id="188138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83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46DD" w14:textId="77777777" w:rsidR="001F420B" w:rsidRDefault="001F420B" w:rsidP="00845D35"/>
    <w:p w14:paraId="40EF542A" w14:textId="77777777" w:rsidR="001F420B" w:rsidRDefault="001F420B" w:rsidP="00845D35"/>
    <w:p w14:paraId="2113F9E5" w14:textId="41EFACE8" w:rsidR="001F420B" w:rsidRPr="00D025A8" w:rsidRDefault="00D025A8" w:rsidP="00845D35">
      <w:pPr>
        <w:rPr>
          <w:b/>
          <w:bCs/>
          <w:color w:val="002060"/>
          <w:sz w:val="28"/>
          <w:szCs w:val="28"/>
        </w:rPr>
      </w:pPr>
      <w:r w:rsidRPr="00D025A8">
        <w:rPr>
          <w:b/>
          <w:bCs/>
          <w:color w:val="002060"/>
          <w:sz w:val="28"/>
          <w:szCs w:val="28"/>
        </w:rPr>
        <w:t>SQL Queries File Link</w:t>
      </w:r>
      <w:r>
        <w:rPr>
          <w:b/>
          <w:bCs/>
          <w:color w:val="002060"/>
          <w:sz w:val="28"/>
          <w:szCs w:val="28"/>
        </w:rPr>
        <w:t>:</w:t>
      </w:r>
      <w:r w:rsidRPr="00D025A8">
        <w:t xml:space="preserve"> </w:t>
      </w:r>
      <w:hyperlink r:id="rId15" w:history="1">
        <w:r w:rsidRPr="00227C0A">
          <w:rPr>
            <w:rStyle w:val="Hyperlink"/>
            <w:b/>
            <w:bCs/>
            <w:sz w:val="28"/>
            <w:szCs w:val="28"/>
          </w:rPr>
          <w:t>https://github.com/afifahkhatoon61-beep/my-certificates-projects/blob/main/sales%20sql%20analysis.sql</w:t>
        </w:r>
      </w:hyperlink>
      <w:r>
        <w:rPr>
          <w:b/>
          <w:bCs/>
          <w:color w:val="002060"/>
          <w:sz w:val="28"/>
          <w:szCs w:val="28"/>
        </w:rPr>
        <w:t xml:space="preserve"> </w:t>
      </w:r>
    </w:p>
    <w:p w14:paraId="61896A9E" w14:textId="77777777" w:rsidR="00CD2B6D" w:rsidRPr="00D025A8" w:rsidRDefault="00CD2B6D" w:rsidP="00845D35">
      <w:pPr>
        <w:rPr>
          <w:b/>
          <w:bCs/>
          <w:color w:val="002060"/>
          <w:sz w:val="28"/>
          <w:szCs w:val="28"/>
        </w:rPr>
      </w:pPr>
    </w:p>
    <w:p w14:paraId="036B453D" w14:textId="77777777" w:rsidR="00CD2B6D" w:rsidRDefault="00CD2B6D" w:rsidP="00845D35"/>
    <w:p w14:paraId="0C734387" w14:textId="77777777" w:rsidR="00CD2B6D" w:rsidRDefault="00CD2B6D" w:rsidP="00845D35"/>
    <w:p w14:paraId="20D6F2B9" w14:textId="77777777" w:rsidR="00415CFA" w:rsidRDefault="00415CFA" w:rsidP="00CD2B6D">
      <w:pPr>
        <w:rPr>
          <w:b/>
          <w:bCs/>
          <w:color w:val="002060"/>
          <w:sz w:val="28"/>
          <w:szCs w:val="28"/>
        </w:rPr>
      </w:pPr>
    </w:p>
    <w:p w14:paraId="03F55F17" w14:textId="77777777" w:rsidR="00415CFA" w:rsidRDefault="00415CFA" w:rsidP="00CD2B6D">
      <w:pPr>
        <w:rPr>
          <w:b/>
          <w:bCs/>
          <w:color w:val="002060"/>
          <w:sz w:val="28"/>
          <w:szCs w:val="28"/>
        </w:rPr>
      </w:pPr>
    </w:p>
    <w:p w14:paraId="38C1E221" w14:textId="712A6F1B" w:rsidR="00CD2B6D" w:rsidRPr="00CD2B6D" w:rsidRDefault="00CD2B6D" w:rsidP="00CD2B6D">
      <w:pPr>
        <w:rPr>
          <w:b/>
          <w:bCs/>
          <w:color w:val="002060"/>
          <w:sz w:val="28"/>
          <w:szCs w:val="28"/>
        </w:rPr>
      </w:pPr>
      <w:r w:rsidRPr="00CD2B6D">
        <w:rPr>
          <w:b/>
          <w:bCs/>
          <w:color w:val="002060"/>
          <w:sz w:val="28"/>
          <w:szCs w:val="28"/>
        </w:rPr>
        <w:t>AI-Generated Business Insights:</w:t>
      </w:r>
    </w:p>
    <w:p w14:paraId="53C2C1F2" w14:textId="77777777" w:rsidR="00CD2B6D" w:rsidRPr="00CD2B6D" w:rsidRDefault="00CD2B6D" w:rsidP="00CD2B6D">
      <w:pPr>
        <w:rPr>
          <w:sz w:val="28"/>
          <w:szCs w:val="28"/>
        </w:rPr>
      </w:pPr>
    </w:p>
    <w:p w14:paraId="07F847D6" w14:textId="4079C2D6" w:rsidR="00415CFA" w:rsidRDefault="00415CFA" w:rsidP="00415CFA">
      <w:pPr>
        <w:rPr>
          <w:sz w:val="28"/>
          <w:szCs w:val="28"/>
        </w:rPr>
      </w:pPr>
      <w:r w:rsidRPr="00CD2B6D">
        <w:rPr>
          <w:b/>
          <w:bCs/>
          <w:sz w:val="28"/>
          <w:szCs w:val="28"/>
        </w:rPr>
        <w:t>Explanation:</w:t>
      </w:r>
      <w:r w:rsidRPr="00CD2B6D">
        <w:rPr>
          <w:sz w:val="28"/>
          <w:szCs w:val="28"/>
        </w:rPr>
        <w:t xml:space="preserve"> The results of the SQL queries above were passed to an AI model (Claude) to automatically generate business insights and recommendations in plain language — replicating how AI copilots are used in real analytics workflows to accelerate decision-making.</w:t>
      </w:r>
    </w:p>
    <w:p w14:paraId="5AE880B5" w14:textId="77777777" w:rsidR="00415CFA" w:rsidRPr="00CD2B6D" w:rsidRDefault="00415CFA" w:rsidP="00415CFA">
      <w:pPr>
        <w:rPr>
          <w:sz w:val="28"/>
          <w:szCs w:val="28"/>
        </w:rPr>
      </w:pPr>
    </w:p>
    <w:p w14:paraId="101F00C0" w14:textId="77777777" w:rsidR="00CD2B6D" w:rsidRPr="00CD2B6D" w:rsidRDefault="00CD2B6D" w:rsidP="00CD2B6D">
      <w:pPr>
        <w:rPr>
          <w:sz w:val="28"/>
          <w:szCs w:val="28"/>
        </w:rPr>
      </w:pPr>
    </w:p>
    <w:p w14:paraId="5389B09B" w14:textId="77777777" w:rsidR="00CD2B6D" w:rsidRPr="008641EF" w:rsidRDefault="00CD2B6D" w:rsidP="00CD2B6D">
      <w:pPr>
        <w:rPr>
          <w:color w:val="002060"/>
          <w:sz w:val="28"/>
          <w:szCs w:val="28"/>
        </w:rPr>
      </w:pPr>
    </w:p>
    <w:p w14:paraId="1EE27FBF" w14:textId="77777777" w:rsidR="00415CFA" w:rsidRPr="00415CFA" w:rsidRDefault="00415CFA" w:rsidP="00415CFA">
      <w:pPr>
        <w:ind w:left="720"/>
        <w:rPr>
          <w:sz w:val="28"/>
          <w:szCs w:val="28"/>
        </w:rPr>
      </w:pPr>
    </w:p>
    <w:p w14:paraId="4C8B7688" w14:textId="77777777" w:rsidR="00415CFA" w:rsidRDefault="00415CFA" w:rsidP="00415CFA">
      <w:pPr>
        <w:rPr>
          <w:b/>
          <w:bCs/>
          <w:color w:val="002060"/>
          <w:sz w:val="28"/>
          <w:szCs w:val="28"/>
        </w:rPr>
      </w:pPr>
      <w:r w:rsidRPr="008641EF">
        <w:rPr>
          <w:b/>
          <w:bCs/>
          <w:color w:val="002060"/>
          <w:sz w:val="28"/>
          <w:szCs w:val="28"/>
        </w:rPr>
        <w:t>Generated Insights:</w:t>
      </w:r>
    </w:p>
    <w:p w14:paraId="003BD402" w14:textId="77777777" w:rsidR="00415CFA" w:rsidRDefault="00415CFA" w:rsidP="00415CFA">
      <w:pPr>
        <w:rPr>
          <w:b/>
          <w:bCs/>
          <w:color w:val="002060"/>
          <w:sz w:val="28"/>
          <w:szCs w:val="28"/>
        </w:rPr>
      </w:pPr>
    </w:p>
    <w:p w14:paraId="02579ACC" w14:textId="600B4770" w:rsidR="00575439" w:rsidRDefault="00575439" w:rsidP="00575439">
      <w:pPr>
        <w:rPr>
          <w:color w:val="000000" w:themeColor="text1"/>
          <w:sz w:val="28"/>
          <w:szCs w:val="28"/>
        </w:rPr>
      </w:pPr>
      <w:r w:rsidRPr="00575439">
        <w:rPr>
          <w:color w:val="000000" w:themeColor="text1"/>
          <w:sz w:val="28"/>
          <w:szCs w:val="28"/>
        </w:rPr>
        <w:t></w:t>
      </w:r>
      <w:r>
        <w:rPr>
          <w:color w:val="000000" w:themeColor="text1"/>
          <w:sz w:val="28"/>
          <w:szCs w:val="28"/>
        </w:rPr>
        <w:t xml:space="preserve"> </w:t>
      </w:r>
      <w:r w:rsidRPr="00575439">
        <w:rPr>
          <w:color w:val="000000" w:themeColor="text1"/>
          <w:sz w:val="28"/>
          <w:szCs w:val="28"/>
        </w:rPr>
        <w:t xml:space="preserve">West is the strongest region, generating $713K in sales and $106K profit (the highest of all regions), while Central lags behind with the lowest sales ($498K) despite being a large market — suggesting an opportunity to improve marketing or pricing strategy there. </w:t>
      </w:r>
    </w:p>
    <w:p w14:paraId="2CBD588E" w14:textId="77777777" w:rsidR="00575439" w:rsidRPr="00575439" w:rsidRDefault="00575439" w:rsidP="00575439">
      <w:pPr>
        <w:rPr>
          <w:color w:val="000000" w:themeColor="text1"/>
          <w:sz w:val="28"/>
          <w:szCs w:val="28"/>
        </w:rPr>
      </w:pPr>
    </w:p>
    <w:p w14:paraId="75DA2FB7" w14:textId="2BC080EF" w:rsidR="00575439" w:rsidRDefault="00575439" w:rsidP="00575439">
      <w:pPr>
        <w:rPr>
          <w:color w:val="000000" w:themeColor="text1"/>
          <w:sz w:val="28"/>
          <w:szCs w:val="28"/>
        </w:rPr>
      </w:pPr>
      <w:r w:rsidRPr="00575439">
        <w:rPr>
          <w:color w:val="000000" w:themeColor="text1"/>
          <w:sz w:val="28"/>
          <w:szCs w:val="28"/>
        </w:rPr>
        <w:t xml:space="preserve"> Technology is the most profitable category (17.4% margin), closely followed by Office Supplies (17.1%), but Furniture drags overall profitability down — despite generating $733K in sales, it returns only 2.32% margin, indicating heavy discounting or high shipping/production costs. </w:t>
      </w:r>
    </w:p>
    <w:p w14:paraId="1598EF7C" w14:textId="77777777" w:rsidR="00575439" w:rsidRPr="00575439" w:rsidRDefault="00575439" w:rsidP="00575439">
      <w:pPr>
        <w:rPr>
          <w:color w:val="000000" w:themeColor="text1"/>
          <w:sz w:val="28"/>
          <w:szCs w:val="28"/>
        </w:rPr>
      </w:pPr>
    </w:p>
    <w:p w14:paraId="4E6574BF" w14:textId="27282FE8" w:rsidR="00575439" w:rsidRDefault="00575439" w:rsidP="00575439">
      <w:pPr>
        <w:rPr>
          <w:color w:val="000000" w:themeColor="text1"/>
          <w:sz w:val="28"/>
          <w:szCs w:val="28"/>
        </w:rPr>
      </w:pPr>
      <w:r w:rsidRPr="00575439">
        <w:rPr>
          <w:color w:val="000000" w:themeColor="text1"/>
          <w:sz w:val="28"/>
          <w:szCs w:val="28"/>
        </w:rPr>
        <w:t xml:space="preserve"> Tables are actively losing money (-$17,725 profit) and are the single biggest drag on Furniture's poor performance. Bookcases (-$3,473) and Supplies (-$1,349) are also unprofitable. Recommendation: review discount policy on Tables specifically. </w:t>
      </w:r>
    </w:p>
    <w:p w14:paraId="026E9959" w14:textId="77777777" w:rsidR="00575439" w:rsidRPr="00575439" w:rsidRDefault="00575439" w:rsidP="00575439">
      <w:pPr>
        <w:rPr>
          <w:color w:val="000000" w:themeColor="text1"/>
          <w:sz w:val="28"/>
          <w:szCs w:val="28"/>
        </w:rPr>
      </w:pPr>
    </w:p>
    <w:p w14:paraId="253C9822" w14:textId="67FDAC5E" w:rsidR="00575439" w:rsidRDefault="00575439" w:rsidP="00575439">
      <w:pPr>
        <w:rPr>
          <w:color w:val="000000" w:themeColor="text1"/>
          <w:sz w:val="28"/>
          <w:szCs w:val="28"/>
        </w:rPr>
      </w:pPr>
      <w:r w:rsidRPr="00575439">
        <w:rPr>
          <w:color w:val="000000" w:themeColor="text1"/>
          <w:sz w:val="28"/>
          <w:szCs w:val="28"/>
        </w:rPr>
        <w:t xml:space="preserve"> Copiers and binding machines dominate top sales, not everyday office items — the Canon </w:t>
      </w:r>
      <w:proofErr w:type="spellStart"/>
      <w:r w:rsidRPr="00575439">
        <w:rPr>
          <w:color w:val="000000" w:themeColor="text1"/>
          <w:sz w:val="28"/>
          <w:szCs w:val="28"/>
        </w:rPr>
        <w:t>imageCLASS</w:t>
      </w:r>
      <w:proofErr w:type="spellEnd"/>
      <w:r w:rsidRPr="00575439">
        <w:rPr>
          <w:color w:val="000000" w:themeColor="text1"/>
          <w:sz w:val="28"/>
          <w:szCs w:val="28"/>
        </w:rPr>
        <w:t xml:space="preserve"> 2200 Copier alone generated $61.6K, nearly 2.2x the next highest product. </w:t>
      </w:r>
    </w:p>
    <w:p w14:paraId="396F059D" w14:textId="77777777" w:rsidR="00575439" w:rsidRPr="00575439" w:rsidRDefault="00575439" w:rsidP="00575439">
      <w:pPr>
        <w:rPr>
          <w:color w:val="000000" w:themeColor="text1"/>
          <w:sz w:val="28"/>
          <w:szCs w:val="28"/>
        </w:rPr>
      </w:pPr>
    </w:p>
    <w:p w14:paraId="084B7B09" w14:textId="77777777" w:rsidR="00575439" w:rsidRDefault="00575439" w:rsidP="00575439">
      <w:pPr>
        <w:rPr>
          <w:color w:val="000000" w:themeColor="text1"/>
          <w:sz w:val="28"/>
          <w:szCs w:val="28"/>
        </w:rPr>
      </w:pPr>
      <w:r w:rsidRPr="00575439">
        <w:rPr>
          <w:color w:val="000000" w:themeColor="text1"/>
          <w:sz w:val="28"/>
          <w:szCs w:val="28"/>
        </w:rPr>
        <w:t> Sales peaked in November 2017 ($118K, the highest single month in the dataset), consistent with a Q4/holiday seasonal pattern — useful for inventory and staffing planning in future years.</w:t>
      </w:r>
    </w:p>
    <w:p w14:paraId="20A5148A" w14:textId="28D180EB" w:rsidR="00575439" w:rsidRPr="00575439" w:rsidRDefault="00575439" w:rsidP="00575439">
      <w:pPr>
        <w:rPr>
          <w:color w:val="000000" w:themeColor="text1"/>
          <w:sz w:val="28"/>
          <w:szCs w:val="28"/>
        </w:rPr>
      </w:pPr>
      <w:r w:rsidRPr="00575439">
        <w:rPr>
          <w:color w:val="000000" w:themeColor="text1"/>
          <w:sz w:val="28"/>
          <w:szCs w:val="28"/>
        </w:rPr>
        <w:t xml:space="preserve"> </w:t>
      </w:r>
    </w:p>
    <w:p w14:paraId="7811B0D8" w14:textId="52BBBC92" w:rsidR="00575439" w:rsidRPr="00575439" w:rsidRDefault="00575439" w:rsidP="00575439">
      <w:pPr>
        <w:rPr>
          <w:color w:val="000000" w:themeColor="text1"/>
          <w:sz w:val="28"/>
          <w:szCs w:val="28"/>
        </w:rPr>
      </w:pPr>
      <w:r w:rsidRPr="00575439">
        <w:rPr>
          <w:color w:val="000000" w:themeColor="text1"/>
          <w:sz w:val="28"/>
          <w:szCs w:val="28"/>
        </w:rPr>
        <w:t xml:space="preserve"> Overall business health: $2.27M total sales, $286K total profit, 12.6% overall margin — healthy, but pulled down significantly by the Furniture category's losses. </w:t>
      </w:r>
    </w:p>
    <w:p w14:paraId="023A0D9E" w14:textId="77777777" w:rsidR="00415CFA" w:rsidRDefault="00415CFA" w:rsidP="000C6528">
      <w:pPr>
        <w:rPr>
          <w:b/>
          <w:bCs/>
          <w:color w:val="002060"/>
          <w:sz w:val="28"/>
          <w:szCs w:val="28"/>
        </w:rPr>
      </w:pPr>
    </w:p>
    <w:p w14:paraId="1756DA0E" w14:textId="77777777" w:rsidR="00575439" w:rsidRDefault="00575439" w:rsidP="000C6528">
      <w:pPr>
        <w:rPr>
          <w:b/>
          <w:bCs/>
          <w:color w:val="002060"/>
          <w:sz w:val="28"/>
          <w:szCs w:val="28"/>
        </w:rPr>
      </w:pPr>
    </w:p>
    <w:p w14:paraId="09DA3922" w14:textId="132EB748" w:rsidR="000C6528" w:rsidRPr="000C6528" w:rsidRDefault="000C6528" w:rsidP="000C6528">
      <w:pPr>
        <w:rPr>
          <w:b/>
          <w:bCs/>
          <w:color w:val="002060"/>
          <w:sz w:val="28"/>
          <w:szCs w:val="28"/>
        </w:rPr>
      </w:pPr>
      <w:r w:rsidRPr="000C6528">
        <w:rPr>
          <w:b/>
          <w:bCs/>
          <w:color w:val="002060"/>
          <w:sz w:val="28"/>
          <w:szCs w:val="28"/>
        </w:rPr>
        <w:t>Interactive Excel Dashboard:</w:t>
      </w:r>
    </w:p>
    <w:p w14:paraId="22CF6ADA" w14:textId="77777777" w:rsidR="000C6528" w:rsidRPr="000C6528" w:rsidRDefault="000C6528" w:rsidP="000C6528">
      <w:pPr>
        <w:rPr>
          <w:sz w:val="28"/>
          <w:szCs w:val="28"/>
        </w:rPr>
      </w:pPr>
    </w:p>
    <w:p w14:paraId="13CE961C" w14:textId="77777777" w:rsidR="000C6528" w:rsidRPr="000C6528" w:rsidRDefault="000C6528" w:rsidP="000C6528">
      <w:pPr>
        <w:rPr>
          <w:sz w:val="28"/>
          <w:szCs w:val="28"/>
        </w:rPr>
      </w:pPr>
      <w:r w:rsidRPr="000C6528">
        <w:rPr>
          <w:b/>
          <w:bCs/>
          <w:sz w:val="28"/>
          <w:szCs w:val="28"/>
        </w:rPr>
        <w:t>Explanation:</w:t>
      </w:r>
      <w:r w:rsidRPr="000C6528">
        <w:rPr>
          <w:sz w:val="28"/>
          <w:szCs w:val="28"/>
        </w:rPr>
        <w:t xml:space="preserve"> An interactive Excel dashboard was built using formulas linked directly to the cleaned dataset, displaying key performance indicators (Total Sales, Total Profit, Profit Margin, Total Orders) alongside a loss-making sub-categories alert. All values update automatically if the underlying data changes, making the report reusable and audit-ready.</w:t>
      </w:r>
    </w:p>
    <w:p w14:paraId="1FA6D37A" w14:textId="77777777" w:rsidR="00CD2B6D" w:rsidRPr="00CD2B6D" w:rsidRDefault="00CD2B6D" w:rsidP="00845D35">
      <w:pPr>
        <w:rPr>
          <w:sz w:val="28"/>
          <w:szCs w:val="28"/>
        </w:rPr>
      </w:pPr>
    </w:p>
    <w:p w14:paraId="020C1FC8" w14:textId="0E223033" w:rsidR="00CD2B6D" w:rsidRPr="00CD2B6D" w:rsidRDefault="000C6528" w:rsidP="00845D35">
      <w:pPr>
        <w:rPr>
          <w:sz w:val="28"/>
          <w:szCs w:val="28"/>
        </w:rPr>
      </w:pPr>
      <w:r w:rsidRPr="000C6528">
        <w:rPr>
          <w:noProof/>
          <w:sz w:val="28"/>
          <w:szCs w:val="28"/>
        </w:rPr>
        <w:lastRenderedPageBreak/>
        <w:drawing>
          <wp:inline distT="0" distB="0" distL="0" distR="0" wp14:anchorId="509FD3D7" wp14:editId="38F42526">
            <wp:extent cx="5731510" cy="886460"/>
            <wp:effectExtent l="0" t="0" r="2540" b="8890"/>
            <wp:docPr id="6200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94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78A0" w14:textId="77777777" w:rsidR="00CD2B6D" w:rsidRPr="00CD2B6D" w:rsidRDefault="00CD2B6D" w:rsidP="00845D35">
      <w:pPr>
        <w:rPr>
          <w:sz w:val="28"/>
          <w:szCs w:val="28"/>
        </w:rPr>
      </w:pPr>
    </w:p>
    <w:p w14:paraId="0C76969C" w14:textId="77777777" w:rsidR="00CD2B6D" w:rsidRPr="00CD2B6D" w:rsidRDefault="00CD2B6D" w:rsidP="00845D35">
      <w:pPr>
        <w:rPr>
          <w:sz w:val="28"/>
          <w:szCs w:val="28"/>
        </w:rPr>
      </w:pPr>
    </w:p>
    <w:p w14:paraId="116A1434" w14:textId="77777777" w:rsidR="00CD2B6D" w:rsidRPr="00CD2B6D" w:rsidRDefault="00CD2B6D" w:rsidP="00845D35">
      <w:pPr>
        <w:rPr>
          <w:sz w:val="28"/>
          <w:szCs w:val="28"/>
        </w:rPr>
      </w:pPr>
    </w:p>
    <w:p w14:paraId="5E99E716" w14:textId="0FA328DB" w:rsidR="00505245" w:rsidRPr="00505245" w:rsidRDefault="00505245" w:rsidP="00845D35">
      <w:pPr>
        <w:pStyle w:val="Heading1"/>
        <w:spacing w:before="300" w:after="200"/>
        <w:rPr>
          <w:b/>
          <w:bCs/>
          <w:color w:val="002060"/>
          <w:sz w:val="28"/>
          <w:szCs w:val="28"/>
        </w:rPr>
      </w:pPr>
      <w:r w:rsidRPr="00505245">
        <w:rPr>
          <w:b/>
          <w:bCs/>
          <w:color w:val="002060"/>
          <w:sz w:val="28"/>
          <w:szCs w:val="28"/>
        </w:rPr>
        <w:lastRenderedPageBreak/>
        <w:t>Visual: Region-wise Sales &amp; Profit</w:t>
      </w:r>
      <w:r>
        <w:rPr>
          <w:b/>
          <w:bCs/>
          <w:color w:val="002060"/>
          <w:sz w:val="28"/>
          <w:szCs w:val="28"/>
        </w:rPr>
        <w:t>:</w:t>
      </w:r>
    </w:p>
    <w:p w14:paraId="510F4B18" w14:textId="324D67F5" w:rsidR="000C6528" w:rsidRPr="000C6528" w:rsidRDefault="000C6528" w:rsidP="00845D35">
      <w:pPr>
        <w:pStyle w:val="Heading1"/>
        <w:spacing w:before="300" w:after="20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</w:t>
      </w:r>
      <w:r w:rsidRPr="000C6528">
        <w:rPr>
          <w:b/>
          <w:bCs/>
          <w:color w:val="000000" w:themeColor="text1"/>
          <w:sz w:val="28"/>
          <w:szCs w:val="28"/>
        </w:rPr>
        <w:t>xplanation:</w:t>
      </w:r>
      <w:r w:rsidRPr="000C6528">
        <w:rPr>
          <w:color w:val="000000" w:themeColor="text1"/>
          <w:sz w:val="28"/>
          <w:szCs w:val="28"/>
        </w:rPr>
        <w:t xml:space="preserve"> This chart compares total sales and profit across all four regions. West and East are the strongest-performing regions in both sales and profit, while Central generates the lowest sales despite being a major market, highlighting a potential area for regional strategy improvement.</w:t>
      </w:r>
    </w:p>
    <w:p w14:paraId="4F113322" w14:textId="48827D57" w:rsidR="000C6528" w:rsidRDefault="000C6528" w:rsidP="00845D35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  <w:r w:rsidRPr="000C6528">
        <w:rPr>
          <w:b/>
          <w:bCs/>
          <w:noProof/>
          <w:color w:val="1F4E79"/>
          <w:sz w:val="28"/>
          <w:szCs w:val="28"/>
        </w:rPr>
        <w:drawing>
          <wp:inline distT="0" distB="0" distL="0" distR="0" wp14:anchorId="6822C959" wp14:editId="43239E73">
            <wp:extent cx="5731510" cy="3086100"/>
            <wp:effectExtent l="0" t="0" r="2540" b="0"/>
            <wp:docPr id="7867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7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3CD4" w14:textId="7AE9771A" w:rsidR="00522BC2" w:rsidRPr="00522BC2" w:rsidRDefault="00522BC2" w:rsidP="00522BC2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  <w:r w:rsidRPr="00522BC2">
        <w:rPr>
          <w:b/>
          <w:bCs/>
          <w:color w:val="1F4E79"/>
          <w:sz w:val="28"/>
          <w:szCs w:val="28"/>
        </w:rPr>
        <w:t>Category-wise Profit Margin Analysis</w:t>
      </w:r>
      <w:r>
        <w:rPr>
          <w:b/>
          <w:bCs/>
          <w:color w:val="1F4E79"/>
          <w:sz w:val="28"/>
          <w:szCs w:val="28"/>
        </w:rPr>
        <w:t>:</w:t>
      </w:r>
    </w:p>
    <w:p w14:paraId="6EF4FB3D" w14:textId="5F4E6FE3" w:rsidR="000C6528" w:rsidRPr="00522BC2" w:rsidRDefault="00522BC2" w:rsidP="00845D35">
      <w:pPr>
        <w:pStyle w:val="Heading1"/>
        <w:spacing w:before="300" w:after="200"/>
        <w:rPr>
          <w:color w:val="000000" w:themeColor="text1"/>
          <w:sz w:val="28"/>
          <w:szCs w:val="28"/>
        </w:rPr>
      </w:pPr>
      <w:r w:rsidRPr="00522BC2">
        <w:rPr>
          <w:b/>
          <w:bCs/>
          <w:color w:val="000000" w:themeColor="text1"/>
          <w:sz w:val="28"/>
          <w:szCs w:val="28"/>
        </w:rPr>
        <w:t>Explanation:</w:t>
      </w:r>
      <w:r w:rsidRPr="00522BC2">
        <w:rPr>
          <w:color w:val="000000" w:themeColor="text1"/>
          <w:sz w:val="28"/>
          <w:szCs w:val="28"/>
        </w:rPr>
        <w:t xml:space="preserve"> This chart shows profit margin percentage across the three product categories. Technology and Office Supplies both maintain healthy margins (~17%), while Furniture lags significantly at just 2.5%, indicating pricing or discounting issues that are dragging down overall profitability.</w:t>
      </w:r>
    </w:p>
    <w:p w14:paraId="5E00ABAB" w14:textId="16CCCA5C" w:rsidR="000C6528" w:rsidRPr="000C6528" w:rsidRDefault="000C6528" w:rsidP="000C6528">
      <w:r w:rsidRPr="000C6528">
        <w:rPr>
          <w:noProof/>
        </w:rPr>
        <w:lastRenderedPageBreak/>
        <w:drawing>
          <wp:inline distT="0" distB="0" distL="0" distR="0" wp14:anchorId="497BE604" wp14:editId="21010C0C">
            <wp:extent cx="5731510" cy="3016250"/>
            <wp:effectExtent l="0" t="0" r="2540" b="0"/>
            <wp:docPr id="34720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03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0336" w14:textId="77777777" w:rsidR="00522BC2" w:rsidRDefault="00522BC2" w:rsidP="00522BC2"/>
    <w:p w14:paraId="3588CCD8" w14:textId="1992D081" w:rsidR="00522BC2" w:rsidRPr="00522BC2" w:rsidRDefault="00522BC2" w:rsidP="00522BC2">
      <w:pPr>
        <w:rPr>
          <w:b/>
          <w:bCs/>
          <w:color w:val="002060"/>
          <w:sz w:val="28"/>
          <w:szCs w:val="28"/>
        </w:rPr>
      </w:pPr>
      <w:r w:rsidRPr="00522BC2">
        <w:rPr>
          <w:b/>
          <w:bCs/>
          <w:color w:val="002060"/>
          <w:sz w:val="28"/>
          <w:szCs w:val="28"/>
        </w:rPr>
        <w:t>Monthly Sales Trend (2014–2017):</w:t>
      </w:r>
    </w:p>
    <w:p w14:paraId="5956D528" w14:textId="77777777" w:rsidR="00522BC2" w:rsidRPr="00522BC2" w:rsidRDefault="00522BC2" w:rsidP="00522BC2">
      <w:pPr>
        <w:rPr>
          <w:sz w:val="28"/>
          <w:szCs w:val="28"/>
        </w:rPr>
      </w:pPr>
    </w:p>
    <w:p w14:paraId="5C274B8A" w14:textId="77777777" w:rsidR="00522BC2" w:rsidRPr="00522BC2" w:rsidRDefault="00522BC2" w:rsidP="00522BC2">
      <w:pPr>
        <w:rPr>
          <w:sz w:val="28"/>
          <w:szCs w:val="28"/>
        </w:rPr>
      </w:pPr>
      <w:r w:rsidRPr="00522BC2">
        <w:rPr>
          <w:b/>
          <w:bCs/>
          <w:sz w:val="28"/>
          <w:szCs w:val="28"/>
        </w:rPr>
        <w:t>Explanation:</w:t>
      </w:r>
      <w:r w:rsidRPr="00522BC2">
        <w:rPr>
          <w:sz w:val="28"/>
          <w:szCs w:val="28"/>
        </w:rPr>
        <w:t xml:space="preserve"> This chart tracks total sales month-by-month across four years, showing a strong seasonal, cyclical pattern with a repeated year-end spike. Sales peaked in November 2017 ($118K), the highest point in the dataset, indicating consistent Q4/holiday-driven demand useful for future inventory and staffing planning.</w:t>
      </w:r>
    </w:p>
    <w:p w14:paraId="6486D90B" w14:textId="77777777" w:rsidR="00522BC2" w:rsidRPr="00522BC2" w:rsidRDefault="00522BC2" w:rsidP="00522BC2">
      <w:pPr>
        <w:rPr>
          <w:sz w:val="28"/>
          <w:szCs w:val="28"/>
        </w:rPr>
      </w:pPr>
    </w:p>
    <w:p w14:paraId="3C257402" w14:textId="28F78BD3" w:rsidR="00522BC2" w:rsidRPr="00522BC2" w:rsidRDefault="00522BC2" w:rsidP="00522BC2">
      <w:r w:rsidRPr="00522BC2">
        <w:rPr>
          <w:noProof/>
        </w:rPr>
        <w:drawing>
          <wp:inline distT="0" distB="0" distL="0" distR="0" wp14:anchorId="3BBBED74" wp14:editId="043D9732">
            <wp:extent cx="5731510" cy="1604010"/>
            <wp:effectExtent l="0" t="0" r="2540" b="0"/>
            <wp:docPr id="197617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4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A312" w14:textId="77777777" w:rsidR="00522BC2" w:rsidRDefault="00522BC2" w:rsidP="00522BC2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</w:p>
    <w:p w14:paraId="65608AFE" w14:textId="5E12BB2A" w:rsidR="00522BC2" w:rsidRPr="00522BC2" w:rsidRDefault="00522BC2" w:rsidP="00522BC2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  <w:r w:rsidRPr="00522BC2">
        <w:rPr>
          <w:b/>
          <w:bCs/>
          <w:color w:val="1F4E79"/>
          <w:sz w:val="28"/>
          <w:szCs w:val="28"/>
        </w:rPr>
        <w:t>Top 10 Best-Selling Products</w:t>
      </w:r>
      <w:r>
        <w:rPr>
          <w:b/>
          <w:bCs/>
          <w:color w:val="1F4E79"/>
          <w:sz w:val="28"/>
          <w:szCs w:val="28"/>
        </w:rPr>
        <w:t>:</w:t>
      </w:r>
    </w:p>
    <w:p w14:paraId="30C1B07F" w14:textId="119CCDA2" w:rsidR="00522BC2" w:rsidRPr="00522BC2" w:rsidRDefault="00522BC2" w:rsidP="00845D35">
      <w:pPr>
        <w:pStyle w:val="Heading1"/>
        <w:spacing w:before="300" w:after="200"/>
        <w:rPr>
          <w:color w:val="000000" w:themeColor="text1"/>
          <w:sz w:val="28"/>
          <w:szCs w:val="28"/>
        </w:rPr>
      </w:pPr>
      <w:r w:rsidRPr="00522BC2">
        <w:rPr>
          <w:b/>
          <w:bCs/>
          <w:color w:val="000000" w:themeColor="text1"/>
          <w:sz w:val="28"/>
          <w:szCs w:val="28"/>
        </w:rPr>
        <w:t>Explanation:</w:t>
      </w:r>
      <w:r w:rsidRPr="00522BC2">
        <w:rPr>
          <w:color w:val="000000" w:themeColor="text1"/>
          <w:sz w:val="28"/>
          <w:szCs w:val="28"/>
        </w:rPr>
        <w:t xml:space="preserve"> This chart ranks the top 10 individual products by total sales. The Canon </w:t>
      </w:r>
      <w:proofErr w:type="spellStart"/>
      <w:r w:rsidRPr="00522BC2">
        <w:rPr>
          <w:color w:val="000000" w:themeColor="text1"/>
          <w:sz w:val="28"/>
          <w:szCs w:val="28"/>
        </w:rPr>
        <w:t>imageCLASS</w:t>
      </w:r>
      <w:proofErr w:type="spellEnd"/>
      <w:r w:rsidRPr="00522BC2">
        <w:rPr>
          <w:color w:val="000000" w:themeColor="text1"/>
          <w:sz w:val="28"/>
          <w:szCs w:val="28"/>
        </w:rPr>
        <w:t xml:space="preserve"> 2200 Advanced Copier leads by a wide margin ($61.6K), nearly 2.5x the next highest product, showing that high-value equipment (copiers, binding machines) drives more revenue than everyday office supplies.</w:t>
      </w:r>
    </w:p>
    <w:p w14:paraId="43D5A306" w14:textId="5EF06673" w:rsidR="000C6528" w:rsidRDefault="00522BC2" w:rsidP="00845D35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</w:t>
      </w:r>
      <w:r w:rsidRPr="00522BC2">
        <w:rPr>
          <w:b/>
          <w:bCs/>
          <w:noProof/>
          <w:color w:val="1F4E79"/>
          <w:sz w:val="28"/>
          <w:szCs w:val="28"/>
        </w:rPr>
        <w:drawing>
          <wp:inline distT="0" distB="0" distL="0" distR="0" wp14:anchorId="2D994FFA" wp14:editId="3B13DD31">
            <wp:extent cx="5731510" cy="1889760"/>
            <wp:effectExtent l="0" t="0" r="2540" b="0"/>
            <wp:docPr id="17159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2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FE82" w14:textId="77777777" w:rsidR="00522BC2" w:rsidRDefault="00522BC2" w:rsidP="00522BC2"/>
    <w:p w14:paraId="45A68666" w14:textId="77777777" w:rsidR="00522BC2" w:rsidRDefault="00522BC2" w:rsidP="00522BC2"/>
    <w:p w14:paraId="3CA4ECEA" w14:textId="13C73EBA" w:rsidR="00522BC2" w:rsidRPr="00522BC2" w:rsidRDefault="00522BC2" w:rsidP="00522BC2">
      <w:r w:rsidRPr="00522BC2">
        <w:rPr>
          <w:b/>
          <w:bCs/>
          <w:color w:val="002060"/>
          <w:sz w:val="28"/>
          <w:szCs w:val="28"/>
        </w:rPr>
        <w:t xml:space="preserve">Excel Dashboard Link: </w:t>
      </w:r>
      <w:hyperlink r:id="rId21" w:history="1">
        <w:r w:rsidRPr="00227C0A">
          <w:rPr>
            <w:rStyle w:val="Hyperlink"/>
          </w:rPr>
          <w:t>https://github.com/afifahkhatoon61-beep/my-certificates-projects/blob/8547d64ceb9f37109e0ad5a8b2b74a9c7338b721/Sales_Analytics_Dashboard.xlsx</w:t>
        </w:r>
      </w:hyperlink>
      <w:r>
        <w:t xml:space="preserve"> </w:t>
      </w:r>
    </w:p>
    <w:p w14:paraId="29929C26" w14:textId="77777777" w:rsidR="00522BC2" w:rsidRDefault="00522BC2" w:rsidP="00845D35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</w:p>
    <w:p w14:paraId="76034FAA" w14:textId="40CB75D1" w:rsidR="00522BC2" w:rsidRDefault="008641EF" w:rsidP="00845D35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  <w:r w:rsidRPr="008641EF">
        <w:rPr>
          <w:b/>
          <w:bCs/>
          <w:color w:val="1F4E79"/>
          <w:sz w:val="28"/>
          <w:szCs w:val="28"/>
        </w:rPr>
        <w:t>PowerPoint Presentation</w:t>
      </w:r>
      <w:r>
        <w:rPr>
          <w:b/>
          <w:bCs/>
          <w:color w:val="1F4E79"/>
          <w:sz w:val="28"/>
          <w:szCs w:val="28"/>
        </w:rPr>
        <w:t>:</w:t>
      </w:r>
    </w:p>
    <w:p w14:paraId="66FFE0A9" w14:textId="5855FCEB" w:rsidR="008641EF" w:rsidRDefault="008641EF" w:rsidP="008641EF">
      <w:pPr>
        <w:rPr>
          <w:b/>
          <w:bCs/>
          <w:color w:val="002060"/>
          <w:sz w:val="28"/>
          <w:szCs w:val="28"/>
        </w:rPr>
      </w:pPr>
      <w:r w:rsidRPr="008641EF">
        <w:rPr>
          <w:b/>
          <w:bCs/>
          <w:color w:val="002060"/>
          <w:sz w:val="28"/>
          <w:szCs w:val="28"/>
        </w:rPr>
        <w:t>Sales_Report_Automation.pptx</w:t>
      </w:r>
      <w:r>
        <w:rPr>
          <w:b/>
          <w:bCs/>
          <w:color w:val="002060"/>
          <w:sz w:val="28"/>
          <w:szCs w:val="28"/>
        </w:rPr>
        <w:t>:</w:t>
      </w:r>
    </w:p>
    <w:p w14:paraId="799A0709" w14:textId="77777777" w:rsidR="008641EF" w:rsidRDefault="008641EF" w:rsidP="008641EF">
      <w:pPr>
        <w:rPr>
          <w:b/>
          <w:bCs/>
          <w:color w:val="002060"/>
          <w:sz w:val="28"/>
          <w:szCs w:val="28"/>
        </w:rPr>
      </w:pPr>
    </w:p>
    <w:p w14:paraId="3F07BB8F" w14:textId="292FDA2D" w:rsidR="008641EF" w:rsidRPr="008641EF" w:rsidRDefault="008641EF" w:rsidP="008641EF">
      <w:pPr>
        <w:rPr>
          <w:b/>
          <w:bCs/>
          <w:color w:val="000000" w:themeColor="text1"/>
          <w:sz w:val="28"/>
          <w:szCs w:val="28"/>
        </w:rPr>
      </w:pPr>
      <w:r w:rsidRPr="008641EF">
        <w:rPr>
          <w:b/>
          <w:bCs/>
          <w:color w:val="000000" w:themeColor="text1"/>
          <w:sz w:val="28"/>
          <w:szCs w:val="28"/>
        </w:rPr>
        <w:t>Explanation:</w:t>
      </w:r>
    </w:p>
    <w:p w14:paraId="26B33B70" w14:textId="77777777" w:rsidR="008641EF" w:rsidRPr="008641EF" w:rsidRDefault="008641EF" w:rsidP="008641E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641EF">
        <w:rPr>
          <w:color w:val="000000" w:themeColor="text1"/>
          <w:sz w:val="28"/>
          <w:szCs w:val="28"/>
        </w:rPr>
        <w:t>A 10-slide PowerPoint presentation was created to summarize the entire project in a recruiter/stakeholder-friendly format</w:t>
      </w:r>
    </w:p>
    <w:p w14:paraId="44FBED09" w14:textId="77777777" w:rsidR="008641EF" w:rsidRPr="008641EF" w:rsidRDefault="008641EF" w:rsidP="008641E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641EF">
        <w:rPr>
          <w:color w:val="000000" w:themeColor="text1"/>
          <w:sz w:val="28"/>
          <w:szCs w:val="28"/>
        </w:rPr>
        <w:t>Covers the problem statement, objective, end-to-end workflow, tools used, and dataset overview</w:t>
      </w:r>
    </w:p>
    <w:p w14:paraId="0FC158B3" w14:textId="77777777" w:rsidR="008641EF" w:rsidRPr="008641EF" w:rsidRDefault="008641EF" w:rsidP="008641E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641EF">
        <w:rPr>
          <w:color w:val="000000" w:themeColor="text1"/>
          <w:sz w:val="28"/>
          <w:szCs w:val="28"/>
        </w:rPr>
        <w:t>Presents SQL analysis highlights along with native, editable charts (region-wise performance, category margins, monthly trends, top products)</w:t>
      </w:r>
    </w:p>
    <w:p w14:paraId="07748A1F" w14:textId="77777777" w:rsidR="008641EF" w:rsidRPr="008641EF" w:rsidRDefault="008641EF" w:rsidP="008641E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641EF">
        <w:rPr>
          <w:color w:val="000000" w:themeColor="text1"/>
          <w:sz w:val="28"/>
          <w:szCs w:val="28"/>
        </w:rPr>
        <w:t>Includes AI-generated business insights and clear, actionable recommendations</w:t>
      </w:r>
    </w:p>
    <w:p w14:paraId="1CE3787E" w14:textId="77777777" w:rsidR="008641EF" w:rsidRPr="008641EF" w:rsidRDefault="008641EF" w:rsidP="008641E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641EF">
        <w:rPr>
          <w:color w:val="000000" w:themeColor="text1"/>
          <w:sz w:val="28"/>
          <w:szCs w:val="28"/>
        </w:rPr>
        <w:t>Designed to be presented directly in interviews to demonstrate both technical skills and business communication ability</w:t>
      </w:r>
    </w:p>
    <w:p w14:paraId="789A9F3D" w14:textId="77777777" w:rsidR="008641EF" w:rsidRPr="008641EF" w:rsidRDefault="008641EF" w:rsidP="008641EF">
      <w:pPr>
        <w:rPr>
          <w:color w:val="000000" w:themeColor="text1"/>
          <w:sz w:val="28"/>
          <w:szCs w:val="28"/>
        </w:rPr>
      </w:pPr>
    </w:p>
    <w:p w14:paraId="67032510" w14:textId="7F5112D8" w:rsidR="008641EF" w:rsidRPr="008641EF" w:rsidRDefault="008641EF" w:rsidP="008641EF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lastRenderedPageBreak/>
        <w:t xml:space="preserve"> </w:t>
      </w:r>
      <w:r w:rsidRPr="008641EF">
        <w:rPr>
          <w:b/>
          <w:bCs/>
          <w:color w:val="002060"/>
          <w:sz w:val="28"/>
          <w:szCs w:val="28"/>
        </w:rPr>
        <w:t>PowerPoint Presentation Link</w:t>
      </w:r>
      <w:r>
        <w:rPr>
          <w:b/>
          <w:bCs/>
          <w:color w:val="002060"/>
          <w:sz w:val="28"/>
          <w:szCs w:val="28"/>
        </w:rPr>
        <w:t>:</w:t>
      </w:r>
    </w:p>
    <w:p w14:paraId="36394BB4" w14:textId="35E732E9" w:rsidR="00522BC2" w:rsidRDefault="001F420B" w:rsidP="00845D35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  <w:hyperlink r:id="rId22" w:history="1">
        <w:r w:rsidRPr="00227C0A">
          <w:rPr>
            <w:rStyle w:val="Hyperlink"/>
            <w:b/>
            <w:bCs/>
            <w:sz w:val="28"/>
            <w:szCs w:val="28"/>
          </w:rPr>
          <w:t>https://github.com/afifahkhatoon61-beep/my-certificates-projects/blob/main/Sales_Report_Automation.pptx</w:t>
        </w:r>
      </w:hyperlink>
      <w:r>
        <w:rPr>
          <w:b/>
          <w:bCs/>
          <w:color w:val="1F4E79"/>
          <w:sz w:val="28"/>
          <w:szCs w:val="28"/>
        </w:rPr>
        <w:t xml:space="preserve"> </w:t>
      </w:r>
    </w:p>
    <w:p w14:paraId="1A5BDF74" w14:textId="77777777" w:rsidR="001F420B" w:rsidRDefault="001F420B" w:rsidP="00845D35">
      <w:pPr>
        <w:pStyle w:val="Heading1"/>
        <w:spacing w:before="300" w:after="200"/>
        <w:rPr>
          <w:b/>
          <w:bCs/>
          <w:color w:val="1F4E79"/>
          <w:sz w:val="28"/>
          <w:szCs w:val="28"/>
        </w:rPr>
      </w:pPr>
    </w:p>
    <w:p w14:paraId="518FFE6D" w14:textId="51982D39" w:rsidR="00845D35" w:rsidRPr="00CD2B6D" w:rsidRDefault="00845D35" w:rsidP="00845D35">
      <w:pPr>
        <w:pStyle w:val="Heading1"/>
        <w:spacing w:before="300" w:after="200"/>
        <w:rPr>
          <w:sz w:val="28"/>
          <w:szCs w:val="28"/>
        </w:rPr>
      </w:pPr>
      <w:r w:rsidRPr="00CD2B6D">
        <w:rPr>
          <w:b/>
          <w:bCs/>
          <w:color w:val="1F4E79"/>
          <w:sz w:val="28"/>
          <w:szCs w:val="28"/>
        </w:rPr>
        <w:t>Conclusion</w:t>
      </w:r>
      <w:r w:rsidR="001F420B">
        <w:rPr>
          <w:b/>
          <w:bCs/>
          <w:color w:val="1F4E79"/>
          <w:sz w:val="28"/>
          <w:szCs w:val="28"/>
        </w:rPr>
        <w:t>:</w:t>
      </w:r>
    </w:p>
    <w:p w14:paraId="1C208CF7" w14:textId="77777777" w:rsidR="00845D35" w:rsidRDefault="00845D35" w:rsidP="00845D35">
      <w:pPr>
        <w:spacing w:after="200" w:line="300" w:lineRule="auto"/>
        <w:rPr>
          <w:sz w:val="24"/>
          <w:szCs w:val="24"/>
        </w:rPr>
      </w:pPr>
      <w:r>
        <w:rPr>
          <w:sz w:val="24"/>
          <w:szCs w:val="24"/>
        </w:rPr>
        <w:t>Through this project, a complete data analytics automation pipeline was built and demonstrated — from raw data cleaning to AI-assisted insight generation to stakeholder-ready reporting. It highlights practical, job-relevant skills in SQL, Excel automation, and applied use of AI tools in a business analytics context.</w:t>
      </w:r>
    </w:p>
    <w:p w14:paraId="27CCB2C1" w14:textId="77777777" w:rsidR="00845D35" w:rsidRDefault="00845D35" w:rsidP="00845D35">
      <w:pPr>
        <w:pStyle w:val="Heading1"/>
        <w:spacing w:before="300" w:after="200"/>
        <w:rPr>
          <w:b/>
          <w:bCs/>
          <w:color w:val="1F4E79"/>
          <w:sz w:val="30"/>
          <w:szCs w:val="30"/>
        </w:rPr>
      </w:pPr>
    </w:p>
    <w:p w14:paraId="38B86269" w14:textId="5B5FE2ED" w:rsidR="00D025A8" w:rsidRPr="00D025A8" w:rsidRDefault="00D025A8" w:rsidP="00D025A8">
      <w:pPr>
        <w:rPr>
          <w:b/>
          <w:bCs/>
          <w:color w:val="002060"/>
          <w:sz w:val="28"/>
          <w:szCs w:val="28"/>
        </w:rPr>
      </w:pPr>
      <w:r w:rsidRPr="00D025A8">
        <w:rPr>
          <w:b/>
          <w:bCs/>
          <w:color w:val="002060"/>
          <w:sz w:val="28"/>
          <w:szCs w:val="28"/>
        </w:rPr>
        <w:t>THANK YOU,</w:t>
      </w:r>
    </w:p>
    <w:p w14:paraId="463A9C6E" w14:textId="77777777" w:rsidR="00845D35" w:rsidRPr="00D025A8" w:rsidRDefault="00845D35" w:rsidP="00845D35">
      <w:pPr>
        <w:rPr>
          <w:b/>
          <w:bCs/>
          <w:color w:val="002060"/>
          <w:sz w:val="28"/>
          <w:szCs w:val="28"/>
        </w:rPr>
      </w:pPr>
    </w:p>
    <w:sectPr w:rsidR="00845D35" w:rsidRPr="00D02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3EF1"/>
    <w:multiLevelType w:val="hybridMultilevel"/>
    <w:tmpl w:val="F2A6895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5E64573"/>
    <w:multiLevelType w:val="multilevel"/>
    <w:tmpl w:val="296A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4784C"/>
    <w:multiLevelType w:val="hybridMultilevel"/>
    <w:tmpl w:val="65D07046"/>
    <w:lvl w:ilvl="0" w:tplc="976ECBEC">
      <w:start w:val="1"/>
      <w:numFmt w:val="bullet"/>
      <w:lvlText w:val="●"/>
      <w:lvlJc w:val="left"/>
      <w:pPr>
        <w:ind w:left="720" w:hanging="360"/>
      </w:pPr>
    </w:lvl>
    <w:lvl w:ilvl="1" w:tplc="B58E8DFE">
      <w:start w:val="1"/>
      <w:numFmt w:val="bullet"/>
      <w:lvlText w:val="○"/>
      <w:lvlJc w:val="left"/>
      <w:pPr>
        <w:ind w:left="1440" w:hanging="360"/>
      </w:pPr>
    </w:lvl>
    <w:lvl w:ilvl="2" w:tplc="BAFAADAA">
      <w:start w:val="1"/>
      <w:numFmt w:val="bullet"/>
      <w:lvlText w:val="■"/>
      <w:lvlJc w:val="left"/>
      <w:pPr>
        <w:ind w:left="2160" w:hanging="360"/>
      </w:pPr>
    </w:lvl>
    <w:lvl w:ilvl="3" w:tplc="CC3CCBAE">
      <w:start w:val="1"/>
      <w:numFmt w:val="bullet"/>
      <w:lvlText w:val="●"/>
      <w:lvlJc w:val="left"/>
      <w:pPr>
        <w:ind w:left="2880" w:hanging="360"/>
      </w:pPr>
    </w:lvl>
    <w:lvl w:ilvl="4" w:tplc="52B4215A">
      <w:start w:val="1"/>
      <w:numFmt w:val="bullet"/>
      <w:lvlText w:val="○"/>
      <w:lvlJc w:val="left"/>
      <w:pPr>
        <w:ind w:left="3600" w:hanging="360"/>
      </w:pPr>
    </w:lvl>
    <w:lvl w:ilvl="5" w:tplc="E2B604A4">
      <w:start w:val="1"/>
      <w:numFmt w:val="bullet"/>
      <w:lvlText w:val="■"/>
      <w:lvlJc w:val="left"/>
      <w:pPr>
        <w:ind w:left="4320" w:hanging="360"/>
      </w:pPr>
    </w:lvl>
    <w:lvl w:ilvl="6" w:tplc="5F9E83CA">
      <w:start w:val="1"/>
      <w:numFmt w:val="bullet"/>
      <w:lvlText w:val="●"/>
      <w:lvlJc w:val="left"/>
      <w:pPr>
        <w:ind w:left="5040" w:hanging="360"/>
      </w:pPr>
    </w:lvl>
    <w:lvl w:ilvl="7" w:tplc="840A0AEA">
      <w:start w:val="1"/>
      <w:numFmt w:val="bullet"/>
      <w:lvlText w:val="●"/>
      <w:lvlJc w:val="left"/>
      <w:pPr>
        <w:ind w:left="5760" w:hanging="360"/>
      </w:pPr>
    </w:lvl>
    <w:lvl w:ilvl="8" w:tplc="1F9032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D61410"/>
    <w:multiLevelType w:val="multilevel"/>
    <w:tmpl w:val="A99E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9141B"/>
    <w:multiLevelType w:val="multilevel"/>
    <w:tmpl w:val="0F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567F0"/>
    <w:multiLevelType w:val="multilevel"/>
    <w:tmpl w:val="4FDC19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B2835C4"/>
    <w:multiLevelType w:val="multilevel"/>
    <w:tmpl w:val="9A82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531852">
    <w:abstractNumId w:val="2"/>
    <w:lvlOverride w:ilvl="0">
      <w:startOverride w:val="1"/>
    </w:lvlOverride>
  </w:num>
  <w:num w:numId="2" w16cid:durableId="2046707231">
    <w:abstractNumId w:val="1"/>
  </w:num>
  <w:num w:numId="3" w16cid:durableId="1016617797">
    <w:abstractNumId w:val="0"/>
  </w:num>
  <w:num w:numId="4" w16cid:durableId="922497335">
    <w:abstractNumId w:val="3"/>
  </w:num>
  <w:num w:numId="5" w16cid:durableId="2073459528">
    <w:abstractNumId w:val="4"/>
  </w:num>
  <w:num w:numId="6" w16cid:durableId="1972318915">
    <w:abstractNumId w:val="6"/>
  </w:num>
  <w:num w:numId="7" w16cid:durableId="388958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A"/>
    <w:rsid w:val="000C6528"/>
    <w:rsid w:val="001F420B"/>
    <w:rsid w:val="002955A8"/>
    <w:rsid w:val="002D6E09"/>
    <w:rsid w:val="003210C5"/>
    <w:rsid w:val="00415CFA"/>
    <w:rsid w:val="004A0051"/>
    <w:rsid w:val="004A0F22"/>
    <w:rsid w:val="004C34FF"/>
    <w:rsid w:val="00505245"/>
    <w:rsid w:val="00522BC2"/>
    <w:rsid w:val="00575439"/>
    <w:rsid w:val="005D1B29"/>
    <w:rsid w:val="00671E6F"/>
    <w:rsid w:val="00845D35"/>
    <w:rsid w:val="00861B9C"/>
    <w:rsid w:val="008641EF"/>
    <w:rsid w:val="00A61814"/>
    <w:rsid w:val="00B22D4E"/>
    <w:rsid w:val="00BD2656"/>
    <w:rsid w:val="00C35D1A"/>
    <w:rsid w:val="00CD2B6D"/>
    <w:rsid w:val="00CF102A"/>
    <w:rsid w:val="00D025A8"/>
    <w:rsid w:val="00DA390E"/>
    <w:rsid w:val="00EF2E8E"/>
    <w:rsid w:val="00F7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4A23"/>
  <w15:chartTrackingRefBased/>
  <w15:docId w15:val="{59A81E89-60CD-4C8C-A27F-3DD33C750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02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F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CF102A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CF102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F102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afifahkhatoon61-beep/my-certificates-projects/blob/8547d64ceb9f37109e0ad5a8b2b74a9c7338b721/Sales_Analytics_Dashboard.xlsx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github.com/afifahkhatoon61-beep/my-certificates-projects/blob/12afdbabac34a1bfa045962e4abff65392b2c21f/cleaned%20dataset.xlsx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github.com/afifahkhatoon61-beep/my-certificates-projects/blob/main/Superstore%20Sales%20Dataset.csv" TargetMode="External"/><Relationship Id="rId15" Type="http://schemas.openxmlformats.org/officeDocument/2006/relationships/hyperlink" Target="https://github.com/afifahkhatoon61-beep/my-certificates-projects/blob/main/sales%20sql%20analysis.sq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afifahkhatoon61-beep/my-certificates-projects/blob/main/Sales_Report_Automation.pp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Afifah Khatoon</dc:creator>
  <cp:keywords/>
  <dc:description/>
  <cp:lastModifiedBy>Afifah Khatoon</cp:lastModifiedBy>
  <cp:revision>2</cp:revision>
  <dcterms:created xsi:type="dcterms:W3CDTF">2026-07-27T21:05:00Z</dcterms:created>
  <dcterms:modified xsi:type="dcterms:W3CDTF">2026-07-27T21:05:00Z</dcterms:modified>
</cp:coreProperties>
</file>