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675B"/>
        </w:rPr>
        <w:t>Running the AIKOL Booking System</w:t>
      </w:r>
    </w:p>
    <w:p>
      <w:r>
        <w:rPr>
          <w:color w:val="65716D"/>
          <w:sz w:val="20"/>
        </w:rPr>
        <w:t>Ahmad Ibrahim Kulliyyah of Laws, IIUM</w:t>
      </w:r>
    </w:p>
    <w:p>
      <w:pPr>
        <w:jc w:val="left"/>
      </w:pPr>
      <w:r>
        <w:t>A guide for the Kulliyyah office: the administrators who run the system and the approvers who decide bookings. It covers everything the office does that a requester never sees. For booking a room or car yourself, the requester's user guide applies to you as well.</w:t>
      </w:r>
    </w:p>
    <w:p>
      <w:pPr>
        <w:jc w:val="left"/>
      </w:pPr>
      <w:r>
        <w:t xml:space="preserve">Address: </w:t>
      </w:r>
      <w:r>
        <w:rPr>
          <w:rFonts w:ascii="Consolas" w:hAnsi="Consolas"/>
          <w:sz w:val="19"/>
        </w:rPr>
        <w:t>https://aikol-booking-qn23bk3fqa-as.a.run.app</w:t>
      </w:r>
    </w:p>
    <w:p>
      <w:pPr>
        <w:spacing w:after="40"/>
        <w:pBdr>
          <w:bottom w:val="single" w:sz="6" w:color="D4CBB7"/>
        </w:pBdr>
      </w:pPr>
    </w:p>
    <w:p>
      <w:pPr>
        <w:pStyle w:val="Heading1"/>
      </w:pPr>
      <w:r>
        <w:rPr>
          <w:color w:val="14675B"/>
        </w:rPr>
        <w:t>Who does what</w:t>
      </w:r>
    </w:p>
    <w:tbl>
      <w:tblPr>
        <w:tblStyle w:val="TableGrid"/>
        <w:tblW w:type="auto" w:w="0"/>
        <w:jc w:val="left"/>
        <w:tblLook w:firstColumn="1" w:firstRow="1" w:lastColumn="0" w:lastRow="0" w:noHBand="0" w:noVBand="1" w:val="04A0"/>
      </w:tblPr>
      <w:tblGrid>
        <w:gridCol w:w="4873"/>
        <w:gridCol w:w="4873"/>
      </w:tblGrid>
      <w:tr>
        <w:tc>
          <w:tcPr>
            <w:tcW w:type="dxa" w:w="4873"/>
            <w:shd w:val="clear" w:fill="0A4541"/>
          </w:tcPr>
          <w:p>
            <w:pPr>
              <w:spacing w:before="40" w:after="40"/>
            </w:pPr>
            <w:r/>
            <w:r>
              <w:rPr>
                <w:b/>
                <w:color w:val="FFFFFF"/>
                <w:sz w:val="19"/>
              </w:rPr>
              <w:t>Role</w:t>
            </w:r>
          </w:p>
        </w:tc>
        <w:tc>
          <w:tcPr>
            <w:tcW w:type="dxa" w:w="4873"/>
            <w:shd w:val="clear" w:fill="0A4541"/>
          </w:tcPr>
          <w:p>
            <w:pPr>
              <w:spacing w:before="40" w:after="40"/>
            </w:pPr>
            <w:r/>
            <w:r>
              <w:rPr>
                <w:b/>
                <w:color w:val="FFFFFF"/>
                <w:sz w:val="19"/>
              </w:rPr>
              <w:t>Can</w:t>
            </w:r>
          </w:p>
        </w:tc>
      </w:tr>
      <w:tr>
        <w:tc>
          <w:tcPr>
            <w:tcW w:type="dxa" w:w="4873"/>
          </w:tcPr>
          <w:p>
            <w:pPr>
              <w:spacing w:before="40" w:after="40"/>
            </w:pPr>
            <w:r/>
            <w:r>
              <w:rPr>
                <w:b/>
                <w:sz w:val="19"/>
              </w:rPr>
              <w:t>Approver</w:t>
            </w:r>
          </w:p>
        </w:tc>
        <w:tc>
          <w:tcPr>
            <w:tcW w:type="dxa" w:w="4873"/>
          </w:tcPr>
          <w:p>
            <w:pPr>
              <w:spacing w:before="40" w:after="40"/>
            </w:pPr>
            <w:r/>
            <w:r>
              <w:rPr>
                <w:sz w:val="19"/>
              </w:rPr>
              <w:t>Approve and reject booking requests, and see the booking history. Nothing else in the office pages.</w:t>
            </w:r>
          </w:p>
        </w:tc>
      </w:tr>
      <w:tr>
        <w:tc>
          <w:tcPr>
            <w:tcW w:type="dxa" w:w="4873"/>
          </w:tcPr>
          <w:p>
            <w:pPr>
              <w:spacing w:before="40" w:after="40"/>
            </w:pPr>
            <w:r/>
            <w:r>
              <w:rPr>
                <w:b/>
                <w:sz w:val="19"/>
              </w:rPr>
              <w:t>Administrator</w:t>
            </w:r>
          </w:p>
        </w:tc>
        <w:tc>
          <w:tcPr>
            <w:tcW w:type="dxa" w:w="4873"/>
          </w:tcPr>
          <w:p>
            <w:pPr>
              <w:spacing w:before="40" w:after="40"/>
            </w:pPr>
            <w:r/>
            <w:r>
              <w:rPr>
                <w:sz w:val="19"/>
              </w:rPr>
              <w:t>Everything: decisions, keys, venues and vehicles, people, reports, rules, site wording, data and the audit log.</w:t>
            </w:r>
          </w:p>
        </w:tc>
      </w:tr>
    </w:tbl>
    <w:p/>
    <w:p>
      <w:pPr>
        <w:jc w:val="left"/>
      </w:pPr>
      <w:r>
        <w:t xml:space="preserve">On screen, requesters are told to "contact </w:t>
      </w:r>
      <w:r>
        <w:rPr>
          <w:b/>
        </w:rPr>
        <w:t>the Admin</w:t>
      </w:r>
      <w:r>
        <w:t>". That means you.</w:t>
      </w:r>
    </w:p>
    <w:p>
      <w:pPr>
        <w:jc w:val="left"/>
      </w:pPr>
      <w:r>
        <w:t>Every approver and administrator also has an ordinary account: you can make your own bookings in the same way as anyone else.</w:t>
      </w:r>
    </w:p>
    <w:p>
      <w:pPr>
        <w:spacing w:after="40"/>
        <w:pBdr>
          <w:bottom w:val="single" w:sz="6" w:color="D4CBB7"/>
        </w:pBdr>
      </w:pPr>
    </w:p>
    <w:p>
      <w:pPr>
        <w:pStyle w:val="Heading1"/>
      </w:pPr>
      <w:r>
        <w:rPr>
          <w:color w:val="14675B"/>
        </w:rPr>
        <w:t xml:space="preserve">1. Signing in</w:t>
      </w:r>
    </w:p>
    <w:p>
      <w:pPr>
        <w:jc w:val="left"/>
      </w:pPr>
      <w:r>
        <w:t xml:space="preserve">Approvers and administrators sign in on the same page as everyone else, with their email address and password. No code from a phone is needed.</w:t>
      </w:r>
    </w:p>
    <w:p>
      <w:pPr>
        <w:spacing w:after="40"/>
        <w:pBdr>
          <w:bottom w:val="single" w:sz="6" w:color="D4CBB7"/>
        </w:pBdr>
      </w:pPr>
    </w:p>
    <w:p>
      <w:pPr>
        <w:pStyle w:val="Heading1"/>
      </w:pPr>
      <w:r>
        <w:rPr>
          <w:color w:val="14675B"/>
        </w:rPr>
        <w:t>2. Finding your way around</w:t>
      </w:r>
    </w:p>
    <w:p>
      <w:pPr>
        <w:jc w:val="left"/>
      </w:pPr>
      <w:r>
        <w:t>The menu runs down the left side. Above the rule are your own pages (Home, My Bookings, Venue, Vehicles); below it is the office's work.</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fill="0A4541"/>
          </w:tcPr>
          <w:p>
            <w:pPr>
              <w:spacing w:before="40" w:after="40"/>
            </w:pPr>
            <w:r/>
            <w:r>
              <w:rPr>
                <w:b/>
                <w:color w:val="FFFFFF"/>
                <w:sz w:val="19"/>
              </w:rPr>
              <w:t>Menu</w:t>
            </w:r>
          </w:p>
        </w:tc>
        <w:tc>
          <w:tcPr>
            <w:tcW w:type="dxa" w:w="3249"/>
            <w:shd w:val="clear" w:fill="0A4541"/>
          </w:tcPr>
          <w:p>
            <w:pPr>
              <w:spacing w:before="40" w:after="40"/>
            </w:pPr>
            <w:r/>
            <w:r>
              <w:rPr>
                <w:b/>
                <w:color w:val="FFFFFF"/>
                <w:sz w:val="19"/>
              </w:rPr>
              <w:t>What is there</w:t>
            </w:r>
          </w:p>
        </w:tc>
        <w:tc>
          <w:tcPr>
            <w:tcW w:type="dxa" w:w="3249"/>
            <w:shd w:val="clear" w:fill="0A4541"/>
          </w:tcPr>
          <w:p>
            <w:pPr>
              <w:spacing w:before="40" w:after="40"/>
            </w:pPr>
            <w:r/>
            <w:r>
              <w:rPr>
                <w:b/>
                <w:color w:val="FFFFFF"/>
                <w:sz w:val="19"/>
              </w:rPr>
              <w:t>Section</w:t>
            </w:r>
          </w:p>
        </w:tc>
      </w:tr>
      <w:tr>
        <w:tc>
          <w:tcPr>
            <w:tcW w:type="dxa" w:w="3249"/>
          </w:tcPr>
          <w:p>
            <w:pPr>
              <w:spacing w:before="40" w:after="40"/>
            </w:pPr>
            <w:r/>
            <w:r>
              <w:rPr>
                <w:b/>
                <w:sz w:val="19"/>
              </w:rPr>
              <w:t>Overview</w:t>
            </w:r>
          </w:p>
        </w:tc>
        <w:tc>
          <w:tcPr>
            <w:tcW w:type="dxa" w:w="3249"/>
          </w:tcPr>
          <w:p>
            <w:pPr>
              <w:spacing w:before="40" w:after="40"/>
            </w:pPr>
            <w:r/>
            <w:r>
              <w:rPr>
                <w:sz w:val="19"/>
              </w:rPr>
              <w:t>What needs attention today</w:t>
            </w:r>
          </w:p>
        </w:tc>
        <w:tc>
          <w:tcPr>
            <w:tcW w:type="dxa" w:w="3249"/>
          </w:tcPr>
          <w:p>
            <w:pPr>
              <w:spacing w:before="40" w:after="40"/>
            </w:pPr>
            <w:r/>
            <w:r>
              <w:rPr>
                <w:sz w:val="19"/>
              </w:rPr>
              <w:t>3</w:t>
            </w:r>
          </w:p>
        </w:tc>
      </w:tr>
      <w:tr>
        <w:tc>
          <w:tcPr>
            <w:tcW w:type="dxa" w:w="3249"/>
          </w:tcPr>
          <w:p>
            <w:pPr>
              <w:spacing w:before="40" w:after="40"/>
            </w:pPr>
            <w:r/>
            <w:r>
              <w:rPr>
                <w:b/>
                <w:sz w:val="19"/>
              </w:rPr>
              <w:t>Bookings</w:t>
            </w:r>
          </w:p>
        </w:tc>
        <w:tc>
          <w:tcPr>
            <w:tcW w:type="dxa" w:w="3249"/>
          </w:tcPr>
          <w:p>
            <w:pPr>
              <w:spacing w:before="40" w:after="40"/>
            </w:pPr>
            <w:r/>
            <w:r>
              <w:rPr>
                <w:sz w:val="19"/>
              </w:rPr>
              <w:t>Every booking, the Awaiting Decision queue, and booking for someone else. The number beside it is how many requests are waiting</w:t>
            </w:r>
          </w:p>
        </w:tc>
        <w:tc>
          <w:tcPr>
            <w:tcW w:type="dxa" w:w="3249"/>
          </w:tcPr>
          <w:p>
            <w:pPr>
              <w:spacing w:before="40" w:after="40"/>
            </w:pPr>
            <w:r/>
            <w:r>
              <w:rPr>
                <w:sz w:val="19"/>
              </w:rPr>
              <w:t>4, 5</w:t>
            </w:r>
          </w:p>
        </w:tc>
      </w:tr>
      <w:tr>
        <w:tc>
          <w:tcPr>
            <w:tcW w:type="dxa" w:w="3249"/>
          </w:tcPr>
          <w:p>
            <w:pPr>
              <w:spacing w:before="40" w:after="40"/>
            </w:pPr>
            <w:r/>
            <w:r>
              <w:rPr>
                <w:b/>
                <w:sz w:val="19"/>
              </w:rPr>
              <w:t>Keys</w:t>
            </w:r>
          </w:p>
        </w:tc>
        <w:tc>
          <w:tcPr>
            <w:tcW w:type="dxa" w:w="3249"/>
          </w:tcPr>
          <w:p>
            <w:pPr>
              <w:spacing w:before="40" w:after="40"/>
            </w:pPr>
            <w:r/>
            <w:r>
              <w:rPr>
                <w:sz w:val="19"/>
              </w:rPr>
              <w:t>Keys to hand out, keys out, keys overdue</w:t>
            </w:r>
          </w:p>
        </w:tc>
        <w:tc>
          <w:tcPr>
            <w:tcW w:type="dxa" w:w="3249"/>
          </w:tcPr>
          <w:p>
            <w:pPr>
              <w:spacing w:before="40" w:after="40"/>
            </w:pPr>
            <w:r/>
            <w:r>
              <w:rPr>
                <w:sz w:val="19"/>
              </w:rPr>
              <w:t>6</w:t>
            </w:r>
          </w:p>
        </w:tc>
      </w:tr>
      <w:tr>
        <w:tc>
          <w:tcPr>
            <w:tcW w:type="dxa" w:w="3249"/>
          </w:tcPr>
          <w:p>
            <w:pPr>
              <w:spacing w:before="40" w:after="40"/>
            </w:pPr>
            <w:r/>
            <w:r>
              <w:rPr>
                <w:b/>
                <w:sz w:val="19"/>
              </w:rPr>
              <w:t>Resources</w:t>
            </w:r>
          </w:p>
        </w:tc>
        <w:tc>
          <w:tcPr>
            <w:tcW w:type="dxa" w:w="3249"/>
          </w:tcPr>
          <w:p>
            <w:pPr>
              <w:spacing w:before="40" w:after="40"/>
            </w:pPr>
            <w:r/>
            <w:r>
              <w:rPr>
                <w:sz w:val="19"/>
              </w:rPr>
              <w:t>Venues, vehicles and facilities, with photographs</w:t>
            </w:r>
          </w:p>
        </w:tc>
        <w:tc>
          <w:tcPr>
            <w:tcW w:type="dxa" w:w="3249"/>
          </w:tcPr>
          <w:p>
            <w:pPr>
              <w:spacing w:before="40" w:after="40"/>
            </w:pPr>
            <w:r/>
            <w:r>
              <w:rPr>
                <w:sz w:val="19"/>
              </w:rPr>
              <w:t>7</w:t>
            </w:r>
          </w:p>
        </w:tc>
      </w:tr>
      <w:tr>
        <w:tc>
          <w:tcPr>
            <w:tcW w:type="dxa" w:w="3249"/>
          </w:tcPr>
          <w:p>
            <w:pPr>
              <w:spacing w:before="40" w:after="40"/>
            </w:pPr>
            <w:r/>
            <w:r>
              <w:rPr>
                <w:b/>
                <w:sz w:val="19"/>
              </w:rPr>
              <w:t>People</w:t>
            </w:r>
          </w:p>
        </w:tc>
        <w:tc>
          <w:tcPr>
            <w:tcW w:type="dxa" w:w="3249"/>
          </w:tcPr>
          <w:p>
            <w:pPr>
              <w:spacing w:before="40" w:after="40"/>
            </w:pPr>
            <w:r/>
            <w:r>
              <w:rPr>
                <w:sz w:val="19"/>
              </w:rPr>
              <w:t xml:space="preserve">Every account and its role</w:t>
            </w:r>
          </w:p>
        </w:tc>
        <w:tc>
          <w:tcPr>
            <w:tcW w:type="dxa" w:w="3249"/>
          </w:tcPr>
          <w:p>
            <w:pPr>
              <w:spacing w:before="40" w:after="40"/>
            </w:pPr>
            <w:r/>
            <w:r>
              <w:rPr>
                <w:sz w:val="19"/>
              </w:rPr>
              <w:t>8</w:t>
            </w:r>
          </w:p>
        </w:tc>
      </w:tr>
      <w:tr>
        <w:tc>
          <w:tcPr>
            <w:tcW w:type="dxa" w:w="3249"/>
          </w:tcPr>
          <w:p>
            <w:pPr>
              <w:spacing w:before="40" w:after="40"/>
            </w:pPr>
            <w:r/>
            <w:r>
              <w:rPr>
                <w:b/>
                <w:sz w:val="19"/>
              </w:rPr>
              <w:t>Insights</w:t>
            </w:r>
          </w:p>
        </w:tc>
        <w:tc>
          <w:tcPr>
            <w:tcW w:type="dxa" w:w="3249"/>
          </w:tcPr>
          <w:p>
            <w:pPr>
              <w:spacing w:before="40" w:after="40"/>
            </w:pPr>
            <w:r/>
            <w:r>
              <w:rPr>
                <w:sz w:val="19"/>
              </w:rPr>
              <w:t>Reports and the bookings export</w:t>
            </w:r>
          </w:p>
        </w:tc>
        <w:tc>
          <w:tcPr>
            <w:tcW w:type="dxa" w:w="3249"/>
          </w:tcPr>
          <w:p>
            <w:pPr>
              <w:spacing w:before="40" w:after="40"/>
            </w:pPr>
            <w:r/>
            <w:r>
              <w:rPr>
                <w:sz w:val="19"/>
              </w:rPr>
              <w:t>9</w:t>
            </w:r>
          </w:p>
        </w:tc>
      </w:tr>
      <w:tr>
        <w:tc>
          <w:tcPr>
            <w:tcW w:type="dxa" w:w="3249"/>
          </w:tcPr>
          <w:p>
            <w:pPr>
              <w:spacing w:before="40" w:after="40"/>
            </w:pPr>
            <w:r/>
            <w:r>
              <w:rPr>
                <w:b/>
                <w:sz w:val="19"/>
              </w:rPr>
              <w:t>System</w:t>
            </w:r>
          </w:p>
        </w:tc>
        <w:tc>
          <w:tcPr>
            <w:tcW w:type="dxa" w:w="3249"/>
          </w:tcPr>
          <w:p>
            <w:pPr>
              <w:spacing w:before="40" w:after="40"/>
            </w:pPr>
            <w:r/>
            <w:r>
              <w:rPr>
                <w:sz w:val="19"/>
              </w:rPr>
              <w:t>Booking rules, email delivery, academic calendars, site wording, the wording of each email, data and the audit log</w:t>
            </w:r>
          </w:p>
        </w:tc>
        <w:tc>
          <w:tcPr>
            <w:tcW w:type="dxa" w:w="3249"/>
          </w:tcPr>
          <w:p>
            <w:pPr>
              <w:spacing w:before="40" w:after="40"/>
            </w:pPr>
            <w:r/>
            <w:r>
              <w:rPr>
                <w:sz w:val="19"/>
              </w:rPr>
              <w:t>10</w:t>
            </w:r>
          </w:p>
        </w:tc>
      </w:tr>
    </w:tbl>
    <w:p/>
    <w:p>
      <w:pPr>
        <w:jc w:val="left"/>
      </w:pPr>
      <w:r>
        <w:t xml:space="preserve">An </w:t>
      </w:r>
      <w:r>
        <w:rPr>
          <w:b/>
        </w:rPr>
        <w:t>approver</w:t>
      </w:r>
      <w:r>
        <w:t xml:space="preserve"> sees two entries instead: </w:t>
      </w:r>
      <w:r>
        <w:rPr>
          <w:b/>
        </w:rPr>
        <w:t>Queue</w:t>
      </w:r>
      <w:r>
        <w:t xml:space="preserve"> (requests to decide) and </w:t>
      </w:r>
      <w:r>
        <w:rPr>
          <w:b/>
        </w:rPr>
        <w:t>History</w:t>
      </w:r>
      <w:r>
        <w:t>.</w:t>
      </w:r>
    </w:p>
    <w:p>
      <w:pPr>
        <w:jc w:val="left"/>
      </w:pPr>
      <w:r>
        <w:t xml:space="preserve">Most pages have a </w:t>
      </w:r>
      <w:r>
        <w:rPr>
          <w:b/>
        </w:rPr>
        <w:t>Back</w:t>
      </w:r>
      <w:r>
        <w:t xml:space="preserve"> link at the top that returns to the list the page belongs to.</w:t>
      </w:r>
    </w:p>
    <w:p>
      <w:pPr>
        <w:spacing w:after="40"/>
        <w:pBdr>
          <w:bottom w:val="single" w:sz="6" w:color="D4CBB7"/>
        </w:pBdr>
      </w:pPr>
    </w:p>
    <w:p>
      <w:pPr>
        <w:pStyle w:val="Heading1"/>
      </w:pPr>
      <w:r>
        <w:rPr>
          <w:color w:val="14675B"/>
        </w:rPr>
        <w:t>3. Overview</w:t>
      </w:r>
    </w:p>
    <w:p>
      <w:pPr>
        <w:keepNext/>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overview.png"/>
                    <pic:cNvPicPr/>
                  </pic:nvPicPr>
                  <pic:blipFill>
                    <a:blip r:embed="rId10"/>
                    <a:stretch>
                      <a:fillRect/>
                    </a:stretch>
                  </pic:blipFill>
                  <pic:spPr>
                    <a:xfrm>
                      <a:off x="0" y="0"/>
                      <a:ext cx="5580000" cy="3487500"/>
                    </a:xfrm>
                    <a:prstGeom prst="rect"/>
                  </pic:spPr>
                </pic:pic>
              </a:graphicData>
            </a:graphic>
          </wp:inline>
        </w:drawing>
      </w:r>
    </w:p>
    <w:p>
      <w:pPr>
        <w:jc w:val="center"/>
      </w:pPr>
      <w:r>
        <w:rPr>
          <w:i/>
          <w:color w:val="65716D"/>
          <w:sz w:val="18"/>
        </w:rPr>
        <w:t>Overview: the figures across the top, then anything overdue, then the latest requests.</w:t>
      </w:r>
    </w:p>
    <w:p>
      <w:pPr>
        <w:jc w:val="left"/>
      </w:pPr>
      <w:r>
        <w:t>Start the day here. The figures show requests awaiting a decision, upcoming bookings, keys out and this month's requests. A yellow notice appears when a key is still out after its booking ended.</w:t>
      </w:r>
    </w:p>
    <w:p>
      <w:pPr>
        <w:spacing w:after="40"/>
        <w:pBdr>
          <w:bottom w:val="single" w:sz="6" w:color="D4CBB7"/>
        </w:pBdr>
      </w:pPr>
    </w:p>
    <w:p>
      <w:pPr>
        <w:pStyle w:val="Heading1"/>
      </w:pPr>
      <w:r>
        <w:rPr>
          <w:color w:val="14675B"/>
        </w:rPr>
        <w:t>4. Deciding bookings</w:t>
      </w:r>
    </w:p>
    <w:p>
      <w:pPr>
        <w:pStyle w:val="Heading2"/>
      </w:pPr>
      <w:r>
        <w:rPr>
          <w:color w:val="14675B"/>
        </w:rPr>
        <w:t>The booking register</w:t>
      </w:r>
    </w:p>
    <w:p>
      <w:pPr>
        <w:jc w:val="left"/>
      </w:pPr>
      <w:r>
        <w:rPr>
          <w:b/>
        </w:rPr>
        <w:t>Bookings</w:t>
      </w:r>
      <w:r>
        <w:t xml:space="preserve"> lists every booking. The tabs switch between </w:t>
      </w:r>
      <w:r>
        <w:rPr>
          <w:b/>
        </w:rPr>
        <w:t>Venues</w:t>
      </w:r>
      <w:r>
        <w:t xml:space="preserve">, </w:t>
      </w:r>
      <w:r>
        <w:rPr>
          <w:b/>
        </w:rPr>
        <w:t>Vehicles</w:t>
      </w:r>
      <w:r>
        <w:t xml:space="preserve"> and </w:t>
      </w:r>
      <w:r>
        <w:rPr>
          <w:b/>
        </w:rPr>
        <w:t>Awaiting Decision</w:t>
      </w:r>
      <w:r>
        <w:t>. Search by reference, person, email or resource, and filter by status.</w:t>
      </w:r>
    </w:p>
    <w:p>
      <w:pPr>
        <w:keepNext/>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2-bookings.png"/>
                    <pic:cNvPicPr/>
                  </pic:nvPicPr>
                  <pic:blipFill>
                    <a:blip r:embed="rId11"/>
                    <a:stretch>
                      <a:fillRect/>
                    </a:stretch>
                  </pic:blipFill>
                  <pic:spPr>
                    <a:xfrm>
                      <a:off x="0" y="0"/>
                      <a:ext cx="5580000" cy="3487500"/>
                    </a:xfrm>
                    <a:prstGeom prst="rect"/>
                  </pic:spPr>
                </pic:pic>
              </a:graphicData>
            </a:graphic>
          </wp:inline>
        </w:drawing>
      </w:r>
    </w:p>
    <w:p>
      <w:pPr>
        <w:jc w:val="center"/>
      </w:pPr>
      <w:r>
        <w:rPr>
          <w:i/>
          <w:color w:val="65716D"/>
          <w:sz w:val="18"/>
        </w:rPr>
        <w:t>Bookings: every venue booking, newest first.</w:t>
      </w:r>
    </w:p>
    <w:p>
      <w:pPr>
        <w:pStyle w:val="Heading2"/>
      </w:pPr>
      <w:r>
        <w:rPr>
          <w:color w:val="14675B"/>
        </w:rPr>
        <w:t>Awaiting Decision</w:t>
      </w:r>
    </w:p>
    <w:p>
      <w:pPr>
        <w:jc w:val="left"/>
      </w:pPr>
      <w:r>
        <w:t xml:space="preserve">The queue of pending requests, soonest first. Each has a </w:t>
      </w:r>
      <w:r>
        <w:rPr>
          <w:b/>
        </w:rPr>
        <w:t>Decide</w:t>
      </w:r>
      <w:r>
        <w:t xml:space="preserve"> button.</w:t>
      </w:r>
    </w:p>
    <w:p>
      <w:pPr>
        <w:keepNext/>
        <w:spacing w:before="120" w:after="4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3-awaiting-decision.png"/>
                    <pic:cNvPicPr/>
                  </pic:nvPicPr>
                  <pic:blipFill>
                    <a:blip r:embed="rId12"/>
                    <a:stretch>
                      <a:fillRect/>
                    </a:stretch>
                  </pic:blipFill>
                  <pic:spPr>
                    <a:xfrm>
                      <a:off x="0" y="0"/>
                      <a:ext cx="5580000" cy="3487500"/>
                    </a:xfrm>
                    <a:prstGeom prst="rect"/>
                  </pic:spPr>
                </pic:pic>
              </a:graphicData>
            </a:graphic>
          </wp:inline>
        </w:drawing>
      </w:r>
    </w:p>
    <w:p>
      <w:pPr>
        <w:jc w:val="center"/>
      </w:pPr>
      <w:r>
        <w:rPr>
          <w:i/>
          <w:color w:val="65716D"/>
          <w:sz w:val="18"/>
        </w:rPr>
        <w:t>Awaiting Decision: pending requests, soonest first.</w:t>
      </w:r>
    </w:p>
    <w:p>
      <w:pPr>
        <w:pStyle w:val="Heading2"/>
      </w:pPr>
      <w:r>
        <w:rPr>
          <w:color w:val="14675B"/>
        </w:rPr>
        <w:t>Approving or rejecting</w:t>
      </w:r>
    </w:p>
    <w:p>
      <w:pPr>
        <w:jc w:val="left"/>
      </w:pPr>
      <w:r>
        <w:rPr>
          <w:b/>
        </w:rPr>
        <w:t>Decide</w:t>
      </w:r>
      <w:r>
        <w:t xml:space="preserve"> shows the request and any other booking that overlaps it.</w:t>
      </w:r>
    </w:p>
    <w:p>
      <w:pPr>
        <w:pStyle w:val="ListBullet"/>
      </w:pPr>
      <w:r>
        <w:rPr>
          <w:b/>
        </w:rPr>
        <w:t>Approve</w:t>
      </w:r>
      <w:r>
        <w:t xml:space="preserve"> needs no reason. The requester is emailed.</w:t>
      </w:r>
    </w:p>
    <w:p>
      <w:pPr>
        <w:pStyle w:val="ListBullet"/>
      </w:pPr>
      <w:r>
        <w:rPr>
          <w:b/>
        </w:rPr>
        <w:t>Reject</w:t>
      </w:r>
      <w:r>
        <w:t xml:space="preserve"> needs a reason, which the requester sees in their email.</w:t>
      </w:r>
    </w:p>
    <w:p>
      <w:pPr>
        <w:jc w:val="left"/>
      </w:pPr>
      <w:r>
        <w:t>The time is checked again as you approve. If somebody else's booking has been approved for the same time since, the approval is refused and the page says so. A warning appears if the request's start time has already passed.</w:t>
      </w:r>
    </w:p>
    <w:p>
      <w:pPr>
        <w:keepNext/>
        <w:spacing w:before="120" w:after="4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4-decide.png"/>
                    <pic:cNvPicPr/>
                  </pic:nvPicPr>
                  <pic:blipFill>
                    <a:blip r:embed="rId13"/>
                    <a:stretch>
                      <a:fillRect/>
                    </a:stretch>
                  </pic:blipFill>
                  <pic:spPr>
                    <a:xfrm>
                      <a:off x="0" y="0"/>
                      <a:ext cx="5580000" cy="3487500"/>
                    </a:xfrm>
                    <a:prstGeom prst="rect"/>
                  </pic:spPr>
                </pic:pic>
              </a:graphicData>
            </a:graphic>
          </wp:inline>
        </w:drawing>
      </w:r>
    </w:p>
    <w:p>
      <w:pPr>
        <w:jc w:val="center"/>
      </w:pPr>
      <w:r>
        <w:rPr>
          <w:i/>
          <w:color w:val="65716D"/>
          <w:sz w:val="18"/>
        </w:rPr>
        <w:t>Decide: the request's details, then the reason and the two buttons.</w:t>
      </w:r>
    </w:p>
    <w:p>
      <w:pPr>
        <w:jc w:val="left"/>
      </w:pPr>
      <w:r>
        <w:t xml:space="preserve">A </w:t>
      </w:r>
      <w:r>
        <w:rPr>
          <w:b/>
        </w:rPr>
        <w:t>weekly series</w:t>
      </w:r>
      <w:r>
        <w:t xml:space="preserve"> is decided as one: approving it approves every date that is still free and sends the requester a single email listing them.</w:t>
      </w:r>
    </w:p>
    <w:p>
      <w:pPr>
        <w:pStyle w:val="Heading2"/>
      </w:pPr>
      <w:r>
        <w:rPr>
          <w:color w:val="14675B"/>
        </w:rPr>
        <w:t>Vehicle bookings: the second decision</w:t>
      </w:r>
    </w:p>
    <w:p>
      <w:pPr>
        <w:jc w:val="left"/>
      </w:pPr>
      <w:r>
        <w:t>A car needs two approvals. After the ordinary approval above, open the booking and choose</w:t>
      </w:r>
    </w:p>
    <w:p>
      <w:pPr>
        <w:jc w:val="left"/>
      </w:pPr>
      <w:r>
        <w:rPr>
          <w:b/>
        </w:rPr>
        <w:t>Management decision</w:t>
      </w:r>
      <w:r>
        <w:t>. Record Kulliyyah management's decision and, when approved, the VMU driver's name and contact number. The requester is emailed each time. The car's key cannot be issued until both approvals are in.</w:t>
      </w:r>
    </w:p>
    <w:p>
      <w:pPr>
        <w:keepNext/>
        <w:spacing w:before="120" w:after="4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5-vehicle-decision.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65716D"/>
          <w:sz w:val="18"/>
        </w:rPr>
        <w:t>Management decision: the second approval for a car, with the driver.</w:t>
      </w:r>
    </w:p>
    <w:p>
      <w:pPr>
        <w:pStyle w:val="Heading2"/>
      </w:pPr>
      <w:r>
        <w:rPr>
          <w:color w:val="14675B"/>
        </w:rPr>
        <w:t>Cancelling for someone</w:t>
      </w:r>
    </w:p>
    <w:p>
      <w:pPr>
        <w:jc w:val="left"/>
      </w:pPr>
      <w:r>
        <w:t xml:space="preserve">Open the booking and choose </w:t>
      </w:r>
      <w:r>
        <w:rPr>
          <w:b/>
        </w:rPr>
        <w:t>Cancel booking</w:t>
      </w:r>
      <w:r>
        <w:t>. A reason is required. The three-day notice that limits requesters does not apply to the office.</w:t>
      </w:r>
    </w:p>
    <w:p>
      <w:pPr>
        <w:spacing w:after="40"/>
        <w:pBdr>
          <w:bottom w:val="single" w:sz="6" w:color="D4CBB7"/>
        </w:pBdr>
      </w:pPr>
    </w:p>
    <w:p>
      <w:pPr>
        <w:pStyle w:val="Heading1"/>
      </w:pPr>
      <w:r>
        <w:rPr>
          <w:color w:val="14675B"/>
        </w:rPr>
        <w:t>5. Booking for someone else</w:t>
      </w:r>
    </w:p>
    <w:p>
      <w:pPr>
        <w:jc w:val="left"/>
      </w:pPr>
      <w:r>
        <w:t xml:space="preserve">Under </w:t>
      </w:r>
      <w:r>
        <w:rPr>
          <w:b/>
        </w:rPr>
        <w:t>Bookings</w:t>
      </w:r>
      <w:r>
        <w:t xml:space="preserve">, choose </w:t>
      </w:r>
      <w:r>
        <w:rPr>
          <w:b/>
        </w:rPr>
        <w:t>Create booking</w:t>
      </w:r>
      <w:r>
        <w:t xml:space="preserve">, then the room or car. The form has a </w:t>
      </w:r>
      <w:r>
        <w:rPr>
          <w:b/>
        </w:rPr>
        <w:t>Booking for</w:t>
      </w:r>
      <w:r>
        <w:t xml:space="preserve"> search: type a name, email or matriculation number and pick the person. The booking is recorded as made by you for them, and the confirmation goes to them. Leave the search empty to book for yourself.</w:t>
      </w:r>
    </w:p>
    <w:p>
      <w:pPr>
        <w:keepNext/>
        <w:spacing w:before="120" w:after="4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6-book-for-someone.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65716D"/>
          <w:sz w:val="18"/>
        </w:rPr>
        <w:t>Create booking: choose the room or car first.</w:t>
      </w:r>
    </w:p>
    <w:p>
      <w:pPr>
        <w:spacing w:after="40"/>
        <w:pBdr>
          <w:bottom w:val="single" w:sz="6" w:color="D4CBB7"/>
        </w:pBdr>
      </w:pPr>
    </w:p>
    <w:p>
      <w:pPr>
        <w:pStyle w:val="Heading1"/>
      </w:pPr>
      <w:r>
        <w:rPr>
          <w:color w:val="14675B"/>
        </w:rPr>
        <w:t>6. Keys</w:t>
      </w:r>
    </w:p>
    <w:p>
      <w:pPr>
        <w:jc w:val="left"/>
      </w:pPr>
      <w:r>
        <w:rPr>
          <w:b/>
        </w:rPr>
        <w:t>Keys</w:t>
      </w:r>
      <w:r>
        <w:t xml:space="preserve"> has three lists: </w:t>
      </w:r>
      <w:r>
        <w:rPr>
          <w:b/>
        </w:rPr>
        <w:t>Awaiting Collection</w:t>
      </w:r>
      <w:r>
        <w:t xml:space="preserve"> (approved bookings whose key is still with you),</w:t>
      </w:r>
    </w:p>
    <w:p>
      <w:pPr>
        <w:jc w:val="left"/>
      </w:pPr>
      <w:r>
        <w:rPr>
          <w:b/>
        </w:rPr>
        <w:t>Keys Out</w:t>
      </w:r>
      <w:r>
        <w:t xml:space="preserve">, and </w:t>
      </w:r>
      <w:r>
        <w:rPr>
          <w:b/>
        </w:rPr>
        <w:t>Overdue</w:t>
      </w:r>
      <w:r>
        <w:t xml:space="preserve"> (still out after the booking ended).</w:t>
      </w:r>
    </w:p>
    <w:p>
      <w:pPr>
        <w:keepNext/>
        <w:spacing w:before="120" w:after="4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7-keys.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65716D"/>
          <w:sz w:val="18"/>
        </w:rPr>
        <w:t>Keys: what to hand out, what is out, and what is overdue.</w:t>
      </w:r>
    </w:p>
    <w:p>
      <w:pPr>
        <w:jc w:val="left"/>
      </w:pPr>
      <w:r>
        <w:rPr>
          <w:b/>
        </w:rPr>
        <w:t>Issuing a key.</w:t>
      </w:r>
      <w:r>
        <w:t xml:space="preserve"> Choose </w:t>
      </w:r>
      <w:r>
        <w:rPr>
          <w:b/>
        </w:rPr>
        <w:t>Issue key</w:t>
      </w:r>
      <w:r>
        <w:t xml:space="preserve"> on the booking. If the person who booked is collecting it, leave </w:t>
      </w:r>
      <w:r>
        <w:rPr>
          <w:b/>
        </w:rPr>
        <w:t>Collected by</w:t>
      </w:r>
      <w:r>
        <w:t xml:space="preserve"> blank and their name is recorded. If someone else comes, type that person's name and telephone number.</w:t>
      </w:r>
    </w:p>
    <w:p>
      <w:pPr>
        <w:keepNext/>
        <w:spacing w:before="120" w:after="40"/>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8-key-issue.png"/>
                    <pic:cNvPicPr/>
                  </pic:nvPicPr>
                  <pic:blipFill>
                    <a:blip r:embed="rId17"/>
                    <a:stretch>
                      <a:fillRect/>
                    </a:stretch>
                  </pic:blipFill>
                  <pic:spPr>
                    <a:xfrm>
                      <a:off x="0" y="0"/>
                      <a:ext cx="5580000" cy="3487500"/>
                    </a:xfrm>
                    <a:prstGeom prst="rect"/>
                  </pic:spPr>
                </pic:pic>
              </a:graphicData>
            </a:graphic>
          </wp:inline>
        </w:drawing>
      </w:r>
    </w:p>
    <w:p>
      <w:pPr>
        <w:jc w:val="center"/>
      </w:pPr>
      <w:r>
        <w:rPr>
          <w:i/>
          <w:color w:val="65716D"/>
          <w:sz w:val="18"/>
        </w:rPr>
        <w:t>Issue the Key: leave Collected by blank when the person who booked collects it.</w:t>
      </w:r>
    </w:p>
    <w:p>
      <w:pPr>
        <w:jc w:val="left"/>
      </w:pPr>
      <w:r>
        <w:rPr>
          <w:b/>
        </w:rPr>
        <w:t>Taking a key back.</w:t>
      </w:r>
      <w:r>
        <w:t xml:space="preserve"> Choose </w:t>
      </w:r>
      <w:r>
        <w:rPr>
          <w:b/>
        </w:rPr>
        <w:t>Record return</w:t>
      </w:r>
      <w:r>
        <w:t xml:space="preserve"> on the key under </w:t>
      </w:r>
      <w:r>
        <w:rPr>
          <w:b/>
        </w:rPr>
        <w:t>Keys Out</w:t>
      </w:r>
      <w:r>
        <w:t>, record who handed it back, and note any damage or anything left behind.</w:t>
      </w:r>
    </w:p>
    <w:p>
      <w:pPr>
        <w:spacing w:after="40"/>
        <w:pBdr>
          <w:bottom w:val="single" w:sz="6" w:color="D4CBB7"/>
        </w:pBdr>
      </w:pPr>
    </w:p>
    <w:p>
      <w:pPr>
        <w:pStyle w:val="Heading1"/>
      </w:pPr>
      <w:r>
        <w:rPr>
          <w:color w:val="14675B"/>
        </w:rPr>
        <w:t>7. Venues, vehicles and facilities</w:t>
      </w:r>
    </w:p>
    <w:p>
      <w:pPr>
        <w:jc w:val="left"/>
      </w:pPr>
      <w:r>
        <w:rPr>
          <w:b/>
        </w:rPr>
        <w:t>Resources</w:t>
      </w:r>
      <w:r>
        <w:t xml:space="preserve"> has three tabs: </w:t>
      </w:r>
      <w:r>
        <w:rPr>
          <w:b/>
        </w:rPr>
        <w:t>Venues</w:t>
      </w:r>
      <w:r>
        <w:t xml:space="preserve">, </w:t>
      </w:r>
      <w:r>
        <w:rPr>
          <w:b/>
        </w:rPr>
        <w:t>Vehicles</w:t>
      </w:r>
      <w:r>
        <w:t xml:space="preserve"> and </w:t>
      </w:r>
      <w:r>
        <w:rPr>
          <w:b/>
        </w:rPr>
        <w:t>Facilities</w:t>
      </w:r>
      <w:r>
        <w:t>.</w:t>
      </w:r>
    </w:p>
    <w:p>
      <w:pPr>
        <w:keepNext/>
        <w:spacing w:before="120" w:after="4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9-venues.png"/>
                    <pic:cNvPicPr/>
                  </pic:nvPicPr>
                  <pic:blipFill>
                    <a:blip r:embed="rId18"/>
                    <a:stretch>
                      <a:fillRect/>
                    </a:stretch>
                  </pic:blipFill>
                  <pic:spPr>
                    <a:xfrm>
                      <a:off x="0" y="0"/>
                      <a:ext cx="5580000" cy="3487500"/>
                    </a:xfrm>
                    <a:prstGeom prst="rect"/>
                  </pic:spPr>
                </pic:pic>
              </a:graphicData>
            </a:graphic>
          </wp:inline>
        </w:drawing>
      </w:r>
    </w:p>
    <w:p>
      <w:pPr>
        <w:jc w:val="center"/>
      </w:pPr>
      <w:r>
        <w:rPr>
          <w:i/>
          <w:color w:val="65716D"/>
          <w:sz w:val="18"/>
        </w:rPr>
        <w:t>Resources, Venues: each venue with its status and actions.</w:t>
      </w:r>
    </w:p>
    <w:p>
      <w:pPr>
        <w:jc w:val="left"/>
      </w:pPr>
      <w:r>
        <w:rPr>
          <w:b/>
        </w:rPr>
        <w:t>Adding or editing.</w:t>
      </w:r>
      <w:r>
        <w:t xml:space="preserve"> Choose </w:t>
      </w:r>
      <w:r>
        <w:rPr>
          <w:b/>
        </w:rPr>
        <w:t>Add venue</w:t>
      </w:r>
      <w:r>
        <w:t xml:space="preserve"> (or </w:t>
      </w:r>
      <w:r>
        <w:rPr>
          <w:b/>
        </w:rPr>
        <w:t>Add vehicle</w:t>
      </w:r>
      <w:r>
        <w:t xml:space="preserve">), or </w:t>
      </w:r>
      <w:r>
        <w:rPr>
          <w:b/>
        </w:rPr>
        <w:t>Edit</w:t>
      </w:r>
      <w:r>
        <w:t xml:space="preserve"> from a row's actions. A venue has a type, location, seats, opening hours and facilities. A vehicle has its registration number, make, model, seats and road tax expiry; a car past its road tax date is withdrawn from booking automatically.</w:t>
      </w:r>
    </w:p>
    <w:p>
      <w:pPr>
        <w:keepNext/>
        <w:spacing w:before="120" w:after="40"/>
        <w:jc w:val="center"/>
      </w:pPr>
      <w:r>
        <w:drawing>
          <wp:inline xmlns:a="http://schemas.openxmlformats.org/drawingml/2006/main" xmlns:pic="http://schemas.openxmlformats.org/drawingml/2006/picture">
            <wp:extent cx="5580000" cy="4769156"/>
            <wp:docPr id="11" name="Picture 11"/>
            <wp:cNvGraphicFramePr>
              <a:graphicFrameLocks noChangeAspect="1"/>
            </wp:cNvGraphicFramePr>
            <a:graphic>
              <a:graphicData uri="http://schemas.openxmlformats.org/drawingml/2006/picture">
                <pic:pic>
                  <pic:nvPicPr>
                    <pic:cNvPr id="0" name="10-venue-edit.png"/>
                    <pic:cNvPicPr/>
                  </pic:nvPicPr>
                  <pic:blipFill>
                    <a:blip r:embed="rId19"/>
                    <a:stretch>
                      <a:fillRect/>
                    </a:stretch>
                  </pic:blipFill>
                  <pic:spPr>
                    <a:xfrm>
                      <a:off x="0" y="0"/>
                      <a:ext cx="5580000" cy="4769156"/>
                    </a:xfrm>
                    <a:prstGeom prst="rect"/>
                  </pic:spPr>
                </pic:pic>
              </a:graphicData>
            </a:graphic>
          </wp:inline>
        </w:drawing>
      </w:r>
    </w:p>
    <w:p>
      <w:pPr>
        <w:jc w:val="center"/>
      </w:pPr>
      <w:r>
        <w:rPr>
          <w:i/>
          <w:color w:val="65716D"/>
          <w:sz w:val="18"/>
        </w:rPr>
        <w:t>Editing a venue.</w:t>
      </w:r>
    </w:p>
    <w:p>
      <w:pPr>
        <w:jc w:val="left"/>
      </w:pPr>
      <w:r>
        <w:rPr>
          <w:b/>
        </w:rPr>
        <w:t>Photographs.</w:t>
      </w:r>
      <w:r>
        <w:t xml:space="preserve"> Choose </w:t>
      </w:r>
      <w:r>
        <w:rPr>
          <w:b/>
        </w:rPr>
        <w:t>Images</w:t>
      </w:r>
      <w:r>
        <w:t xml:space="preserve"> from a row's actions. Add several at once, or drag photographs onto the page. JPEG, PNG or WebP, up to 5 MB each. The arrows move a photograph earlier or later; the </w:t>
      </w:r>
      <w:r>
        <w:rPr>
          <w:b/>
        </w:rPr>
        <w:t>first</w:t>
      </w:r>
      <w:r>
        <w:t xml:space="preserve"> one is shown everywhere else. A venue with no photograph shows a drawing instead.</w:t>
      </w:r>
    </w:p>
    <w:p>
      <w:pPr>
        <w:keepNext/>
        <w:spacing w:before="120" w:after="4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11-images.png"/>
                    <pic:cNvPicPr/>
                  </pic:nvPicPr>
                  <pic:blipFill>
                    <a:blip r:embed="rId20"/>
                    <a:stretch>
                      <a:fillRect/>
                    </a:stretch>
                  </pic:blipFill>
                  <pic:spPr>
                    <a:xfrm>
                      <a:off x="0" y="0"/>
                      <a:ext cx="5580000" cy="3487500"/>
                    </a:xfrm>
                    <a:prstGeom prst="rect"/>
                  </pic:spPr>
                </pic:pic>
              </a:graphicData>
            </a:graphic>
          </wp:inline>
        </w:drawing>
      </w:r>
    </w:p>
    <w:p>
      <w:pPr>
        <w:jc w:val="center"/>
      </w:pPr>
      <w:r>
        <w:rPr>
          <w:i/>
          <w:color w:val="65716D"/>
          <w:sz w:val="18"/>
        </w:rPr>
        <w:t>Images: the first photograph is the main one.</w:t>
      </w:r>
    </w:p>
    <w:p>
      <w:pPr>
        <w:keepNext/>
        <w:spacing w:before="120" w:after="4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12-vehicles.png"/>
                    <pic:cNvPicPr/>
                  </pic:nvPicPr>
                  <pic:blipFill>
                    <a:blip r:embed="rId21"/>
                    <a:stretch>
                      <a:fillRect/>
                    </a:stretch>
                  </pic:blipFill>
                  <pic:spPr>
                    <a:xfrm>
                      <a:off x="0" y="0"/>
                      <a:ext cx="5580000" cy="3487500"/>
                    </a:xfrm>
                    <a:prstGeom prst="rect"/>
                  </pic:spPr>
                </pic:pic>
              </a:graphicData>
            </a:graphic>
          </wp:inline>
        </w:drawing>
      </w:r>
    </w:p>
    <w:p>
      <w:pPr>
        <w:jc w:val="center"/>
      </w:pPr>
      <w:r>
        <w:rPr>
          <w:i/>
          <w:color w:val="65716D"/>
          <w:sz w:val="18"/>
        </w:rPr>
        <w:t>Resources, Vehicles.</w:t>
      </w:r>
    </w:p>
    <w:p>
      <w:pPr>
        <w:jc w:val="left"/>
      </w:pPr>
      <w:r>
        <w:rPr>
          <w:b/>
        </w:rPr>
        <w:t>Taking something out of use.</w:t>
      </w:r>
      <w:r>
        <w:t xml:space="preserve"> Set its status to maintenance or inactive. It disappears from the requester's lists; bookings already made are not cancelled, so deal with each one.</w:t>
      </w:r>
    </w:p>
    <w:p>
      <w:pPr>
        <w:jc w:val="left"/>
      </w:pPr>
      <w:r>
        <w:rPr>
          <w:b/>
        </w:rPr>
        <w:t>Deleting.</w:t>
      </w:r>
      <w:r>
        <w:t xml:space="preserve"> Only for a record entered in error. It must be made inactive first, and it must have no bookings at all. A venue or car that has ever been booked stays in the system, inactive, because the booking history needs it.</w:t>
      </w:r>
    </w:p>
    <w:p>
      <w:pPr>
        <w:jc w:val="left"/>
      </w:pPr>
      <w:r>
        <w:rPr>
          <w:b/>
        </w:rPr>
        <w:t>Facilities</w:t>
      </w:r>
      <w:r>
        <w:t xml:space="preserve"> are the features a venue can have (projector, microphone and so on). Add, rename or stop offering them here, and drag the rows into the order they should appear on the venue form.</w:t>
      </w:r>
    </w:p>
    <w:p>
      <w:pPr>
        <w:keepNext/>
        <w:spacing w:before="120" w:after="40"/>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13-facilities.png"/>
                    <pic:cNvPicPr/>
                  </pic:nvPicPr>
                  <pic:blipFill>
                    <a:blip r:embed="rId22"/>
                    <a:stretch>
                      <a:fillRect/>
                    </a:stretch>
                  </pic:blipFill>
                  <pic:spPr>
                    <a:xfrm>
                      <a:off x="0" y="0"/>
                      <a:ext cx="5580000" cy="3487500"/>
                    </a:xfrm>
                    <a:prstGeom prst="rect"/>
                  </pic:spPr>
                </pic:pic>
              </a:graphicData>
            </a:graphic>
          </wp:inline>
        </w:drawing>
      </w:r>
    </w:p>
    <w:p>
      <w:pPr>
        <w:jc w:val="center"/>
      </w:pPr>
      <w:r>
        <w:rPr>
          <w:i/>
          <w:color w:val="65716D"/>
          <w:sz w:val="18"/>
        </w:rPr>
        <w:t>Resources, Facilities.</w:t>
      </w:r>
    </w:p>
    <w:p>
      <w:pPr>
        <w:spacing w:after="40"/>
        <w:pBdr>
          <w:bottom w:val="single" w:sz="6" w:color="D4CBB7"/>
        </w:pBdr>
      </w:pPr>
    </w:p>
    <w:p>
      <w:pPr>
        <w:pStyle w:val="Heading1"/>
      </w:pPr>
      <w:r>
        <w:rPr>
          <w:color w:val="14675B"/>
        </w:rPr>
        <w:t>8. People</w:t>
      </w:r>
    </w:p>
    <w:p>
      <w:pPr>
        <w:keepNext/>
        <w:spacing w:before="120" w:after="40"/>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14-people.png"/>
                    <pic:cNvPicPr/>
                  </pic:nvPicPr>
                  <pic:blipFill>
                    <a:blip r:embed="rId23"/>
                    <a:stretch>
                      <a:fillRect/>
                    </a:stretch>
                  </pic:blipFill>
                  <pic:spPr>
                    <a:xfrm>
                      <a:off x="0" y="0"/>
                      <a:ext cx="5580000" cy="3487500"/>
                    </a:xfrm>
                    <a:prstGeom prst="rect"/>
                  </pic:spPr>
                </pic:pic>
              </a:graphicData>
            </a:graphic>
          </wp:inline>
        </w:drawing>
      </w:r>
    </w:p>
    <w:p>
      <w:pPr>
        <w:jc w:val="center"/>
      </w:pPr>
      <w:r>
        <w:rPr>
          <w:i/>
          <w:color w:val="65716D"/>
          <w:sz w:val="18"/>
        </w:rPr>
        <w:t>People: search by name, email or matriculation number; filter by role and state.</w:t>
      </w:r>
    </w:p>
    <w:p>
      <w:pPr>
        <w:jc w:val="left"/>
      </w:pPr>
      <w:r>
        <w:t>Open a person to change their details, affiliation or role.</w:t>
      </w:r>
    </w:p>
    <w:p>
      <w:pPr>
        <w:keepNext/>
        <w:spacing w:before="120" w:after="40"/>
        <w:jc w:val="center"/>
      </w:pPr>
      <w:r>
        <w:drawing>
          <wp:inline xmlns:a="http://schemas.openxmlformats.org/drawingml/2006/main" xmlns:pic="http://schemas.openxmlformats.org/drawingml/2006/picture">
            <wp:extent cx="5580000" cy="6861656"/>
            <wp:docPr id="16" name="Picture 16"/>
            <wp:cNvGraphicFramePr>
              <a:graphicFrameLocks noChangeAspect="1"/>
            </wp:cNvGraphicFramePr>
            <a:graphic>
              <a:graphicData uri="http://schemas.openxmlformats.org/drawingml/2006/picture">
                <pic:pic>
                  <pic:nvPicPr>
                    <pic:cNvPr id="0" name="15-person.png"/>
                    <pic:cNvPicPr/>
                  </pic:nvPicPr>
                  <pic:blipFill>
                    <a:blip r:embed="rId24"/>
                    <a:stretch>
                      <a:fillRect/>
                    </a:stretch>
                  </pic:blipFill>
                  <pic:spPr>
                    <a:xfrm>
                      <a:off x="0" y="0"/>
                      <a:ext cx="5580000" cy="6861656"/>
                    </a:xfrm>
                    <a:prstGeom prst="rect"/>
                  </pic:spPr>
                </pic:pic>
              </a:graphicData>
            </a:graphic>
          </wp:inline>
        </w:drawing>
      </w:r>
    </w:p>
    <w:p>
      <w:pPr>
        <w:jc w:val="center"/>
      </w:pPr>
      <w:r>
        <w:rPr>
          <w:i/>
          <w:color w:val="65716D"/>
          <w:sz w:val="18"/>
        </w:rPr>
        <w:t xml:space="preserve">A person's record.</w:t>
      </w:r>
    </w:p>
    <w:p>
      <w:pPr>
        <w:pStyle w:val="ListBullet"/>
      </w:pPr>
      <w:r>
        <w:rPr>
          <w:b/>
        </w:rPr>
        <w:t>Role.</w:t>
      </w:r>
      <w:r>
        <w:t xml:space="preserve"> User, Approver or Administrator.</w:t>
      </w:r>
    </w:p>
    <w:p>
      <w:pPr>
        <w:pStyle w:val="ListBullet"/>
      </w:pPr>
      <w:r>
        <w:rPr>
          <w:b/>
        </w:rPr>
        <w:t>Active account.</w:t>
      </w:r>
      <w:r>
        <w:t xml:space="preserve"> Set to </w:t>
      </w:r>
      <w:r>
        <w:rPr>
          <w:b/>
        </w:rPr>
        <w:t>No</w:t>
      </w:r>
      <w:r>
        <w:t xml:space="preserve"> to retire an account. The person cannot sign in; their booking</w:t>
      </w:r>
    </w:p>
    <w:p>
      <w:pPr>
        <w:jc w:val="left"/>
      </w:pPr>
      <w:r>
        <w:t>history is kept.</w:t>
      </w:r>
    </w:p>
    <w:p>
      <w:pPr>
        <w:pStyle w:val="ListBullet"/>
      </w:pPr>
      <w:r>
        <w:rPr>
          <w:b/>
        </w:rPr>
        <w:t>Email address verified.</w:t>
      </w:r>
      <w:r>
        <w:t xml:space="preserve"> Set to </w:t>
      </w:r>
      <w:r>
        <w:rPr>
          <w:b/>
        </w:rPr>
        <w:t>Yes</w:t>
      </w:r>
      <w:r>
        <w:t xml:space="preserve"> yourself only when the verification email cannot</w:t>
      </w:r>
    </w:p>
    <w:p>
      <w:pPr>
        <w:jc w:val="left"/>
      </w:pPr>
      <w:r>
        <w:t>reach them.</w:t>
      </w:r>
    </w:p>
    <w:p>
      <w:pPr>
        <w:pStyle w:val="ListBullet"/>
      </w:pPr>
      <w:r>
        <w:t xml:space="preserve">There is </w:t>
      </w:r>
      <w:r>
        <w:rPr>
          <w:b/>
        </w:rPr>
        <w:t>no password field</w:t>
      </w:r>
      <w:r>
        <w:t xml:space="preserve">. A person who is locked out uses </w:t>
      </w:r>
      <w:r>
        <w:rPr>
          <w:b/>
        </w:rPr>
        <w:t>Forgotten your password?</w:t>
      </w:r>
      <w:r>
        <w:t xml:space="preserve"> on</w:t>
      </w:r>
    </w:p>
    <w:p>
      <w:pPr>
        <w:jc w:val="left"/>
      </w:pPr>
      <w:r>
        <w:t>the sign-in page.</w:t>
      </w:r>
    </w:p>
    <w:p>
      <w:pPr>
        <w:pStyle w:val="ListBullet"/>
      </w:pPr>
      <w:r>
        <w:rPr>
          <w:b/>
        </w:rPr>
        <w:t>Delete account</w:t>
      </w:r>
      <w:r>
        <w:t xml:space="preserve"> is for an account created in error. It must be retired first and have no</w:t>
      </w:r>
    </w:p>
    <w:p>
      <w:pPr>
        <w:jc w:val="left"/>
      </w:pPr>
      <w:r>
        <w:t>bookings. You cannot delete your own.</w:t>
      </w:r>
    </w:p>
    <w:p>
      <w:pPr>
        <w:spacing w:after="40"/>
        <w:pBdr>
          <w:bottom w:val="single" w:sz="6" w:color="D4CBB7"/>
        </w:pBdr>
      </w:pPr>
    </w:p>
    <w:p>
      <w:pPr>
        <w:pStyle w:val="Heading1"/>
      </w:pPr>
      <w:r>
        <w:rPr>
          <w:color w:val="14675B"/>
        </w:rPr>
        <w:t>9. Insights</w:t>
      </w:r>
    </w:p>
    <w:p>
      <w:pPr>
        <w:jc w:val="left"/>
      </w:pPr>
      <w:r>
        <w:t>Reports for 30 days, 90 days or a year: bookings and approval rate, room demand by hour and day, bookings per month, how much each resource is used, keys, and the most frequent requesters.</w:t>
      </w:r>
    </w:p>
    <w:p>
      <w:pPr>
        <w:jc w:val="left"/>
      </w:pPr>
      <w:r>
        <w:rPr>
          <w:b/>
        </w:rPr>
        <w:t>Export bookings</w:t>
      </w:r>
      <w:r>
        <w:t xml:space="preserve"> downloads every booking as a CSV file for Excel.</w:t>
      </w:r>
    </w:p>
    <w:p>
      <w:pPr>
        <w:keepNext/>
        <w:spacing w:before="120" w:after="40"/>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16-insights.png"/>
                    <pic:cNvPicPr/>
                  </pic:nvPicPr>
                  <pic:blipFill>
                    <a:blip r:embed="rId25"/>
                    <a:stretch>
                      <a:fillRect/>
                    </a:stretch>
                  </pic:blipFill>
                  <pic:spPr>
                    <a:xfrm>
                      <a:off x="0" y="0"/>
                      <a:ext cx="5580000" cy="3487500"/>
                    </a:xfrm>
                    <a:prstGeom prst="rect"/>
                  </pic:spPr>
                </pic:pic>
              </a:graphicData>
            </a:graphic>
          </wp:inline>
        </w:drawing>
      </w:r>
    </w:p>
    <w:p>
      <w:pPr>
        <w:jc w:val="center"/>
      </w:pPr>
      <w:r>
        <w:rPr>
          <w:i/>
          <w:color w:val="65716D"/>
          <w:sz w:val="18"/>
        </w:rPr>
        <w:t>Insights.</w:t>
      </w:r>
    </w:p>
    <w:p>
      <w:pPr>
        <w:spacing w:after="40"/>
        <w:pBdr>
          <w:bottom w:val="single" w:sz="6" w:color="D4CBB7"/>
        </w:pBdr>
      </w:pPr>
    </w:p>
    <w:p>
      <w:pPr>
        <w:pStyle w:val="Heading1"/>
      </w:pPr>
      <w:r>
        <w:rPr>
          <w:color w:val="14675B"/>
        </w:rPr>
        <w:t>10. System</w:t>
      </w:r>
    </w:p>
    <w:p>
      <w:pPr>
        <w:jc w:val="left"/>
      </w:pPr>
      <w:r>
        <w:t xml:space="preserve">The tabs across the top are </w:t>
      </w:r>
      <w:r>
        <w:rPr>
          <w:b/>
        </w:rPr>
        <w:t>Booking Rules</w:t>
      </w:r>
      <w:r>
        <w:t xml:space="preserve">, </w:t>
      </w:r>
      <w:r>
        <w:rPr>
          <w:b/>
        </w:rPr>
        <w:t>Academic Calendars</w:t>
      </w:r>
      <w:r>
        <w:t xml:space="preserve">, </w:t>
      </w:r>
      <w:r>
        <w:rPr>
          <w:b/>
        </w:rPr>
        <w:t>Site Content</w:t>
      </w:r>
      <w:r>
        <w:t xml:space="preserve">, </w:t>
      </w:r>
      <w:r>
        <w:rPr>
          <w:b/>
        </w:rPr>
        <w:t>Emails</w:t>
      </w:r>
      <w:r>
        <w:t xml:space="preserve">, </w:t>
      </w:r>
      <w:r>
        <w:rPr>
          <w:b/>
        </w:rPr>
        <w:t>Data</w:t>
      </w:r>
      <w:r>
        <w:t xml:space="preserve"> and </w:t>
      </w:r>
      <w:r>
        <w:rPr>
          <w:b/>
        </w:rPr>
        <w:t>Audit Log</w:t>
      </w:r>
      <w:r>
        <w:t>.</w:t>
      </w:r>
    </w:p>
    <w:p>
      <w:pPr>
        <w:pStyle w:val="Heading2"/>
      </w:pPr>
      <w:r>
        <w:rPr>
          <w:color w:val="14675B"/>
        </w:rPr>
        <w:t>Booking rules and email</w:t>
      </w:r>
    </w:p>
    <w:p>
      <w:pPr>
        <w:keepNext/>
        <w:spacing w:before="120" w:after="40"/>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17-booking-rules.png"/>
                    <pic:cNvPicPr/>
                  </pic:nvPicPr>
                  <pic:blipFill>
                    <a:blip r:embed="rId26"/>
                    <a:stretch>
                      <a:fillRect/>
                    </a:stretch>
                  </pic:blipFill>
                  <pic:spPr>
                    <a:xfrm>
                      <a:off x="0" y="0"/>
                      <a:ext cx="5580000" cy="3487500"/>
                    </a:xfrm>
                    <a:prstGeom prst="rect"/>
                  </pic:spPr>
                </pic:pic>
              </a:graphicData>
            </a:graphic>
          </wp:inline>
        </w:drawing>
      </w:r>
    </w:p>
    <w:p>
      <w:pPr>
        <w:jc w:val="center"/>
      </w:pPr>
      <w:r>
        <w:rPr>
          <w:i/>
          <w:color w:val="65716D"/>
          <w:sz w:val="18"/>
        </w:rPr>
        <w:t>Booking Rules: email delivery at the top, then each rule with its own Save.</w:t>
      </w:r>
    </w:p>
    <w:p>
      <w:pPr>
        <w:jc w:val="left"/>
      </w:pPr>
      <w:r>
        <w:rPr>
          <w:b/>
        </w:rPr>
        <w:t>Email delivery.</w:t>
      </w:r>
      <w:r>
        <w:t xml:space="preserve"> The SMTP details for the office mailbox. For Gmail: host </w:t>
      </w:r>
      <w:r>
        <w:rPr>
          <w:rFonts w:ascii="Consolas" w:hAnsi="Consolas"/>
          <w:sz w:val="19"/>
        </w:rPr>
        <w:t>smtp.gmail.com</w:t>
      </w:r>
      <w:r>
        <w:t xml:space="preserve">, port </w:t>
      </w:r>
      <w:r>
        <w:rPr>
          <w:rFonts w:ascii="Consolas" w:hAnsi="Consolas"/>
          <w:sz w:val="19"/>
        </w:rPr>
        <w:t>587</w:t>
      </w:r>
      <w:r>
        <w:t xml:space="preserve">, encryption </w:t>
      </w:r>
      <w:r>
        <w:rPr>
          <w:b/>
        </w:rPr>
        <w:t>STARTTLS</w:t>
      </w:r>
      <w:r>
        <w:t xml:space="preserve">, the Gmail address as username and From address, and a Google </w:t>
      </w:r>
      <w:r>
        <w:rPr>
          <w:b/>
        </w:rPr>
        <w:t>App Password</w:t>
      </w:r>
      <w:r>
        <w:t xml:space="preserve"> (not the normal password). Leave the password box empty to keep the stored one. </w:t>
      </w:r>
      <w:r>
        <w:rPr>
          <w:b/>
        </w:rPr>
        <w:t>Email delivery: Yes</w:t>
      </w:r>
      <w:r>
        <w:t xml:space="preserve"> sends waiting messages within a minute. </w:t>
      </w:r>
      <w:r>
        <w:rPr>
          <w:b/>
        </w:rPr>
        <w:t>No</w:t>
      </w:r>
      <w:r>
        <w:t xml:space="preserve"> holds them, which is useful while changing the settings.</w:t>
      </w:r>
    </w:p>
    <w:p>
      <w:pPr>
        <w:jc w:val="left"/>
      </w:pPr>
      <w:r>
        <w:rPr>
          <w:b/>
        </w:rPr>
        <w:t>Rules.</w:t>
      </w:r>
      <w:r>
        <w:t xml:space="preserve"> Each has a plain description. Change a value and choose that row's </w:t>
      </w:r>
      <w:r>
        <w:rPr>
          <w:b/>
        </w:rPr>
        <w:t>Save</w:t>
      </w:r>
      <w:r>
        <w:t>. The rules the Kulliyyah confirmed are the defaults: 90 days ahead, nine hours longest, 08:00 to 22:00, 72 hours' cancellation notice, records kept seven years. Changes take effect straight away and are written to the audit log.</w:t>
      </w:r>
    </w:p>
    <w:p>
      <w:pPr>
        <w:pStyle w:val="Heading2"/>
      </w:pPr>
      <w:r>
        <w:rPr>
          <w:color w:val="14675B"/>
        </w:rPr>
        <w:t>Academic calendars</w:t>
      </w:r>
    </w:p>
    <w:p>
      <w:pPr>
        <w:keepNext/>
        <w:spacing w:before="120" w:after="40"/>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18-calendars.png"/>
                    <pic:cNvPicPr/>
                  </pic:nvPicPr>
                  <pic:blipFill>
                    <a:blip r:embed="rId27"/>
                    <a:stretch>
                      <a:fillRect/>
                    </a:stretch>
                  </pic:blipFill>
                  <pic:spPr>
                    <a:xfrm>
                      <a:off x="0" y="0"/>
                      <a:ext cx="5580000" cy="3487500"/>
                    </a:xfrm>
                    <a:prstGeom prst="rect"/>
                  </pic:spPr>
                </pic:pic>
              </a:graphicData>
            </a:graphic>
          </wp:inline>
        </w:drawing>
      </w:r>
    </w:p>
    <w:p>
      <w:pPr>
        <w:jc w:val="center"/>
      </w:pPr>
      <w:r>
        <w:rPr>
          <w:i/>
          <w:color w:val="65716D"/>
          <w:sz w:val="18"/>
        </w:rPr>
        <w:t>Academic Calendars: each semester with its breaks.</w:t>
      </w:r>
    </w:p>
    <w:p>
      <w:pPr>
        <w:jc w:val="left"/>
      </w:pPr>
      <w:r>
        <w:t>Each semester has a start and end date and its breaks. Weekly bookings are made against one of these: dates inside a break are left out. Semesters cannot overlap. Deleting a calendar does not touch bookings already made.</w:t>
      </w:r>
    </w:p>
    <w:p>
      <w:pPr>
        <w:pStyle w:val="Heading2"/>
      </w:pPr>
      <w:r>
        <w:rPr>
          <w:color w:val="14675B"/>
        </w:rPr>
        <w:t>Site content and announcements</w:t>
      </w:r>
    </w:p>
    <w:p>
      <w:pPr>
        <w:keepNext/>
        <w:spacing w:before="120" w:after="40"/>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19-site-content.png"/>
                    <pic:cNvPicPr/>
                  </pic:nvPicPr>
                  <pic:blipFill>
                    <a:blip r:embed="rId28"/>
                    <a:stretch>
                      <a:fillRect/>
                    </a:stretch>
                  </pic:blipFill>
                  <pic:spPr>
                    <a:xfrm>
                      <a:off x="0" y="0"/>
                      <a:ext cx="5580000" cy="3487500"/>
                    </a:xfrm>
                    <a:prstGeom prst="rect"/>
                  </pic:spPr>
                </pic:pic>
              </a:graphicData>
            </a:graphic>
          </wp:inline>
        </w:drawing>
      </w:r>
    </w:p>
    <w:p>
      <w:pPr>
        <w:jc w:val="center"/>
      </w:pPr>
      <w:r>
        <w:rPr>
          <w:i/>
          <w:color w:val="65716D"/>
          <w:sz w:val="18"/>
        </w:rPr>
        <w:t>Site Content: each section has its own Save.</w:t>
      </w:r>
    </w:p>
    <w:p>
      <w:pPr>
        <w:jc w:val="left"/>
      </w:pPr>
      <w:r>
        <w:t xml:space="preserve">The name, logos, photographs and wording that appear in the header, the footer, the sign-in page and the home page. </w:t>
      </w:r>
      <w:r>
        <w:rPr>
          <w:b/>
        </w:rPr>
        <w:t>Remove image</w:t>
      </w:r>
      <w:r>
        <w:t xml:space="preserve"> on a logo or photograph returns the built-in one.</w:t>
      </w:r>
    </w:p>
    <w:p>
      <w:pPr>
        <w:jc w:val="left"/>
      </w:pPr>
      <w:r>
        <w:rPr>
          <w:b/>
        </w:rPr>
        <w:t>Announcements</w:t>
      </w:r>
      <w:r>
        <w:t xml:space="preserve"> appear on every requester's home page. Set a start and end time to schedule one, or set </w:t>
      </w:r>
      <w:r>
        <w:rPr>
          <w:b/>
        </w:rPr>
        <w:t>Published: No</w:t>
      </w:r>
      <w:r>
        <w:t xml:space="preserve"> to take it down while keeping it on file.</w:t>
      </w:r>
    </w:p>
    <w:p>
      <w:pPr>
        <w:pStyle w:val="Heading2"/>
      </w:pPr>
      <w:r>
        <w:rPr>
          <w:color w:val="14675B"/>
        </w:rPr>
        <w:t>Emails</w:t>
      </w:r>
    </w:p>
    <w:p>
      <w:pPr>
        <w:jc w:val="left"/>
      </w:pPr>
      <w:r>
        <w:t xml:space="preserve">Every email the system sends is listed here with when it goes out: booking received, approved, not approved, cancelled, the car's management decision, weekly bookings, confirming an email address, resetting a password, and accounts the office creates. </w:t>
      </w:r>
      <w:r>
        <w:rPr>
          <w:b/>
        </w:rPr>
        <w:t>Edited</w:t>
      </w:r>
      <w:r>
        <w:t xml:space="preserve"> means the office has changed it; </w:t>
      </w:r>
      <w:r>
        <w:rPr>
          <w:b/>
        </w:rPr>
        <w:t>Default</w:t>
      </w:r>
      <w:r>
        <w:t xml:space="preserve"> means it reads as it was installed.</w:t>
      </w:r>
    </w:p>
    <w:p>
      <w:pPr>
        <w:keepNext/>
        <w:spacing w:before="120" w:after="40"/>
        <w:jc w:val="center"/>
      </w:pPr>
      <w:r>
        <w:drawing>
          <wp:inline xmlns:a="http://schemas.openxmlformats.org/drawingml/2006/main" xmlns:pic="http://schemas.openxmlformats.org/drawingml/2006/picture">
            <wp:extent cx="5580000" cy="3487500"/>
            <wp:docPr id="21" name="Picture 21"/>
            <wp:cNvGraphicFramePr>
              <a:graphicFrameLocks noChangeAspect="1"/>
            </wp:cNvGraphicFramePr>
            <a:graphic>
              <a:graphicData uri="http://schemas.openxmlformats.org/drawingml/2006/picture">
                <pic:pic>
                  <pic:nvPicPr>
                    <pic:cNvPr id="0" name="22-emails.png"/>
                    <pic:cNvPicPr/>
                  </pic:nvPicPr>
                  <pic:blipFill>
                    <a:blip r:embed="rId29"/>
                    <a:stretch>
                      <a:fillRect/>
                    </a:stretch>
                  </pic:blipFill>
                  <pic:spPr>
                    <a:xfrm>
                      <a:off x="0" y="0"/>
                      <a:ext cx="5580000" cy="3487500"/>
                    </a:xfrm>
                    <a:prstGeom prst="rect"/>
                  </pic:spPr>
                </pic:pic>
              </a:graphicData>
            </a:graphic>
          </wp:inline>
        </w:drawing>
      </w:r>
    </w:p>
    <w:p>
      <w:pPr>
        <w:jc w:val="center"/>
      </w:pPr>
      <w:r>
        <w:rPr>
          <w:i/>
          <w:color w:val="65716D"/>
          <w:sz w:val="18"/>
        </w:rPr>
        <w:t>Emails: each email, when it is sent, and whether its wording has been changed.</w:t>
      </w:r>
    </w:p>
    <w:p>
      <w:pPr>
        <w:jc w:val="left"/>
      </w:pPr>
      <w:r>
        <w:t xml:space="preserve">Choose </w:t>
      </w:r>
      <w:r>
        <w:rPr>
          <w:b/>
        </w:rPr>
        <w:t>Edit</w:t>
      </w:r>
      <w:r>
        <w:t xml:space="preserve"> to change an email's subject and message. Words in braces, such as </w:t>
      </w:r>
      <w:r>
        <w:rPr>
          <w:rFonts w:ascii="Consolas" w:hAnsi="Consolas"/>
          <w:sz w:val="19"/>
        </w:rPr>
        <w:t>{name}</w:t>
      </w:r>
      <w:r>
        <w:t xml:space="preserve"> or </w:t>
      </w:r>
      <w:r>
        <w:rPr>
          <w:rFonts w:ascii="Consolas" w:hAnsi="Consolas"/>
          <w:sz w:val="19"/>
        </w:rPr>
        <w:t>{reference}</w:t>
      </w:r>
      <w:r>
        <w:t xml:space="preserve">, are filled in for each person; the list beside the form says what each one contains. Only those can be used, and a few must stay in: an email that asks someone to confirm their address or reset a password must keep </w:t>
      </w:r>
      <w:r>
        <w:rPr>
          <w:rFonts w:ascii="Consolas" w:hAnsi="Consolas"/>
          <w:sz w:val="19"/>
        </w:rPr>
        <w:t>{link}</w:t>
      </w:r>
      <w:r>
        <w:t xml:space="preserve">, and a rejection must keep </w:t>
      </w:r>
      <w:r>
        <w:rPr>
          <w:rFonts w:ascii="Consolas" w:hAnsi="Consolas"/>
          <w:sz w:val="19"/>
        </w:rPr>
        <w:t>{reason}</w:t>
      </w:r>
      <w:r>
        <w:t>.</w:t>
      </w:r>
    </w:p>
    <w:p>
      <w:pPr>
        <w:jc w:val="left"/>
      </w:pPr>
      <w:r>
        <w:rPr>
          <w:b/>
        </w:rPr>
        <w:t>Preview</w:t>
      </w:r>
      <w:r>
        <w:t xml:space="preserve"> shows the email with sample details without saving it. </w:t>
      </w:r>
      <w:r>
        <w:rPr>
          <w:b/>
        </w:rPr>
        <w:t>Save</w:t>
      </w:r>
      <w:r>
        <w:t xml:space="preserve"> uses the new wording from the next email onwards, and the change is written to the audit log. </w:t>
      </w:r>
      <w:r>
        <w:rPr>
          <w:b/>
        </w:rPr>
        <w:t>Put back the default wording</w:t>
      </w:r>
      <w:r>
        <w:t xml:space="preserve"> undoes every change to that email.</w:t>
      </w:r>
    </w:p>
    <w:p>
      <w:pPr>
        <w:keepNext/>
        <w:spacing w:before="120" w:after="40"/>
        <w:jc w:val="center"/>
      </w:pPr>
      <w:r>
        <w:drawing>
          <wp:inline xmlns:a="http://schemas.openxmlformats.org/drawingml/2006/main" xmlns:pic="http://schemas.openxmlformats.org/drawingml/2006/picture">
            <wp:extent cx="5580000" cy="3487500"/>
            <wp:docPr id="22" name="Picture 22"/>
            <wp:cNvGraphicFramePr>
              <a:graphicFrameLocks noChangeAspect="1"/>
            </wp:cNvGraphicFramePr>
            <a:graphic>
              <a:graphicData uri="http://schemas.openxmlformats.org/drawingml/2006/picture">
                <pic:pic>
                  <pic:nvPicPr>
                    <pic:cNvPr id="0" name="23-email-edit.png"/>
                    <pic:cNvPicPr/>
                  </pic:nvPicPr>
                  <pic:blipFill>
                    <a:blip r:embed="rId30"/>
                    <a:stretch>
                      <a:fillRect/>
                    </a:stretch>
                  </pic:blipFill>
                  <pic:spPr>
                    <a:xfrm>
                      <a:off x="0" y="0"/>
                      <a:ext cx="5580000" cy="3487500"/>
                    </a:xfrm>
                    <a:prstGeom prst="rect"/>
                  </pic:spPr>
                </pic:pic>
              </a:graphicData>
            </a:graphic>
          </wp:inline>
        </w:drawing>
      </w:r>
    </w:p>
    <w:p>
      <w:pPr>
        <w:jc w:val="center"/>
      </w:pPr>
      <w:r>
        <w:rPr>
          <w:i/>
          <w:color w:val="65716D"/>
          <w:sz w:val="18"/>
        </w:rPr>
        <w:t>Editing an email: the fields it can use are listed beside the form.</w:t>
      </w:r>
    </w:p>
    <w:p>
      <w:pPr>
        <w:pStyle w:val="Heading2"/>
      </w:pPr>
      <w:r>
        <w:rPr>
          <w:color w:val="14675B"/>
        </w:rPr>
        <w:t>Data</w:t>
      </w:r>
    </w:p>
    <w:p>
      <w:pPr>
        <w:keepNext/>
        <w:spacing w:before="120" w:after="40"/>
        <w:jc w:val="center"/>
      </w:pPr>
      <w:r>
        <w:drawing>
          <wp:inline xmlns:a="http://schemas.openxmlformats.org/drawingml/2006/main" xmlns:pic="http://schemas.openxmlformats.org/drawingml/2006/picture">
            <wp:extent cx="5580000" cy="3487500"/>
            <wp:docPr id="23" name="Picture 23"/>
            <wp:cNvGraphicFramePr>
              <a:graphicFrameLocks noChangeAspect="1"/>
            </wp:cNvGraphicFramePr>
            <a:graphic>
              <a:graphicData uri="http://schemas.openxmlformats.org/drawingml/2006/picture">
                <pic:pic>
                  <pic:nvPicPr>
                    <pic:cNvPr id="0" name="20-data.png"/>
                    <pic:cNvPicPr/>
                  </pic:nvPicPr>
                  <pic:blipFill>
                    <a:blip r:embed="rId31"/>
                    <a:stretch>
                      <a:fillRect/>
                    </a:stretch>
                  </pic:blipFill>
                  <pic:spPr>
                    <a:xfrm>
                      <a:off x="0" y="0"/>
                      <a:ext cx="5580000" cy="3487500"/>
                    </a:xfrm>
                    <a:prstGeom prst="rect"/>
                  </pic:spPr>
                </pic:pic>
              </a:graphicData>
            </a:graphic>
          </wp:inline>
        </w:drawing>
      </w:r>
    </w:p>
    <w:p>
      <w:pPr>
        <w:jc w:val="center"/>
      </w:pPr>
      <w:r>
        <w:rPr>
          <w:i/>
          <w:color w:val="65716D"/>
          <w:sz w:val="18"/>
        </w:rPr>
        <w:t>Data: import and export in CSV.</w:t>
      </w:r>
    </w:p>
    <w:p>
      <w:pPr>
        <w:jc w:val="left"/>
      </w:pPr>
      <w:r>
        <w:t>Download a template, fill it in in Excel, and upload it. Nothing is written until you have seen the preview: every row with a problem is listed with its line number and every reason, so the spreadsheet can be corrected in one go. Users, venues, vehicles and facilities can all be exported.</w:t>
      </w:r>
    </w:p>
    <w:p>
      <w:pPr>
        <w:pStyle w:val="Heading2"/>
      </w:pPr>
      <w:r>
        <w:rPr>
          <w:color w:val="14675B"/>
        </w:rPr>
        <w:t>Audit log</w:t>
      </w:r>
    </w:p>
    <w:p>
      <w:pPr>
        <w:keepNext/>
        <w:spacing w:before="120" w:after="40"/>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21-audit.png"/>
                    <pic:cNvPicPr/>
                  </pic:nvPicPr>
                  <pic:blipFill>
                    <a:blip r:embed="rId32"/>
                    <a:stretch>
                      <a:fillRect/>
                    </a:stretch>
                  </pic:blipFill>
                  <pic:spPr>
                    <a:xfrm>
                      <a:off x="0" y="0"/>
                      <a:ext cx="5580000" cy="3487500"/>
                    </a:xfrm>
                    <a:prstGeom prst="rect"/>
                  </pic:spPr>
                </pic:pic>
              </a:graphicData>
            </a:graphic>
          </wp:inline>
        </w:drawing>
      </w:r>
    </w:p>
    <w:p>
      <w:pPr>
        <w:jc w:val="center"/>
      </w:pPr>
      <w:r>
        <w:rPr>
          <w:i/>
          <w:color w:val="65716D"/>
          <w:sz w:val="18"/>
        </w:rPr>
        <w:t>Audit Log: who did what, and when.</w:t>
      </w:r>
    </w:p>
    <w:p>
      <w:pPr>
        <w:jc w:val="left"/>
      </w:pPr>
      <w:r>
        <w:t>A record of every decision, change of rule, key handover and change to an account. Entries cannot be edited or removed.</w:t>
      </w:r>
    </w:p>
    <w:p>
      <w:pPr>
        <w:pStyle w:val="Heading2"/>
      </w:pPr>
      <w:r>
        <w:rPr>
          <w:color w:val="14675B"/>
        </w:rPr>
        <w:t>Retention</w:t>
      </w:r>
    </w:p>
    <w:p>
      <w:pPr>
        <w:jc w:val="left"/>
      </w:pPr>
      <w:r>
        <w:t xml:space="preserve">Booking records are kept for seven years. </w:t>
      </w:r>
      <w:r>
        <w:rPr>
          <w:b/>
        </w:rPr>
        <w:t>Old Records</w:t>
      </w:r>
      <w:r>
        <w:t>, at the top of the Data page, shows how many are older than that. They are exported to a file and the copy checked before anything is removed, and nothing goes without you typing a confirmation.</w:t>
      </w:r>
    </w:p>
    <w:p>
      <w:pPr>
        <w:spacing w:after="40"/>
        <w:pBdr>
          <w:bottom w:val="single" w:sz="6" w:color="D4CBB7"/>
        </w:pBdr>
      </w:pPr>
    </w:p>
    <w:p>
      <w:pPr>
        <w:pStyle w:val="Heading1"/>
      </w:pPr>
      <w:r>
        <w:rPr>
          <w:color w:val="14675B"/>
        </w:rPr>
        <w:t>A day in the office</w:t>
      </w:r>
    </w:p>
    <w:p>
      <w:pPr>
        <w:pStyle w:val="ListNumber"/>
      </w:pPr>
      <w:r>
        <w:rPr>
          <w:b/>
        </w:rPr>
        <w:t>Overview</w:t>
      </w:r>
      <w:r>
        <w:t>: anything overdue?</w:t>
      </w:r>
    </w:p>
    <w:p>
      <w:pPr>
        <w:pStyle w:val="ListNumber"/>
      </w:pPr>
      <w:r>
        <w:rPr>
          <w:b/>
        </w:rPr>
        <w:t>Bookings, Awaiting Decision</w:t>
      </w:r>
      <w:r>
        <w:t>: decide the queue, soonest first.</w:t>
      </w:r>
    </w:p>
    <w:p>
      <w:pPr>
        <w:pStyle w:val="ListNumber"/>
      </w:pPr>
      <w:r>
        <w:rPr>
          <w:b/>
        </w:rPr>
        <w:t>Vehicle bookings</w:t>
      </w:r>
      <w:r>
        <w:t xml:space="preserve"> approved yesterday: record the management decision and the driver.</w:t>
      </w:r>
    </w:p>
    <w:p>
      <w:pPr>
        <w:pStyle w:val="ListNumber"/>
      </w:pPr>
      <w:r>
        <w:rPr>
          <w:b/>
        </w:rPr>
        <w:t>Keys</w:t>
      </w:r>
      <w:r>
        <w:t>: hand out today's keys; chase anything overdue.</w:t>
      </w:r>
    </w:p>
    <w:p>
      <w:pPr>
        <w:spacing w:after="40"/>
        <w:pBdr>
          <w:bottom w:val="single" w:sz="6" w:color="D4CBB7"/>
        </w:pBdr>
      </w:pPr>
    </w:p>
    <w:p>
      <w:pPr>
        <w:pStyle w:val="Heading1"/>
      </w:pPr>
      <w:r>
        <w:rPr>
          <w:color w:val="14675B"/>
        </w:rPr>
        <w:t>If something goes wrong</w:t>
      </w:r>
    </w:p>
    <w:tbl>
      <w:tblPr>
        <w:tblStyle w:val="TableGrid"/>
        <w:tblW w:type="auto" w:w="0"/>
        <w:jc w:val="left"/>
        <w:tblLook w:firstColumn="1" w:firstRow="1" w:lastColumn="0" w:lastRow="0" w:noHBand="0" w:noVBand="1" w:val="04A0"/>
      </w:tblPr>
      <w:tblGrid>
        <w:gridCol w:w="4873"/>
        <w:gridCol w:w="4873"/>
      </w:tblGrid>
      <w:tr>
        <w:tc>
          <w:tcPr>
            <w:tcW w:type="dxa" w:w="4873"/>
            <w:shd w:val="clear" w:fill="0A4541"/>
          </w:tcPr>
          <w:p>
            <w:pPr>
              <w:spacing w:before="40" w:after="40"/>
            </w:pPr>
            <w:r/>
            <w:r>
              <w:rPr>
                <w:b/>
                <w:color w:val="FFFFFF"/>
                <w:sz w:val="19"/>
              </w:rPr>
              <w:t>What you see</w:t>
            </w:r>
          </w:p>
        </w:tc>
        <w:tc>
          <w:tcPr>
            <w:tcW w:type="dxa" w:w="4873"/>
            <w:shd w:val="clear" w:fill="0A4541"/>
          </w:tcPr>
          <w:p>
            <w:pPr>
              <w:spacing w:before="40" w:after="40"/>
            </w:pPr>
            <w:r/>
            <w:r>
              <w:rPr>
                <w:b/>
                <w:color w:val="FFFFFF"/>
                <w:sz w:val="19"/>
              </w:rPr>
              <w:t>What it means</w:t>
            </w:r>
          </w:p>
        </w:tc>
      </w:tr>
      <w:tr>
        <w:tc>
          <w:tcPr>
            <w:tcW w:type="dxa" w:w="4873"/>
          </w:tcPr>
          <w:p>
            <w:pPr>
              <w:spacing w:before="40" w:after="40"/>
            </w:pPr>
            <w:r/>
            <w:r>
              <w:rPr>
                <w:sz w:val="19"/>
              </w:rPr>
              <w:t>Approval refused: "that period has been approved for another booking"</w:t>
            </w:r>
          </w:p>
        </w:tc>
        <w:tc>
          <w:tcPr>
            <w:tcW w:type="dxa" w:w="4873"/>
          </w:tcPr>
          <w:p>
            <w:pPr>
              <w:spacing w:before="40" w:after="40"/>
            </w:pPr>
            <w:r/>
            <w:r>
              <w:rPr>
                <w:sz w:val="19"/>
              </w:rPr>
              <w:t>Someone else's request for the same time was approved first. Reject this one, or ask the requester for another time.</w:t>
            </w:r>
          </w:p>
        </w:tc>
      </w:tr>
      <w:tr>
        <w:tc>
          <w:tcPr>
            <w:tcW w:type="dxa" w:w="4873"/>
          </w:tcPr>
          <w:p>
            <w:pPr>
              <w:spacing w:before="40" w:after="40"/>
            </w:pPr>
            <w:r/>
            <w:r>
              <w:rPr>
                <w:sz w:val="19"/>
              </w:rPr>
              <w:t>A key will not issue for a car</w:t>
            </w:r>
          </w:p>
        </w:tc>
        <w:tc>
          <w:tcPr>
            <w:tcW w:type="dxa" w:w="4873"/>
          </w:tcPr>
          <w:p>
            <w:pPr>
              <w:spacing w:before="40" w:after="40"/>
            </w:pPr>
            <w:r/>
            <w:r>
              <w:rPr>
                <w:sz w:val="19"/>
              </w:rPr>
              <w:t>Management approval and the driver are not recorded yet.</w:t>
            </w:r>
          </w:p>
        </w:tc>
      </w:tr>
      <w:tr>
        <w:tc>
          <w:tcPr>
            <w:tcW w:type="dxa" w:w="4873"/>
          </w:tcPr>
          <w:p>
            <w:pPr>
              <w:spacing w:before="40" w:after="40"/>
            </w:pPr>
            <w:r/>
            <w:r>
              <w:rPr>
                <w:sz w:val="19"/>
              </w:rPr>
              <w:t>Emails are not arriving</w:t>
            </w:r>
          </w:p>
        </w:tc>
        <w:tc>
          <w:tcPr>
            <w:tcW w:type="dxa" w:w="4873"/>
          </w:tcPr>
          <w:p>
            <w:pPr>
              <w:spacing w:before="40" w:after="40"/>
            </w:pPr>
            <w:r/>
            <w:r>
              <w:rPr>
                <w:sz w:val="19"/>
              </w:rPr>
              <w:t>System, Booking Rules: check Email delivery is Yes and the App Password is right. The yellow notice counts the messages waiting.</w:t>
            </w:r>
          </w:p>
        </w:tc>
      </w:tr>
      <w:tr>
        <w:tc>
          <w:tcPr>
            <w:tcW w:type="dxa" w:w="4873"/>
          </w:tcPr>
          <w:p>
            <w:pPr>
              <w:spacing w:before="40" w:after="40"/>
            </w:pPr>
            <w:r/>
            <w:r>
              <w:rPr>
                <w:sz w:val="19"/>
              </w:rPr>
              <w:t>"Set the time on the quarter hour"</w:t>
            </w:r>
          </w:p>
        </w:tc>
        <w:tc>
          <w:tcPr>
            <w:tcW w:type="dxa" w:w="4873"/>
          </w:tcPr>
          <w:p>
            <w:pPr>
              <w:spacing w:before="40" w:after="40"/>
            </w:pPr>
            <w:r/>
            <w:r>
              <w:rPr>
                <w:sz w:val="19"/>
              </w:rPr>
              <w:t>Times run in quarter hours: :00, :15, :30 or :45.</w:t>
            </w:r>
          </w:p>
        </w:tc>
      </w:tr>
      <w:tr>
        <w:tc>
          <w:tcPr>
            <w:tcW w:type="dxa" w:w="4873"/>
          </w:tcPr>
          <w:p>
            <w:pPr>
              <w:spacing w:before="40" w:after="40"/>
            </w:pPr>
            <w:r/>
            <w:r>
              <w:rPr>
                <w:sz w:val="19"/>
              </w:rPr>
              <w:t>A venue or car cannot be deleted</w:t>
            </w:r>
          </w:p>
        </w:tc>
        <w:tc>
          <w:tcPr>
            <w:tcW w:type="dxa" w:w="4873"/>
          </w:tcPr>
          <w:p>
            <w:pPr>
              <w:spacing w:before="40" w:after="40"/>
            </w:pPr>
            <w:r/>
            <w:r>
              <w:rPr>
                <w:sz w:val="19"/>
              </w:rPr>
              <w:t>It is still active, or it has bookings. Make it inactive; that keeps its history.</w:t>
            </w:r>
          </w:p>
        </w:tc>
      </w:tr>
      <w:tr>
        <w:tc>
          <w:tcPr>
            <w:tcW w:type="dxa" w:w="4873"/>
          </w:tcPr>
          <w:p>
            <w:pPr>
              <w:spacing w:before="40" w:after="40"/>
            </w:pPr>
            <w:r/>
            <w:r>
              <w:rPr>
                <w:sz w:val="19"/>
              </w:rPr>
              <w:t>A message that something did not reach the server</w:t>
            </w:r>
          </w:p>
        </w:tc>
        <w:tc>
          <w:tcPr>
            <w:tcW w:type="dxa" w:w="4873"/>
          </w:tcPr>
          <w:p>
            <w:pPr>
              <w:spacing w:before="40" w:after="40"/>
            </w:pPr>
            <w:r/>
            <w:r>
              <w:rPr>
                <w:sz w:val="19"/>
              </w:rPr>
              <w:t>The reply was lost and the change may still have been saved. Reload the page and look before trying again.</w:t>
            </w:r>
          </w:p>
        </w:tc>
      </w:tr>
    </w:tbl>
    <w:p/>
    <w:p>
      <w:pPr>
        <w:jc w:val="center"/>
      </w:pPr>
      <w:r>
        <w:rPr>
          <w:i/>
          <w:color w:val="65716D"/>
          <w:sz w:val="18"/>
        </w:rPr>
        <w:t>The screenshots show fictional demonstration data.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7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