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6008" w:rsidRPr="00766008" w:rsidRDefault="00766008" w:rsidP="00766008">
      <w:pPr>
        <w:pStyle w:val="Default"/>
        <w:pageBreakBefore/>
        <w:spacing w:line="360" w:lineRule="auto"/>
        <w:jc w:val="center"/>
        <w:rPr>
          <w:rFonts w:ascii="Arial" w:hAnsi="Arial" w:cs="Arial"/>
          <w:lang w:val="en-US"/>
        </w:rPr>
      </w:pPr>
      <w:proofErr w:type="spellStart"/>
      <w:r w:rsidRPr="00766008">
        <w:rPr>
          <w:rFonts w:ascii="Arial" w:hAnsi="Arial" w:cs="Arial"/>
          <w:b/>
          <w:bCs/>
          <w:lang w:val="en-US"/>
        </w:rPr>
        <w:t>Ministerul</w:t>
      </w:r>
      <w:proofErr w:type="spellEnd"/>
      <w:r w:rsidRPr="00766008">
        <w:rPr>
          <w:rFonts w:ascii="Arial" w:hAnsi="Arial" w:cs="Arial"/>
          <w:b/>
          <w:bCs/>
          <w:lang w:val="en-US"/>
        </w:rPr>
        <w:t xml:space="preserve"> </w:t>
      </w:r>
      <w:proofErr w:type="spellStart"/>
      <w:r w:rsidRPr="00766008">
        <w:rPr>
          <w:rFonts w:ascii="Arial" w:hAnsi="Arial" w:cs="Arial"/>
          <w:b/>
          <w:bCs/>
          <w:lang w:val="en-US"/>
        </w:rPr>
        <w:t>Educaţiei</w:t>
      </w:r>
      <w:proofErr w:type="spellEnd"/>
      <w:r w:rsidRPr="00766008">
        <w:rPr>
          <w:rFonts w:ascii="Arial" w:hAnsi="Arial" w:cs="Arial"/>
          <w:b/>
          <w:bCs/>
          <w:lang w:val="en-US"/>
        </w:rPr>
        <w:t xml:space="preserve"> al </w:t>
      </w:r>
      <w:proofErr w:type="spellStart"/>
      <w:r w:rsidRPr="00766008">
        <w:rPr>
          <w:rFonts w:ascii="Arial" w:hAnsi="Arial" w:cs="Arial"/>
          <w:b/>
          <w:bCs/>
          <w:lang w:val="en-US"/>
        </w:rPr>
        <w:t>Republicii</w:t>
      </w:r>
      <w:proofErr w:type="spellEnd"/>
      <w:r w:rsidRPr="00766008">
        <w:rPr>
          <w:rFonts w:ascii="Arial" w:hAnsi="Arial" w:cs="Arial"/>
          <w:b/>
          <w:bCs/>
          <w:lang w:val="en-US"/>
        </w:rPr>
        <w:t xml:space="preserve"> Moldova</w:t>
      </w:r>
    </w:p>
    <w:p w:rsidR="00450795" w:rsidRDefault="00450795" w:rsidP="00766008">
      <w:pPr>
        <w:pStyle w:val="Default"/>
        <w:spacing w:line="360" w:lineRule="auto"/>
        <w:jc w:val="center"/>
        <w:rPr>
          <w:rFonts w:ascii="Arial" w:hAnsi="Arial" w:cs="Arial"/>
          <w:b/>
          <w:bCs/>
          <w:lang w:val="en-US"/>
        </w:rPr>
      </w:pPr>
    </w:p>
    <w:p w:rsidR="00766008" w:rsidRPr="00766008" w:rsidRDefault="00766008" w:rsidP="00766008">
      <w:pPr>
        <w:pStyle w:val="Default"/>
        <w:spacing w:line="360" w:lineRule="auto"/>
        <w:jc w:val="center"/>
        <w:rPr>
          <w:rFonts w:ascii="Arial" w:hAnsi="Arial" w:cs="Arial"/>
          <w:lang w:val="en-US"/>
        </w:rPr>
      </w:pPr>
      <w:proofErr w:type="spellStart"/>
      <w:r w:rsidRPr="00766008">
        <w:rPr>
          <w:rFonts w:ascii="Arial" w:hAnsi="Arial" w:cs="Arial"/>
          <w:b/>
          <w:bCs/>
          <w:lang w:val="en-US"/>
        </w:rPr>
        <w:t>Universitatea</w:t>
      </w:r>
      <w:proofErr w:type="spellEnd"/>
      <w:r w:rsidRPr="00766008">
        <w:rPr>
          <w:rFonts w:ascii="Arial" w:hAnsi="Arial" w:cs="Arial"/>
          <w:b/>
          <w:bCs/>
          <w:lang w:val="en-US"/>
        </w:rPr>
        <w:t xml:space="preserve"> </w:t>
      </w:r>
      <w:proofErr w:type="spellStart"/>
      <w:r w:rsidRPr="00766008">
        <w:rPr>
          <w:rFonts w:ascii="Arial" w:hAnsi="Arial" w:cs="Arial"/>
          <w:b/>
          <w:bCs/>
          <w:lang w:val="en-US"/>
        </w:rPr>
        <w:t>Tehnică</w:t>
      </w:r>
      <w:proofErr w:type="spellEnd"/>
      <w:r w:rsidRPr="00766008">
        <w:rPr>
          <w:rFonts w:ascii="Arial" w:hAnsi="Arial" w:cs="Arial"/>
          <w:b/>
          <w:bCs/>
          <w:lang w:val="en-US"/>
        </w:rPr>
        <w:t xml:space="preserve"> a </w:t>
      </w:r>
      <w:proofErr w:type="spellStart"/>
      <w:r w:rsidRPr="00766008">
        <w:rPr>
          <w:rFonts w:ascii="Arial" w:hAnsi="Arial" w:cs="Arial"/>
          <w:b/>
          <w:bCs/>
          <w:lang w:val="en-US"/>
        </w:rPr>
        <w:t>Moldovei</w:t>
      </w:r>
      <w:proofErr w:type="spellEnd"/>
    </w:p>
    <w:p w:rsidR="00766008" w:rsidRPr="00766008" w:rsidRDefault="00766008" w:rsidP="00766008">
      <w:pPr>
        <w:pStyle w:val="Default"/>
        <w:spacing w:line="360" w:lineRule="auto"/>
        <w:jc w:val="center"/>
        <w:rPr>
          <w:rFonts w:ascii="Arial" w:hAnsi="Arial" w:cs="Arial"/>
          <w:lang w:val="en-US"/>
        </w:rPr>
      </w:pPr>
      <w:proofErr w:type="spellStart"/>
      <w:r w:rsidRPr="00766008">
        <w:rPr>
          <w:rFonts w:ascii="Arial" w:hAnsi="Arial" w:cs="Arial"/>
          <w:b/>
          <w:bCs/>
          <w:lang w:val="en-US"/>
        </w:rPr>
        <w:t>Facultatea</w:t>
      </w:r>
      <w:proofErr w:type="spellEnd"/>
      <w:r w:rsidRPr="00766008">
        <w:rPr>
          <w:rFonts w:ascii="Arial" w:hAnsi="Arial" w:cs="Arial"/>
          <w:b/>
          <w:bCs/>
          <w:lang w:val="en-US"/>
        </w:rPr>
        <w:t xml:space="preserve"> </w:t>
      </w:r>
      <w:proofErr w:type="spellStart"/>
      <w:r w:rsidRPr="00766008">
        <w:rPr>
          <w:rFonts w:ascii="Arial" w:hAnsi="Arial" w:cs="Arial"/>
          <w:b/>
          <w:bCs/>
          <w:lang w:val="en-US"/>
        </w:rPr>
        <w:t>Calculatoare</w:t>
      </w:r>
      <w:proofErr w:type="spellEnd"/>
      <w:r w:rsidRPr="00766008">
        <w:rPr>
          <w:rFonts w:ascii="Arial" w:hAnsi="Arial" w:cs="Arial"/>
          <w:b/>
          <w:bCs/>
          <w:lang w:val="en-US"/>
        </w:rPr>
        <w:t xml:space="preserve">, </w:t>
      </w:r>
      <w:proofErr w:type="spellStart"/>
      <w:r w:rsidRPr="00766008">
        <w:rPr>
          <w:rFonts w:ascii="Arial" w:hAnsi="Arial" w:cs="Arial"/>
          <w:b/>
          <w:bCs/>
          <w:lang w:val="en-US"/>
        </w:rPr>
        <w:t>Informatică</w:t>
      </w:r>
      <w:proofErr w:type="spellEnd"/>
      <w:r w:rsidRPr="00766008">
        <w:rPr>
          <w:rFonts w:ascii="Arial" w:hAnsi="Arial" w:cs="Arial"/>
          <w:b/>
          <w:bCs/>
          <w:lang w:val="en-US"/>
        </w:rPr>
        <w:t xml:space="preserve"> </w:t>
      </w:r>
      <w:proofErr w:type="spellStart"/>
      <w:r w:rsidRPr="00766008">
        <w:rPr>
          <w:rFonts w:ascii="Arial" w:hAnsi="Arial" w:cs="Arial"/>
          <w:b/>
          <w:bCs/>
          <w:lang w:val="en-US"/>
        </w:rPr>
        <w:t>şi</w:t>
      </w:r>
      <w:proofErr w:type="spellEnd"/>
      <w:r w:rsidRPr="00766008">
        <w:rPr>
          <w:rFonts w:ascii="Arial" w:hAnsi="Arial" w:cs="Arial"/>
          <w:b/>
          <w:bCs/>
          <w:lang w:val="en-US"/>
        </w:rPr>
        <w:t xml:space="preserve"> </w:t>
      </w:r>
      <w:proofErr w:type="spellStart"/>
      <w:r w:rsidRPr="00766008">
        <w:rPr>
          <w:rFonts w:ascii="Arial" w:hAnsi="Arial" w:cs="Arial"/>
          <w:b/>
          <w:bCs/>
          <w:lang w:val="en-US"/>
        </w:rPr>
        <w:t>Microelectronică</w:t>
      </w:r>
      <w:proofErr w:type="spellEnd"/>
    </w:p>
    <w:p w:rsidR="00766008" w:rsidRPr="00766008" w:rsidRDefault="00766008" w:rsidP="00766008">
      <w:pPr>
        <w:pStyle w:val="Default"/>
        <w:spacing w:line="360" w:lineRule="auto"/>
        <w:jc w:val="center"/>
        <w:rPr>
          <w:rFonts w:ascii="Arial" w:hAnsi="Arial" w:cs="Arial"/>
          <w:lang w:val="en-US"/>
        </w:rPr>
      </w:pPr>
      <w:proofErr w:type="spellStart"/>
      <w:r w:rsidRPr="00766008">
        <w:rPr>
          <w:rFonts w:ascii="Arial" w:hAnsi="Arial" w:cs="Arial"/>
          <w:b/>
          <w:bCs/>
          <w:lang w:val="en-US"/>
        </w:rPr>
        <w:t>Catedra</w:t>
      </w:r>
      <w:proofErr w:type="spellEnd"/>
      <w:r w:rsidRPr="00766008">
        <w:rPr>
          <w:rFonts w:ascii="Arial" w:hAnsi="Arial" w:cs="Arial"/>
          <w:b/>
          <w:bCs/>
          <w:lang w:val="en-US"/>
        </w:rPr>
        <w:t xml:space="preserve"> </w:t>
      </w:r>
      <w:proofErr w:type="spellStart"/>
      <w:r w:rsidRPr="00766008">
        <w:rPr>
          <w:rFonts w:ascii="Arial" w:hAnsi="Arial" w:cs="Arial"/>
          <w:b/>
          <w:bCs/>
          <w:lang w:val="en-US"/>
        </w:rPr>
        <w:t>Automatică</w:t>
      </w:r>
      <w:proofErr w:type="spellEnd"/>
      <w:r w:rsidRPr="00766008">
        <w:rPr>
          <w:rFonts w:ascii="Arial" w:hAnsi="Arial" w:cs="Arial"/>
          <w:b/>
          <w:bCs/>
          <w:lang w:val="en-US"/>
        </w:rPr>
        <w:t xml:space="preserve"> </w:t>
      </w:r>
      <w:proofErr w:type="spellStart"/>
      <w:r w:rsidRPr="00766008">
        <w:rPr>
          <w:rFonts w:ascii="Arial" w:hAnsi="Arial" w:cs="Arial"/>
          <w:b/>
          <w:bCs/>
          <w:lang w:val="en-US"/>
        </w:rPr>
        <w:t>şi</w:t>
      </w:r>
      <w:proofErr w:type="spellEnd"/>
      <w:r w:rsidRPr="00766008">
        <w:rPr>
          <w:rFonts w:ascii="Arial" w:hAnsi="Arial" w:cs="Arial"/>
          <w:b/>
          <w:bCs/>
          <w:lang w:val="en-US"/>
        </w:rPr>
        <w:t xml:space="preserve"> </w:t>
      </w:r>
      <w:proofErr w:type="spellStart"/>
      <w:r w:rsidRPr="00766008">
        <w:rPr>
          <w:rFonts w:ascii="Arial" w:hAnsi="Arial" w:cs="Arial"/>
          <w:b/>
          <w:bCs/>
          <w:lang w:val="en-US"/>
        </w:rPr>
        <w:t>Tehnologii</w:t>
      </w:r>
      <w:proofErr w:type="spellEnd"/>
      <w:r w:rsidRPr="00766008">
        <w:rPr>
          <w:rFonts w:ascii="Arial" w:hAnsi="Arial" w:cs="Arial"/>
          <w:b/>
          <w:bCs/>
          <w:lang w:val="en-US"/>
        </w:rPr>
        <w:t xml:space="preserve"> </w:t>
      </w:r>
      <w:proofErr w:type="spellStart"/>
      <w:r w:rsidRPr="00766008">
        <w:rPr>
          <w:rFonts w:ascii="Arial" w:hAnsi="Arial" w:cs="Arial"/>
          <w:b/>
          <w:bCs/>
          <w:lang w:val="en-US"/>
        </w:rPr>
        <w:t>Informaţionale</w:t>
      </w:r>
      <w:proofErr w:type="spellEnd"/>
    </w:p>
    <w:p w:rsidR="00883A43" w:rsidRDefault="00883A43" w:rsidP="00883A43">
      <w:pPr>
        <w:pStyle w:val="Default"/>
        <w:jc w:val="right"/>
        <w:rPr>
          <w:rFonts w:ascii="Arial" w:hAnsi="Arial" w:cs="Arial"/>
          <w:b/>
          <w:bCs/>
          <w:sz w:val="23"/>
          <w:szCs w:val="23"/>
          <w:lang w:val="en-US"/>
        </w:rPr>
      </w:pPr>
    </w:p>
    <w:p w:rsidR="00766008" w:rsidRPr="00766008" w:rsidRDefault="00766008" w:rsidP="00883A43">
      <w:pPr>
        <w:pStyle w:val="Default"/>
        <w:jc w:val="right"/>
        <w:rPr>
          <w:rFonts w:ascii="Arial" w:hAnsi="Arial" w:cs="Arial"/>
          <w:sz w:val="23"/>
          <w:szCs w:val="23"/>
          <w:lang w:val="en-US"/>
        </w:rPr>
      </w:pPr>
      <w:proofErr w:type="spellStart"/>
      <w:r w:rsidRPr="00766008">
        <w:rPr>
          <w:rFonts w:ascii="Arial" w:hAnsi="Arial" w:cs="Arial"/>
          <w:b/>
          <w:bCs/>
          <w:sz w:val="23"/>
          <w:szCs w:val="23"/>
          <w:lang w:val="en-US"/>
        </w:rPr>
        <w:t>Admis</w:t>
      </w:r>
      <w:proofErr w:type="spellEnd"/>
      <w:r w:rsidRPr="00766008">
        <w:rPr>
          <w:rFonts w:ascii="Arial" w:hAnsi="Arial" w:cs="Arial"/>
          <w:b/>
          <w:bCs/>
          <w:sz w:val="23"/>
          <w:szCs w:val="23"/>
          <w:lang w:val="en-US"/>
        </w:rPr>
        <w:t xml:space="preserve"> la </w:t>
      </w:r>
      <w:proofErr w:type="spellStart"/>
      <w:r w:rsidRPr="00766008">
        <w:rPr>
          <w:rFonts w:ascii="Arial" w:hAnsi="Arial" w:cs="Arial"/>
          <w:b/>
          <w:bCs/>
          <w:sz w:val="23"/>
          <w:szCs w:val="23"/>
          <w:lang w:val="en-US"/>
        </w:rPr>
        <w:t>susţinere</w:t>
      </w:r>
      <w:proofErr w:type="spellEnd"/>
      <w:r w:rsidRPr="00766008">
        <w:rPr>
          <w:rFonts w:ascii="Arial" w:hAnsi="Arial" w:cs="Arial"/>
          <w:b/>
          <w:bCs/>
          <w:sz w:val="23"/>
          <w:szCs w:val="23"/>
          <w:lang w:val="en-US"/>
        </w:rPr>
        <w:t xml:space="preserve"> </w:t>
      </w:r>
    </w:p>
    <w:p w:rsidR="00766008" w:rsidRPr="00766008" w:rsidRDefault="00766008" w:rsidP="00883A43">
      <w:pPr>
        <w:pStyle w:val="Default"/>
        <w:jc w:val="right"/>
        <w:rPr>
          <w:rFonts w:ascii="Arial" w:hAnsi="Arial" w:cs="Arial"/>
          <w:sz w:val="23"/>
          <w:szCs w:val="23"/>
          <w:lang w:val="en-US"/>
        </w:rPr>
      </w:pPr>
      <w:proofErr w:type="spellStart"/>
      <w:r w:rsidRPr="00766008">
        <w:rPr>
          <w:rFonts w:ascii="Arial" w:hAnsi="Arial" w:cs="Arial"/>
          <w:b/>
          <w:bCs/>
          <w:sz w:val="23"/>
          <w:szCs w:val="23"/>
          <w:lang w:val="en-US"/>
        </w:rPr>
        <w:t>Şef</w:t>
      </w:r>
      <w:proofErr w:type="spellEnd"/>
      <w:r w:rsidRPr="00766008">
        <w:rPr>
          <w:rFonts w:ascii="Arial" w:hAnsi="Arial" w:cs="Arial"/>
          <w:b/>
          <w:bCs/>
          <w:sz w:val="23"/>
          <w:szCs w:val="23"/>
          <w:lang w:val="en-US"/>
        </w:rPr>
        <w:t xml:space="preserve"> de </w:t>
      </w:r>
      <w:proofErr w:type="spellStart"/>
      <w:r w:rsidRPr="00766008">
        <w:rPr>
          <w:rFonts w:ascii="Arial" w:hAnsi="Arial" w:cs="Arial"/>
          <w:b/>
          <w:bCs/>
          <w:sz w:val="23"/>
          <w:szCs w:val="23"/>
          <w:lang w:val="en-US"/>
        </w:rPr>
        <w:t>catedră</w:t>
      </w:r>
      <w:proofErr w:type="spellEnd"/>
      <w:r w:rsidRPr="00766008">
        <w:rPr>
          <w:rFonts w:ascii="Arial" w:hAnsi="Arial" w:cs="Arial"/>
          <w:b/>
          <w:bCs/>
          <w:sz w:val="23"/>
          <w:szCs w:val="23"/>
          <w:lang w:val="en-US"/>
        </w:rPr>
        <w:t xml:space="preserve">: </w:t>
      </w:r>
      <w:proofErr w:type="spellStart"/>
      <w:r w:rsidRPr="00766008">
        <w:rPr>
          <w:rFonts w:ascii="Arial" w:hAnsi="Arial" w:cs="Arial"/>
          <w:b/>
          <w:bCs/>
          <w:sz w:val="23"/>
          <w:szCs w:val="23"/>
          <w:lang w:val="en-US"/>
        </w:rPr>
        <w:t>prof.univ.dr</w:t>
      </w:r>
      <w:proofErr w:type="spellEnd"/>
      <w:r w:rsidRPr="00766008">
        <w:rPr>
          <w:rFonts w:ascii="Arial" w:hAnsi="Arial" w:cs="Arial"/>
          <w:b/>
          <w:bCs/>
          <w:sz w:val="23"/>
          <w:szCs w:val="23"/>
          <w:lang w:val="en-US"/>
        </w:rPr>
        <w:t xml:space="preserve">. </w:t>
      </w:r>
      <w:proofErr w:type="spellStart"/>
      <w:r w:rsidRPr="00766008">
        <w:rPr>
          <w:rFonts w:ascii="Arial" w:hAnsi="Arial" w:cs="Arial"/>
          <w:b/>
          <w:bCs/>
          <w:sz w:val="23"/>
          <w:szCs w:val="23"/>
          <w:lang w:val="en-US"/>
        </w:rPr>
        <w:t>Beşliu</w:t>
      </w:r>
      <w:proofErr w:type="spellEnd"/>
      <w:r w:rsidRPr="00766008">
        <w:rPr>
          <w:rFonts w:ascii="Arial" w:hAnsi="Arial" w:cs="Arial"/>
          <w:b/>
          <w:bCs/>
          <w:sz w:val="23"/>
          <w:szCs w:val="23"/>
          <w:lang w:val="en-US"/>
        </w:rPr>
        <w:t xml:space="preserve"> V. </w:t>
      </w:r>
    </w:p>
    <w:p w:rsidR="00766008" w:rsidRPr="00766008" w:rsidRDefault="00766008" w:rsidP="00883A43">
      <w:pPr>
        <w:pStyle w:val="Default"/>
        <w:jc w:val="right"/>
        <w:rPr>
          <w:rFonts w:ascii="Arial" w:hAnsi="Arial" w:cs="Arial"/>
          <w:sz w:val="23"/>
          <w:szCs w:val="23"/>
          <w:lang w:val="en-US"/>
        </w:rPr>
      </w:pPr>
      <w:r w:rsidRPr="00766008">
        <w:rPr>
          <w:rFonts w:ascii="Arial" w:hAnsi="Arial" w:cs="Arial"/>
          <w:b/>
          <w:bCs/>
          <w:sz w:val="23"/>
          <w:szCs w:val="23"/>
          <w:lang w:val="en-US"/>
        </w:rPr>
        <w:t xml:space="preserve">___________________________ </w:t>
      </w:r>
    </w:p>
    <w:p w:rsidR="00766008" w:rsidRPr="00766008" w:rsidRDefault="00766008" w:rsidP="00883A43">
      <w:pPr>
        <w:pStyle w:val="Default"/>
        <w:jc w:val="right"/>
        <w:rPr>
          <w:rFonts w:ascii="Arial" w:hAnsi="Arial" w:cs="Arial"/>
          <w:sz w:val="23"/>
          <w:szCs w:val="23"/>
          <w:lang w:val="en-US"/>
        </w:rPr>
      </w:pPr>
      <w:r w:rsidRPr="00766008">
        <w:rPr>
          <w:rFonts w:ascii="Arial" w:hAnsi="Arial" w:cs="Arial"/>
          <w:b/>
          <w:bCs/>
          <w:sz w:val="23"/>
          <w:szCs w:val="23"/>
          <w:lang w:val="en-US"/>
        </w:rPr>
        <w:t xml:space="preserve">„____”_____________ 2016 </w:t>
      </w:r>
    </w:p>
    <w:p w:rsidR="00883A43" w:rsidRDefault="00883A43" w:rsidP="00766008">
      <w:pPr>
        <w:pStyle w:val="Default"/>
        <w:rPr>
          <w:b/>
          <w:bCs/>
          <w:sz w:val="44"/>
          <w:szCs w:val="44"/>
          <w:lang w:val="en-US"/>
        </w:rPr>
      </w:pPr>
    </w:p>
    <w:p w:rsidR="00883A43" w:rsidRDefault="00883A43" w:rsidP="00766008">
      <w:pPr>
        <w:pStyle w:val="Default"/>
        <w:rPr>
          <w:b/>
          <w:bCs/>
          <w:sz w:val="44"/>
          <w:szCs w:val="44"/>
          <w:lang w:val="en-US"/>
        </w:rPr>
      </w:pPr>
    </w:p>
    <w:p w:rsidR="00883A43" w:rsidRDefault="00883A43" w:rsidP="00766008">
      <w:pPr>
        <w:pStyle w:val="Default"/>
        <w:rPr>
          <w:b/>
          <w:bCs/>
          <w:sz w:val="44"/>
          <w:szCs w:val="44"/>
          <w:lang w:val="en-US"/>
        </w:rPr>
      </w:pPr>
    </w:p>
    <w:p w:rsidR="00883A43" w:rsidRPr="00883A43" w:rsidRDefault="00883A43" w:rsidP="00883A43">
      <w:pPr>
        <w:pStyle w:val="Default"/>
        <w:spacing w:line="360" w:lineRule="auto"/>
        <w:jc w:val="center"/>
        <w:rPr>
          <w:rFonts w:ascii="Arial" w:hAnsi="Arial" w:cs="Arial"/>
          <w:caps/>
          <w:sz w:val="40"/>
          <w:szCs w:val="40"/>
          <w:lang w:val="en-US"/>
        </w:rPr>
      </w:pPr>
      <w:r w:rsidRPr="00883A43">
        <w:rPr>
          <w:rFonts w:ascii="Arial" w:hAnsi="Arial" w:cs="Arial"/>
          <w:b/>
          <w:bCs/>
          <w:sz w:val="40"/>
          <w:szCs w:val="40"/>
          <w:lang w:val="en-US"/>
        </w:rPr>
        <w:softHyphen/>
      </w:r>
      <w:r w:rsidRPr="00883A43">
        <w:rPr>
          <w:rFonts w:ascii="Arial" w:hAnsi="Arial" w:cs="Arial"/>
          <w:b/>
          <w:bCs/>
          <w:sz w:val="40"/>
          <w:szCs w:val="40"/>
          <w:lang w:val="en-US"/>
        </w:rPr>
        <w:softHyphen/>
      </w:r>
      <w:r w:rsidRPr="00883A43">
        <w:rPr>
          <w:rFonts w:ascii="Arial" w:hAnsi="Arial" w:cs="Arial"/>
          <w:b/>
          <w:bCs/>
          <w:sz w:val="40"/>
          <w:szCs w:val="40"/>
          <w:lang w:val="en-US"/>
        </w:rPr>
        <w:softHyphen/>
      </w:r>
      <w:r w:rsidRPr="00883A43">
        <w:rPr>
          <w:rFonts w:ascii="Arial" w:hAnsi="Arial" w:cs="Arial"/>
          <w:b/>
          <w:bCs/>
          <w:sz w:val="40"/>
          <w:szCs w:val="40"/>
          <w:lang w:val="en-US"/>
        </w:rPr>
        <w:softHyphen/>
      </w:r>
      <w:r w:rsidRPr="00883A43">
        <w:rPr>
          <w:rFonts w:ascii="Arial" w:hAnsi="Arial" w:cs="Arial"/>
          <w:b/>
          <w:bCs/>
          <w:caps/>
          <w:sz w:val="40"/>
          <w:szCs w:val="40"/>
          <w:lang w:val="en-US"/>
        </w:rPr>
        <w:t>Analiza Comparativă a algoritmilor de procesare a sunetului</w:t>
      </w:r>
    </w:p>
    <w:p w:rsidR="00883A43" w:rsidRPr="00883A43" w:rsidRDefault="00883A43" w:rsidP="00883A43">
      <w:pPr>
        <w:pStyle w:val="Default"/>
        <w:spacing w:line="360" w:lineRule="auto"/>
        <w:jc w:val="center"/>
        <w:rPr>
          <w:rFonts w:ascii="Arial" w:hAnsi="Arial" w:cs="Arial"/>
          <w:caps/>
          <w:sz w:val="40"/>
          <w:szCs w:val="40"/>
          <w:lang w:val="en-US"/>
        </w:rPr>
      </w:pPr>
      <w:r w:rsidRPr="00883A43">
        <w:rPr>
          <w:rFonts w:ascii="Arial" w:hAnsi="Arial" w:cs="Arial"/>
          <w:b/>
          <w:bCs/>
          <w:caps/>
          <w:sz w:val="40"/>
          <w:szCs w:val="40"/>
          <w:lang w:val="en-US"/>
        </w:rPr>
        <w:t>Analysis of digital sound processing algorithms</w:t>
      </w:r>
    </w:p>
    <w:p w:rsidR="00766008" w:rsidRPr="00766008" w:rsidRDefault="00766008" w:rsidP="00766008">
      <w:pPr>
        <w:pStyle w:val="Default"/>
        <w:rPr>
          <w:sz w:val="44"/>
          <w:szCs w:val="44"/>
          <w:lang w:val="en-US"/>
        </w:rPr>
      </w:pPr>
    </w:p>
    <w:p w:rsidR="00766008" w:rsidRPr="00883A43" w:rsidRDefault="00766008" w:rsidP="00883A43">
      <w:pPr>
        <w:pStyle w:val="Default"/>
        <w:spacing w:line="360" w:lineRule="auto"/>
        <w:jc w:val="center"/>
        <w:rPr>
          <w:sz w:val="32"/>
          <w:szCs w:val="32"/>
          <w:lang w:val="en-US"/>
        </w:rPr>
      </w:pPr>
      <w:proofErr w:type="spellStart"/>
      <w:r w:rsidRPr="00883A43">
        <w:rPr>
          <w:b/>
          <w:bCs/>
          <w:sz w:val="32"/>
          <w:szCs w:val="32"/>
          <w:lang w:val="en-US"/>
        </w:rPr>
        <w:t>Teză</w:t>
      </w:r>
      <w:proofErr w:type="spellEnd"/>
      <w:r w:rsidRPr="00883A43">
        <w:rPr>
          <w:b/>
          <w:bCs/>
          <w:sz w:val="32"/>
          <w:szCs w:val="32"/>
          <w:lang w:val="en-US"/>
        </w:rPr>
        <w:t xml:space="preserve"> de master </w:t>
      </w:r>
      <w:proofErr w:type="spellStart"/>
      <w:r w:rsidRPr="00883A43">
        <w:rPr>
          <w:b/>
          <w:bCs/>
          <w:sz w:val="32"/>
          <w:szCs w:val="32"/>
          <w:lang w:val="en-US"/>
        </w:rPr>
        <w:t>în</w:t>
      </w:r>
      <w:proofErr w:type="spellEnd"/>
    </w:p>
    <w:p w:rsidR="00766008" w:rsidRDefault="00883A43" w:rsidP="00883A43">
      <w:pPr>
        <w:pStyle w:val="Default"/>
        <w:spacing w:line="360" w:lineRule="auto"/>
        <w:jc w:val="center"/>
        <w:rPr>
          <w:b/>
          <w:bCs/>
          <w:sz w:val="32"/>
          <w:szCs w:val="32"/>
          <w:lang w:val="en-US"/>
        </w:rPr>
      </w:pPr>
      <w:proofErr w:type="spellStart"/>
      <w:r w:rsidRPr="00883A43">
        <w:rPr>
          <w:b/>
          <w:bCs/>
          <w:sz w:val="32"/>
          <w:szCs w:val="32"/>
          <w:lang w:val="en-US"/>
        </w:rPr>
        <w:t>Tehnologii</w:t>
      </w:r>
      <w:proofErr w:type="spellEnd"/>
      <w:r w:rsidRPr="00883A43">
        <w:rPr>
          <w:b/>
          <w:bCs/>
          <w:sz w:val="32"/>
          <w:szCs w:val="32"/>
          <w:lang w:val="en-US"/>
        </w:rPr>
        <w:t xml:space="preserve"> </w:t>
      </w:r>
      <w:proofErr w:type="spellStart"/>
      <w:r w:rsidRPr="00883A43">
        <w:rPr>
          <w:b/>
          <w:bCs/>
          <w:sz w:val="32"/>
          <w:szCs w:val="32"/>
          <w:lang w:val="en-US"/>
        </w:rPr>
        <w:t>Informaționale</w:t>
      </w:r>
      <w:proofErr w:type="spellEnd"/>
    </w:p>
    <w:p w:rsidR="00883A43" w:rsidRDefault="00883A43" w:rsidP="00B661D7">
      <w:pPr>
        <w:pStyle w:val="Default"/>
        <w:spacing w:line="360" w:lineRule="auto"/>
        <w:rPr>
          <w:b/>
          <w:bCs/>
          <w:sz w:val="32"/>
          <w:szCs w:val="32"/>
          <w:lang w:val="en-US"/>
        </w:rPr>
      </w:pPr>
    </w:p>
    <w:p w:rsidR="00B661D7" w:rsidRDefault="00B661D7" w:rsidP="00B661D7">
      <w:pPr>
        <w:pStyle w:val="Default"/>
        <w:spacing w:line="360" w:lineRule="auto"/>
        <w:rPr>
          <w:b/>
          <w:bCs/>
          <w:sz w:val="32"/>
          <w:szCs w:val="32"/>
          <w:lang w:val="en-US"/>
        </w:rPr>
      </w:pPr>
    </w:p>
    <w:p w:rsidR="00883A43" w:rsidRPr="00883A43" w:rsidRDefault="00883A43" w:rsidP="00883A43">
      <w:pPr>
        <w:pStyle w:val="Default"/>
        <w:spacing w:line="360" w:lineRule="auto"/>
        <w:jc w:val="center"/>
        <w:rPr>
          <w:sz w:val="32"/>
          <w:szCs w:val="32"/>
          <w:lang w:val="en-US"/>
        </w:rPr>
      </w:pPr>
    </w:p>
    <w:p w:rsidR="00766008" w:rsidRPr="00766008" w:rsidRDefault="00766008" w:rsidP="00883A43">
      <w:pPr>
        <w:pStyle w:val="Default"/>
        <w:spacing w:line="360" w:lineRule="auto"/>
        <w:jc w:val="right"/>
        <w:rPr>
          <w:sz w:val="23"/>
          <w:szCs w:val="23"/>
          <w:lang w:val="en-US"/>
        </w:rPr>
      </w:pPr>
      <w:proofErr w:type="spellStart"/>
      <w:r w:rsidRPr="00766008">
        <w:rPr>
          <w:b/>
          <w:bCs/>
          <w:sz w:val="23"/>
          <w:szCs w:val="23"/>
          <w:lang w:val="en-US"/>
        </w:rPr>
        <w:t>Masterand</w:t>
      </w:r>
      <w:proofErr w:type="spellEnd"/>
      <w:r w:rsidRPr="00766008">
        <w:rPr>
          <w:b/>
          <w:bCs/>
          <w:sz w:val="23"/>
          <w:szCs w:val="23"/>
          <w:lang w:val="en-US"/>
        </w:rPr>
        <w:t xml:space="preserve">: </w:t>
      </w:r>
      <w:r w:rsidR="00883A43">
        <w:rPr>
          <w:sz w:val="23"/>
          <w:szCs w:val="23"/>
          <w:lang w:val="en-US"/>
        </w:rPr>
        <w:t>_____________</w:t>
      </w:r>
      <w:proofErr w:type="gramStart"/>
      <w:r w:rsidR="00883A43">
        <w:rPr>
          <w:sz w:val="23"/>
          <w:szCs w:val="23"/>
          <w:lang w:val="en-US"/>
        </w:rPr>
        <w:t>_</w:t>
      </w:r>
      <w:r w:rsidR="00436AC3">
        <w:rPr>
          <w:sz w:val="23"/>
          <w:szCs w:val="23"/>
          <w:lang w:val="en-US"/>
        </w:rPr>
        <w:t>(</w:t>
      </w:r>
      <w:proofErr w:type="gramEnd"/>
      <w:r w:rsidR="00436AC3">
        <w:rPr>
          <w:sz w:val="23"/>
          <w:szCs w:val="23"/>
          <w:lang w:val="en-US"/>
        </w:rPr>
        <w:t xml:space="preserve">Roman </w:t>
      </w:r>
      <w:proofErr w:type="spellStart"/>
      <w:r w:rsidR="00436AC3">
        <w:rPr>
          <w:sz w:val="23"/>
          <w:szCs w:val="23"/>
          <w:lang w:val="en-US"/>
        </w:rPr>
        <w:t>Postanciuc</w:t>
      </w:r>
      <w:proofErr w:type="spellEnd"/>
      <w:r w:rsidR="00883A43">
        <w:rPr>
          <w:sz w:val="23"/>
          <w:szCs w:val="23"/>
          <w:lang w:val="en-US"/>
        </w:rPr>
        <w:t>)</w:t>
      </w:r>
    </w:p>
    <w:p w:rsidR="00883A43" w:rsidRDefault="00766008" w:rsidP="00883A43">
      <w:pPr>
        <w:pStyle w:val="Default"/>
        <w:spacing w:line="360" w:lineRule="auto"/>
        <w:jc w:val="right"/>
        <w:rPr>
          <w:sz w:val="23"/>
          <w:szCs w:val="23"/>
          <w:lang w:val="en-US"/>
        </w:rPr>
      </w:pPr>
      <w:proofErr w:type="spellStart"/>
      <w:r w:rsidRPr="00766008">
        <w:rPr>
          <w:b/>
          <w:bCs/>
          <w:sz w:val="23"/>
          <w:szCs w:val="23"/>
          <w:lang w:val="en-US"/>
        </w:rPr>
        <w:t>Conducător</w:t>
      </w:r>
      <w:proofErr w:type="spellEnd"/>
      <w:r w:rsidRPr="00766008">
        <w:rPr>
          <w:b/>
          <w:bCs/>
          <w:sz w:val="23"/>
          <w:szCs w:val="23"/>
          <w:lang w:val="en-US"/>
        </w:rPr>
        <w:t xml:space="preserve">: </w:t>
      </w:r>
      <w:r w:rsidR="00883A43">
        <w:rPr>
          <w:sz w:val="23"/>
          <w:szCs w:val="23"/>
          <w:lang w:val="en-US"/>
        </w:rPr>
        <w:t>______________ (</w:t>
      </w:r>
      <w:proofErr w:type="gramStart"/>
      <w:r w:rsidR="00436AC3">
        <w:rPr>
          <w:sz w:val="23"/>
          <w:szCs w:val="23"/>
          <w:lang w:val="en-US"/>
        </w:rPr>
        <w:t>dr</w:t>
      </w:r>
      <w:proofErr w:type="gramEnd"/>
      <w:r w:rsidR="00436AC3">
        <w:rPr>
          <w:sz w:val="23"/>
          <w:szCs w:val="23"/>
          <w:lang w:val="en-US"/>
        </w:rPr>
        <w:t xml:space="preserve">. </w:t>
      </w:r>
      <w:proofErr w:type="spellStart"/>
      <w:r w:rsidR="00436AC3">
        <w:rPr>
          <w:sz w:val="23"/>
          <w:szCs w:val="23"/>
          <w:lang w:val="en-US"/>
        </w:rPr>
        <w:t>Dumitru</w:t>
      </w:r>
      <w:proofErr w:type="spellEnd"/>
      <w:r w:rsidR="00436AC3">
        <w:rPr>
          <w:sz w:val="23"/>
          <w:szCs w:val="23"/>
          <w:lang w:val="en-US"/>
        </w:rPr>
        <w:t xml:space="preserve"> </w:t>
      </w:r>
      <w:proofErr w:type="spellStart"/>
      <w:r w:rsidR="00436AC3">
        <w:rPr>
          <w:sz w:val="23"/>
          <w:szCs w:val="23"/>
          <w:lang w:val="en-US"/>
        </w:rPr>
        <w:t>Ciorb</w:t>
      </w:r>
      <w:proofErr w:type="spellEnd"/>
      <w:r w:rsidR="00436AC3">
        <w:rPr>
          <w:sz w:val="23"/>
          <w:szCs w:val="23"/>
          <w:lang w:val="ro-RO"/>
        </w:rPr>
        <w:t>ă</w:t>
      </w:r>
      <w:r w:rsidR="00883A43">
        <w:rPr>
          <w:sz w:val="23"/>
          <w:szCs w:val="23"/>
          <w:lang w:val="en-US"/>
        </w:rPr>
        <w:t>)</w:t>
      </w:r>
    </w:p>
    <w:p w:rsidR="00883A43" w:rsidRDefault="00883A43" w:rsidP="00883A43">
      <w:pPr>
        <w:pStyle w:val="Default"/>
        <w:spacing w:line="360" w:lineRule="auto"/>
        <w:jc w:val="right"/>
        <w:rPr>
          <w:sz w:val="23"/>
          <w:szCs w:val="23"/>
          <w:lang w:val="en-US"/>
        </w:rPr>
      </w:pPr>
    </w:p>
    <w:p w:rsidR="00883A43" w:rsidRDefault="00883A43" w:rsidP="00883A43">
      <w:pPr>
        <w:pStyle w:val="Default"/>
        <w:spacing w:line="360" w:lineRule="auto"/>
        <w:jc w:val="right"/>
        <w:rPr>
          <w:sz w:val="23"/>
          <w:szCs w:val="23"/>
          <w:lang w:val="en-US"/>
        </w:rPr>
      </w:pPr>
    </w:p>
    <w:p w:rsidR="00883A43" w:rsidRDefault="00883A43" w:rsidP="00883A43">
      <w:pPr>
        <w:pStyle w:val="Default"/>
        <w:spacing w:line="360" w:lineRule="auto"/>
        <w:jc w:val="right"/>
        <w:rPr>
          <w:sz w:val="23"/>
          <w:szCs w:val="23"/>
          <w:lang w:val="en-US"/>
        </w:rPr>
      </w:pPr>
    </w:p>
    <w:p w:rsidR="00766008" w:rsidRPr="007A53C8" w:rsidRDefault="00766008" w:rsidP="00883A43">
      <w:pPr>
        <w:pStyle w:val="Default"/>
        <w:spacing w:line="360" w:lineRule="auto"/>
        <w:jc w:val="center"/>
        <w:rPr>
          <w:rFonts w:ascii="Arial" w:hAnsi="Arial" w:cs="Arial"/>
          <w:b/>
          <w:bCs/>
          <w:lang w:val="en-US"/>
        </w:rPr>
      </w:pPr>
      <w:proofErr w:type="spellStart"/>
      <w:r w:rsidRPr="007A53C8">
        <w:rPr>
          <w:rFonts w:ascii="Arial" w:hAnsi="Arial" w:cs="Arial"/>
          <w:b/>
          <w:bCs/>
          <w:lang w:val="en-US"/>
        </w:rPr>
        <w:t>Chişinău</w:t>
      </w:r>
      <w:proofErr w:type="spellEnd"/>
      <w:r w:rsidRPr="007A53C8">
        <w:rPr>
          <w:rFonts w:ascii="Arial" w:hAnsi="Arial" w:cs="Arial"/>
          <w:b/>
          <w:bCs/>
          <w:lang w:val="en-US"/>
        </w:rPr>
        <w:t>, 2016</w:t>
      </w:r>
    </w:p>
    <w:p w:rsidR="003820D4" w:rsidRPr="00B661D7" w:rsidRDefault="003820D4" w:rsidP="00B661D7">
      <w:pPr>
        <w:rPr>
          <w:b/>
          <w:sz w:val="32"/>
          <w:szCs w:val="32"/>
        </w:rPr>
      </w:pPr>
      <w:proofErr w:type="spellStart"/>
      <w:r w:rsidRPr="00B661D7">
        <w:rPr>
          <w:b/>
          <w:sz w:val="32"/>
          <w:szCs w:val="32"/>
        </w:rPr>
        <w:lastRenderedPageBreak/>
        <w:t>Adnotare</w:t>
      </w:r>
      <w:proofErr w:type="spellEnd"/>
    </w:p>
    <w:p w:rsidR="003820D4" w:rsidRDefault="003820D4" w:rsidP="00785806">
      <w:proofErr w:type="spellStart"/>
      <w:r>
        <w:t>Teza</w:t>
      </w:r>
      <w:proofErr w:type="spellEnd"/>
      <w:r>
        <w:t xml:space="preserve"> cu </w:t>
      </w:r>
      <w:proofErr w:type="spellStart"/>
      <w:proofErr w:type="gramStart"/>
      <w:r>
        <w:t>tema</w:t>
      </w:r>
      <w:proofErr w:type="spellEnd"/>
      <w:r>
        <w:t xml:space="preserve"> ”</w:t>
      </w:r>
      <w:proofErr w:type="spellStart"/>
      <w:proofErr w:type="gramEnd"/>
      <w:r>
        <w:t>Analiza</w:t>
      </w:r>
      <w:proofErr w:type="spellEnd"/>
      <w:r>
        <w:t xml:space="preserve"> </w:t>
      </w:r>
      <w:proofErr w:type="spellStart"/>
      <w:r>
        <w:t>Comparativă</w:t>
      </w:r>
      <w:proofErr w:type="spellEnd"/>
      <w:r>
        <w:t xml:space="preserve"> a </w:t>
      </w:r>
      <w:proofErr w:type="spellStart"/>
      <w:r>
        <w:t>Algoritmilor</w:t>
      </w:r>
      <w:proofErr w:type="spellEnd"/>
      <w:r>
        <w:t xml:space="preserve"> de </w:t>
      </w:r>
      <w:proofErr w:type="spellStart"/>
      <w:r>
        <w:t>Procesare</w:t>
      </w:r>
      <w:proofErr w:type="spellEnd"/>
      <w:r>
        <w:t xml:space="preserve"> a </w:t>
      </w:r>
      <w:proofErr w:type="spellStart"/>
      <w:r>
        <w:t>Sunetului</w:t>
      </w:r>
      <w:proofErr w:type="spellEnd"/>
      <w:r>
        <w:t xml:space="preserve">” </w:t>
      </w:r>
      <w:proofErr w:type="spellStart"/>
      <w:r>
        <w:t>constitue</w:t>
      </w:r>
      <w:proofErr w:type="spellEnd"/>
      <w:r>
        <w:t xml:space="preserve"> din </w:t>
      </w:r>
      <w:proofErr w:type="spellStart"/>
      <w:r>
        <w:t>intorducere</w:t>
      </w:r>
      <w:proofErr w:type="spellEnd"/>
      <w:r>
        <w:t xml:space="preserve">, </w:t>
      </w:r>
      <w:proofErr w:type="spellStart"/>
      <w:r>
        <w:t>trei</w:t>
      </w:r>
      <w:proofErr w:type="spellEnd"/>
      <w:r>
        <w:t xml:space="preserve"> </w:t>
      </w:r>
      <w:proofErr w:type="spellStart"/>
      <w:r>
        <w:t>capito</w:t>
      </w:r>
      <w:r w:rsidR="00002AAC">
        <w:t>le</w:t>
      </w:r>
      <w:proofErr w:type="spellEnd"/>
      <w:r w:rsidR="00002AAC">
        <w:t xml:space="preserve">, </w:t>
      </w:r>
      <w:proofErr w:type="spellStart"/>
      <w:r w:rsidR="00002AAC">
        <w:t>concluzii</w:t>
      </w:r>
      <w:proofErr w:type="spellEnd"/>
      <w:r w:rsidR="00002AAC">
        <w:t xml:space="preserve">, </w:t>
      </w:r>
      <w:proofErr w:type="spellStart"/>
      <w:r w:rsidR="00002AAC">
        <w:t>bibliografie</w:t>
      </w:r>
      <w:proofErr w:type="spellEnd"/>
      <w:r w:rsidR="00002AAC">
        <w:t xml:space="preserve"> cu 8</w:t>
      </w:r>
      <w:r>
        <w:t xml:space="preserve"> </w:t>
      </w:r>
      <w:proofErr w:type="spellStart"/>
      <w:r>
        <w:t>titluri</w:t>
      </w:r>
      <w:proofErr w:type="spellEnd"/>
      <w:r>
        <w:t>, 2</w:t>
      </w:r>
      <w:r w:rsidR="00002AAC">
        <w:t>4</w:t>
      </w:r>
      <w:r>
        <w:t xml:space="preserve"> </w:t>
      </w:r>
      <w:proofErr w:type="spellStart"/>
      <w:r>
        <w:t>figuri</w:t>
      </w:r>
      <w:proofErr w:type="spellEnd"/>
      <w:r>
        <w:t xml:space="preserve">, 2 </w:t>
      </w:r>
      <w:proofErr w:type="spellStart"/>
      <w:r>
        <w:t>tabele</w:t>
      </w:r>
      <w:proofErr w:type="spellEnd"/>
      <w:r>
        <w:t>.</w:t>
      </w:r>
    </w:p>
    <w:p w:rsidR="003820D4" w:rsidRDefault="003820D4" w:rsidP="00785806">
      <w:proofErr w:type="spellStart"/>
      <w:r>
        <w:t>Cuvinte</w:t>
      </w:r>
      <w:proofErr w:type="spellEnd"/>
      <w:r>
        <w:t xml:space="preserve"> </w:t>
      </w:r>
      <w:proofErr w:type="spellStart"/>
      <w:r>
        <w:t>cheie</w:t>
      </w:r>
      <w:proofErr w:type="spellEnd"/>
      <w:r>
        <w:t xml:space="preserve"> </w:t>
      </w:r>
      <w:proofErr w:type="spellStart"/>
      <w:r>
        <w:t>utilizate</w:t>
      </w:r>
      <w:proofErr w:type="spellEnd"/>
      <w:r>
        <w:t>:</w:t>
      </w:r>
      <w:r>
        <w:rPr>
          <w:lang w:val="ro-RO"/>
        </w:rPr>
        <w:t xml:space="preserve"> </w:t>
      </w:r>
      <w:r>
        <w:tab/>
      </w:r>
      <w:proofErr w:type="spellStart"/>
      <w:r>
        <w:t>Transformata</w:t>
      </w:r>
      <w:proofErr w:type="spellEnd"/>
      <w:r>
        <w:t xml:space="preserve"> Fourier, </w:t>
      </w:r>
      <w:proofErr w:type="spellStart"/>
      <w:r>
        <w:t>Funcție</w:t>
      </w:r>
      <w:proofErr w:type="spellEnd"/>
      <w:r>
        <w:t xml:space="preserve"> de Transfer, </w:t>
      </w:r>
      <w:proofErr w:type="spellStart"/>
      <w:r>
        <w:t>Frecvență</w:t>
      </w:r>
      <w:proofErr w:type="spellEnd"/>
      <w:r>
        <w:t xml:space="preserve"> de </w:t>
      </w:r>
      <w:proofErr w:type="spellStart"/>
      <w:r>
        <w:t>Eșant</w:t>
      </w:r>
      <w:r w:rsidR="008C538E">
        <w:t>ionare</w:t>
      </w:r>
      <w:proofErr w:type="spellEnd"/>
      <w:r w:rsidR="008C538E">
        <w:t xml:space="preserve">, </w:t>
      </w:r>
      <w:proofErr w:type="spellStart"/>
      <w:r w:rsidR="008C538E">
        <w:t>Filtru</w:t>
      </w:r>
      <w:proofErr w:type="spellEnd"/>
      <w:r w:rsidR="008C538E">
        <w:t xml:space="preserve"> Digital, </w:t>
      </w:r>
      <w:proofErr w:type="spellStart"/>
      <w:r w:rsidR="008C538E">
        <w:t>Filtru</w:t>
      </w:r>
      <w:proofErr w:type="spellEnd"/>
      <w:r w:rsidR="008C538E">
        <w:t xml:space="preserve"> A</w:t>
      </w:r>
      <w:r>
        <w:t xml:space="preserve">nalog, </w:t>
      </w:r>
      <w:proofErr w:type="spellStart"/>
      <w:r>
        <w:t>Caracteristică</w:t>
      </w:r>
      <w:proofErr w:type="spellEnd"/>
      <w:r>
        <w:t xml:space="preserve"> de </w:t>
      </w:r>
      <w:proofErr w:type="spellStart"/>
      <w:r>
        <w:t>Frecvență</w:t>
      </w:r>
      <w:proofErr w:type="spellEnd"/>
      <w:r>
        <w:t xml:space="preserve">, </w:t>
      </w:r>
      <w:proofErr w:type="spellStart"/>
      <w:r>
        <w:t>Caracteristică</w:t>
      </w:r>
      <w:proofErr w:type="spellEnd"/>
      <w:r>
        <w:t xml:space="preserve"> de </w:t>
      </w:r>
      <w:proofErr w:type="spellStart"/>
      <w:r>
        <w:t>Fază</w:t>
      </w:r>
      <w:proofErr w:type="spellEnd"/>
      <w:r>
        <w:t>.</w:t>
      </w:r>
    </w:p>
    <w:p w:rsidR="003820D4" w:rsidRDefault="003820D4" w:rsidP="00785806">
      <w:pPr>
        <w:rPr>
          <w:lang w:val="ro-RO"/>
        </w:rPr>
      </w:pPr>
      <w:proofErr w:type="spellStart"/>
      <w:r>
        <w:t>Domeniul</w:t>
      </w:r>
      <w:proofErr w:type="spellEnd"/>
      <w:r>
        <w:t xml:space="preserve"> de </w:t>
      </w:r>
      <w:proofErr w:type="spellStart"/>
      <w:r>
        <w:t>studiu</w:t>
      </w:r>
      <w:proofErr w:type="spellEnd"/>
      <w:r>
        <w:t xml:space="preserve"> </w:t>
      </w:r>
      <w:proofErr w:type="spellStart"/>
      <w:r>
        <w:t>şi</w:t>
      </w:r>
      <w:proofErr w:type="spellEnd"/>
      <w:r>
        <w:t xml:space="preserve"> </w:t>
      </w:r>
      <w:proofErr w:type="spellStart"/>
      <w:r>
        <w:t>obiectivele</w:t>
      </w:r>
      <w:proofErr w:type="spellEnd"/>
      <w:r>
        <w:t xml:space="preserve"> </w:t>
      </w:r>
      <w:proofErr w:type="spellStart"/>
      <w:r>
        <w:t>tezei</w:t>
      </w:r>
      <w:proofErr w:type="spellEnd"/>
      <w:r>
        <w:t xml:space="preserve"> </w:t>
      </w:r>
      <w:proofErr w:type="spellStart"/>
      <w:r>
        <w:t>propuse</w:t>
      </w:r>
      <w:proofErr w:type="spellEnd"/>
      <w:r>
        <w:t xml:space="preserve"> </w:t>
      </w:r>
      <w:proofErr w:type="spellStart"/>
      <w:r>
        <w:t>constituie</w:t>
      </w:r>
      <w:proofErr w:type="spellEnd"/>
      <w:r>
        <w:t>:</w:t>
      </w:r>
      <w:r w:rsidRPr="00B43EB8">
        <w:t xml:space="preserve"> </w:t>
      </w:r>
      <w:r>
        <w:rPr>
          <w:lang w:val="ro-RO"/>
        </w:rPr>
        <w:t xml:space="preserve">studierea și examinarea algoritmelor de procesare a sunetului în general, și </w:t>
      </w:r>
      <w:proofErr w:type="gramStart"/>
      <w:r>
        <w:rPr>
          <w:lang w:val="ro-RO"/>
        </w:rPr>
        <w:t>a</w:t>
      </w:r>
      <w:proofErr w:type="gramEnd"/>
      <w:r>
        <w:rPr>
          <w:lang w:val="ro-RO"/>
        </w:rPr>
        <w:t xml:space="preserve"> algoritmelor de filtrare a sunetului în particular, implementarea algoritmilor examinate intr-un program funcțional care are oferi capabilități de filtrare a sunetulu identice sau aproape identice de cele ale filtrelor analogice.</w:t>
      </w:r>
    </w:p>
    <w:p w:rsidR="003820D4" w:rsidRPr="00B43EB8" w:rsidRDefault="003820D4" w:rsidP="00785806">
      <w:r>
        <w:rPr>
          <w:lang w:val="ro-RO"/>
        </w:rPr>
        <w:tab/>
        <w:t>Originalitatea științifică a lucrării constă în metoda de utilizare a filtrelor, in sisteme audio digitale cu multe canale, care ne permit direcționarea sunetului spre diferite tipuri de difuzoare eliminînd filtrele analogice, sau, cel putzin, ușurînd modelarea și construirea acestora avînd la dispozoție un filtru digital ușor modificabil.</w:t>
      </w:r>
      <w:r w:rsidRPr="001B2EE3">
        <w:br w:type="page"/>
      </w:r>
    </w:p>
    <w:p w:rsidR="003820D4" w:rsidRPr="00B661D7" w:rsidRDefault="003820D4" w:rsidP="00B661D7">
      <w:pPr>
        <w:rPr>
          <w:b/>
          <w:sz w:val="32"/>
          <w:szCs w:val="32"/>
        </w:rPr>
      </w:pPr>
      <w:r w:rsidRPr="00B661D7">
        <w:rPr>
          <w:b/>
          <w:sz w:val="32"/>
          <w:szCs w:val="32"/>
        </w:rPr>
        <w:lastRenderedPageBreak/>
        <w:t>Abstract</w:t>
      </w:r>
    </w:p>
    <w:p w:rsidR="003820D4" w:rsidRDefault="003820D4" w:rsidP="00785806">
      <w:r>
        <w:t xml:space="preserve">This master thesis under the title ”Analysis of Digital Sound Processing </w:t>
      </w:r>
      <w:proofErr w:type="spellStart"/>
      <w:r>
        <w:t>Alorithms</w:t>
      </w:r>
      <w:proofErr w:type="spellEnd"/>
      <w:r>
        <w:t>” consists of introduction, three chapters, conclusions, bibliography c</w:t>
      </w:r>
      <w:r w:rsidR="00002AAC">
        <w:t>ontaining 8 titles, 24</w:t>
      </w:r>
      <w:r>
        <w:t xml:space="preserve"> figures and 2 tables.</w:t>
      </w:r>
    </w:p>
    <w:p w:rsidR="003820D4" w:rsidRDefault="003820D4" w:rsidP="00785806">
      <w:r>
        <w:t>Keywords used: Fourier Transform, Transfer Function, Sampling Frequency, Digital Filter, Analogue Filter, Frequency Response, Phase Response.</w:t>
      </w:r>
    </w:p>
    <w:p w:rsidR="003820D4" w:rsidRDefault="003820D4" w:rsidP="00785806">
      <w:r>
        <w:t>The Domain of Study and the objectives of this master thesis are: acknowledgement and analysis of digital sound processing algorithms in general and digital sound filtering in particular, implementation of examined algorithms into a fully functional application having sound filtering capabilities virtually identical to the ones of analogue filters.</w:t>
      </w:r>
    </w:p>
    <w:p w:rsidR="003820D4" w:rsidRDefault="003820D4" w:rsidP="00785806">
      <w:pPr>
        <w:rPr>
          <w:lang w:val="ro-RO"/>
        </w:rPr>
      </w:pPr>
      <w:r>
        <w:rPr>
          <w:lang w:val="ro-RO"/>
        </w:rPr>
        <w:t>The scientific genuineness of this paperwork consists of the method of filters implementation in multi-channel digital audio systems, which allows us to redirect the output signal to different types of audio speakers, excluding analogue filters or, at the very least, facilitating the analogue filter design and building process, having a easily adjustable digital filter.</w:t>
      </w:r>
    </w:p>
    <w:p w:rsidR="003820D4" w:rsidRDefault="003820D4" w:rsidP="00785806">
      <w:pPr>
        <w:rPr>
          <w:rFonts w:cs="Times New Roman"/>
          <w:color w:val="000000"/>
          <w:lang w:val="ro-RO"/>
        </w:rPr>
      </w:pPr>
      <w:r>
        <w:rPr>
          <w:lang w:val="ro-RO"/>
        </w:rPr>
        <w:br w:type="page"/>
      </w:r>
    </w:p>
    <w:sdt>
      <w:sdtPr>
        <w:rPr>
          <w:rFonts w:eastAsiaTheme="minorHAnsi" w:cstheme="minorBidi"/>
          <w:b w:val="0"/>
          <w:bCs w:val="0"/>
          <w:sz w:val="24"/>
          <w:szCs w:val="22"/>
          <w:lang w:eastAsia="en-US"/>
        </w:rPr>
        <w:id w:val="13927395"/>
        <w:docPartObj>
          <w:docPartGallery w:val="Table of Contents"/>
          <w:docPartUnique/>
        </w:docPartObj>
      </w:sdtPr>
      <w:sdtEndPr>
        <w:rPr>
          <w:lang w:val="ru-RU"/>
        </w:rPr>
      </w:sdtEndPr>
      <w:sdtContent>
        <w:p w:rsidR="00EC50AA" w:rsidRDefault="00EC50AA" w:rsidP="00785806">
          <w:pPr>
            <w:pStyle w:val="a5"/>
          </w:pPr>
          <w:r>
            <w:t>Contents</w:t>
          </w:r>
        </w:p>
        <w:p w:rsidR="005C15EA" w:rsidRDefault="00A53F81">
          <w:pPr>
            <w:pStyle w:val="11"/>
            <w:tabs>
              <w:tab w:val="right" w:leader="dot" w:pos="10529"/>
            </w:tabs>
            <w:rPr>
              <w:rFonts w:asciiTheme="minorHAnsi" w:eastAsiaTheme="minorEastAsia" w:hAnsiTheme="minorHAnsi"/>
              <w:noProof/>
              <w:sz w:val="22"/>
              <w:lang w:val="ru-RU" w:eastAsia="ru-RU"/>
            </w:rPr>
          </w:pPr>
          <w:r>
            <w:rPr>
              <w:lang w:val="ru-RU"/>
            </w:rPr>
            <w:fldChar w:fldCharType="begin"/>
          </w:r>
          <w:r w:rsidR="00EC50AA">
            <w:rPr>
              <w:lang w:val="ru-RU"/>
            </w:rPr>
            <w:instrText xml:space="preserve"> TOC \o "1-3" \h \z \u </w:instrText>
          </w:r>
          <w:r>
            <w:rPr>
              <w:lang w:val="ru-RU"/>
            </w:rPr>
            <w:fldChar w:fldCharType="separate"/>
          </w:r>
          <w:hyperlink w:anchor="_Toc441099792" w:history="1">
            <w:r w:rsidR="005C15EA" w:rsidRPr="004B79C5">
              <w:rPr>
                <w:rStyle w:val="a3"/>
                <w:noProof/>
              </w:rPr>
              <w:t>Introduction</w:t>
            </w:r>
            <w:r w:rsidR="005C15EA">
              <w:rPr>
                <w:noProof/>
                <w:webHidden/>
              </w:rPr>
              <w:tab/>
            </w:r>
            <w:r>
              <w:rPr>
                <w:noProof/>
                <w:webHidden/>
              </w:rPr>
              <w:fldChar w:fldCharType="begin"/>
            </w:r>
            <w:r w:rsidR="005C15EA">
              <w:rPr>
                <w:noProof/>
                <w:webHidden/>
              </w:rPr>
              <w:instrText xml:space="preserve"> PAGEREF _Toc441099792 \h </w:instrText>
            </w:r>
            <w:r>
              <w:rPr>
                <w:noProof/>
                <w:webHidden/>
              </w:rPr>
            </w:r>
            <w:r>
              <w:rPr>
                <w:noProof/>
                <w:webHidden/>
              </w:rPr>
              <w:fldChar w:fldCharType="separate"/>
            </w:r>
            <w:r w:rsidR="005C15EA">
              <w:rPr>
                <w:noProof/>
                <w:webHidden/>
              </w:rPr>
              <w:t>6</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793" w:history="1">
            <w:r w:rsidR="005C15EA" w:rsidRPr="004B79C5">
              <w:rPr>
                <w:rStyle w:val="a3"/>
                <w:noProof/>
              </w:rPr>
              <w:t>1. The structure of digital audio and the generation of digital audio</w:t>
            </w:r>
            <w:r w:rsidR="005C15EA">
              <w:rPr>
                <w:noProof/>
                <w:webHidden/>
              </w:rPr>
              <w:tab/>
            </w:r>
            <w:r>
              <w:rPr>
                <w:noProof/>
                <w:webHidden/>
              </w:rPr>
              <w:fldChar w:fldCharType="begin"/>
            </w:r>
            <w:r w:rsidR="005C15EA">
              <w:rPr>
                <w:noProof/>
                <w:webHidden/>
              </w:rPr>
              <w:instrText xml:space="preserve"> PAGEREF _Toc441099793 \h </w:instrText>
            </w:r>
            <w:r>
              <w:rPr>
                <w:noProof/>
                <w:webHidden/>
              </w:rPr>
            </w:r>
            <w:r>
              <w:rPr>
                <w:noProof/>
                <w:webHidden/>
              </w:rPr>
              <w:fldChar w:fldCharType="separate"/>
            </w:r>
            <w:r w:rsidR="005C15EA">
              <w:rPr>
                <w:noProof/>
                <w:webHidden/>
              </w:rPr>
              <w:t>7</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4" w:history="1">
            <w:r w:rsidR="005C15EA" w:rsidRPr="004B79C5">
              <w:rPr>
                <w:rStyle w:val="a3"/>
                <w:noProof/>
              </w:rPr>
              <w:t>1.1 Sound recording and digital audio structure</w:t>
            </w:r>
            <w:r w:rsidR="005C15EA">
              <w:rPr>
                <w:noProof/>
                <w:webHidden/>
              </w:rPr>
              <w:tab/>
            </w:r>
            <w:r>
              <w:rPr>
                <w:noProof/>
                <w:webHidden/>
              </w:rPr>
              <w:fldChar w:fldCharType="begin"/>
            </w:r>
            <w:r w:rsidR="005C15EA">
              <w:rPr>
                <w:noProof/>
                <w:webHidden/>
              </w:rPr>
              <w:instrText xml:space="preserve"> PAGEREF _Toc441099794 \h </w:instrText>
            </w:r>
            <w:r>
              <w:rPr>
                <w:noProof/>
                <w:webHidden/>
              </w:rPr>
            </w:r>
            <w:r>
              <w:rPr>
                <w:noProof/>
                <w:webHidden/>
              </w:rPr>
              <w:fldChar w:fldCharType="separate"/>
            </w:r>
            <w:r w:rsidR="005C15EA">
              <w:rPr>
                <w:noProof/>
                <w:webHidden/>
              </w:rPr>
              <w:t>7</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5" w:history="1">
            <w:r w:rsidR="005C15EA" w:rsidRPr="004B79C5">
              <w:rPr>
                <w:rStyle w:val="a3"/>
                <w:noProof/>
              </w:rPr>
              <w:t>1.2 Dynamic range and the bit depth</w:t>
            </w:r>
            <w:r w:rsidR="005C15EA">
              <w:rPr>
                <w:noProof/>
                <w:webHidden/>
              </w:rPr>
              <w:tab/>
            </w:r>
            <w:r>
              <w:rPr>
                <w:noProof/>
                <w:webHidden/>
              </w:rPr>
              <w:fldChar w:fldCharType="begin"/>
            </w:r>
            <w:r w:rsidR="005C15EA">
              <w:rPr>
                <w:noProof/>
                <w:webHidden/>
              </w:rPr>
              <w:instrText xml:space="preserve"> PAGEREF _Toc441099795 \h </w:instrText>
            </w:r>
            <w:r>
              <w:rPr>
                <w:noProof/>
                <w:webHidden/>
              </w:rPr>
            </w:r>
            <w:r>
              <w:rPr>
                <w:noProof/>
                <w:webHidden/>
              </w:rPr>
              <w:fldChar w:fldCharType="separate"/>
            </w:r>
            <w:r w:rsidR="005C15EA">
              <w:rPr>
                <w:noProof/>
                <w:webHidden/>
              </w:rPr>
              <w:t>8</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6" w:history="1">
            <w:r w:rsidR="005C15EA" w:rsidRPr="004B79C5">
              <w:rPr>
                <w:rStyle w:val="a3"/>
                <w:noProof/>
              </w:rPr>
              <w:t>1.3 Sampling rate</w:t>
            </w:r>
            <w:r w:rsidR="005C15EA">
              <w:rPr>
                <w:noProof/>
                <w:webHidden/>
              </w:rPr>
              <w:tab/>
            </w:r>
            <w:r>
              <w:rPr>
                <w:noProof/>
                <w:webHidden/>
              </w:rPr>
              <w:fldChar w:fldCharType="begin"/>
            </w:r>
            <w:r w:rsidR="005C15EA">
              <w:rPr>
                <w:noProof/>
                <w:webHidden/>
              </w:rPr>
              <w:instrText xml:space="preserve"> PAGEREF _Toc441099796 \h </w:instrText>
            </w:r>
            <w:r>
              <w:rPr>
                <w:noProof/>
                <w:webHidden/>
              </w:rPr>
            </w:r>
            <w:r>
              <w:rPr>
                <w:noProof/>
                <w:webHidden/>
              </w:rPr>
              <w:fldChar w:fldCharType="separate"/>
            </w:r>
            <w:r w:rsidR="005C15EA">
              <w:rPr>
                <w:noProof/>
                <w:webHidden/>
              </w:rPr>
              <w:t>11</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7" w:history="1">
            <w:r w:rsidR="005C15EA" w:rsidRPr="004B79C5">
              <w:rPr>
                <w:rStyle w:val="a3"/>
                <w:noProof/>
              </w:rPr>
              <w:t>1.4 Logarithmic scale. Amplitude vs loudness</w:t>
            </w:r>
            <w:r w:rsidR="005C15EA">
              <w:rPr>
                <w:noProof/>
                <w:webHidden/>
              </w:rPr>
              <w:tab/>
            </w:r>
            <w:r>
              <w:rPr>
                <w:noProof/>
                <w:webHidden/>
              </w:rPr>
              <w:fldChar w:fldCharType="begin"/>
            </w:r>
            <w:r w:rsidR="005C15EA">
              <w:rPr>
                <w:noProof/>
                <w:webHidden/>
              </w:rPr>
              <w:instrText xml:space="preserve"> PAGEREF _Toc441099797 \h </w:instrText>
            </w:r>
            <w:r>
              <w:rPr>
                <w:noProof/>
                <w:webHidden/>
              </w:rPr>
            </w:r>
            <w:r>
              <w:rPr>
                <w:noProof/>
                <w:webHidden/>
              </w:rPr>
              <w:fldChar w:fldCharType="separate"/>
            </w:r>
            <w:r w:rsidR="005C15EA">
              <w:rPr>
                <w:noProof/>
                <w:webHidden/>
              </w:rPr>
              <w:t>12</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8" w:history="1">
            <w:r w:rsidR="005C15EA" w:rsidRPr="004B79C5">
              <w:rPr>
                <w:rStyle w:val="a3"/>
                <w:noProof/>
              </w:rPr>
              <w:t>1.5 Waveform generation</w:t>
            </w:r>
            <w:r w:rsidR="005C15EA">
              <w:rPr>
                <w:noProof/>
                <w:webHidden/>
              </w:rPr>
              <w:tab/>
            </w:r>
            <w:r>
              <w:rPr>
                <w:noProof/>
                <w:webHidden/>
              </w:rPr>
              <w:fldChar w:fldCharType="begin"/>
            </w:r>
            <w:r w:rsidR="005C15EA">
              <w:rPr>
                <w:noProof/>
                <w:webHidden/>
              </w:rPr>
              <w:instrText xml:space="preserve"> PAGEREF _Toc441099798 \h </w:instrText>
            </w:r>
            <w:r>
              <w:rPr>
                <w:noProof/>
                <w:webHidden/>
              </w:rPr>
            </w:r>
            <w:r>
              <w:rPr>
                <w:noProof/>
                <w:webHidden/>
              </w:rPr>
              <w:fldChar w:fldCharType="separate"/>
            </w:r>
            <w:r w:rsidR="005C15EA">
              <w:rPr>
                <w:noProof/>
                <w:webHidden/>
              </w:rPr>
              <w:t>13</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799" w:history="1">
            <w:r w:rsidR="005C15EA" w:rsidRPr="004B79C5">
              <w:rPr>
                <w:rStyle w:val="a3"/>
                <w:noProof/>
              </w:rPr>
              <w:t>1.6 Employment of oscillators for waveform generation</w:t>
            </w:r>
            <w:r w:rsidR="005C15EA">
              <w:rPr>
                <w:noProof/>
                <w:webHidden/>
              </w:rPr>
              <w:tab/>
            </w:r>
            <w:r>
              <w:rPr>
                <w:noProof/>
                <w:webHidden/>
              </w:rPr>
              <w:fldChar w:fldCharType="begin"/>
            </w:r>
            <w:r w:rsidR="005C15EA">
              <w:rPr>
                <w:noProof/>
                <w:webHidden/>
              </w:rPr>
              <w:instrText xml:space="preserve"> PAGEREF _Toc441099799 \h </w:instrText>
            </w:r>
            <w:r>
              <w:rPr>
                <w:noProof/>
                <w:webHidden/>
              </w:rPr>
            </w:r>
            <w:r>
              <w:rPr>
                <w:noProof/>
                <w:webHidden/>
              </w:rPr>
              <w:fldChar w:fldCharType="separate"/>
            </w:r>
            <w:r w:rsidR="005C15EA">
              <w:rPr>
                <w:noProof/>
                <w:webHidden/>
              </w:rPr>
              <w:t>16</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00" w:history="1">
            <w:r w:rsidR="005C15EA" w:rsidRPr="004B79C5">
              <w:rPr>
                <w:rStyle w:val="a3"/>
                <w:noProof/>
              </w:rPr>
              <w:t>1.7 Common issues related to representation of digital audio (PCM)</w:t>
            </w:r>
            <w:r w:rsidR="005C15EA">
              <w:rPr>
                <w:noProof/>
                <w:webHidden/>
              </w:rPr>
              <w:tab/>
            </w:r>
            <w:r>
              <w:rPr>
                <w:noProof/>
                <w:webHidden/>
              </w:rPr>
              <w:fldChar w:fldCharType="begin"/>
            </w:r>
            <w:r w:rsidR="005C15EA">
              <w:rPr>
                <w:noProof/>
                <w:webHidden/>
              </w:rPr>
              <w:instrText xml:space="preserve"> PAGEREF _Toc441099800 \h </w:instrText>
            </w:r>
            <w:r>
              <w:rPr>
                <w:noProof/>
                <w:webHidden/>
              </w:rPr>
            </w:r>
            <w:r>
              <w:rPr>
                <w:noProof/>
                <w:webHidden/>
              </w:rPr>
              <w:fldChar w:fldCharType="separate"/>
            </w:r>
            <w:r w:rsidR="005C15EA">
              <w:rPr>
                <w:noProof/>
                <w:webHidden/>
              </w:rPr>
              <w:t>17</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01" w:history="1">
            <w:r w:rsidR="005C15EA" w:rsidRPr="004B79C5">
              <w:rPr>
                <w:rStyle w:val="a3"/>
                <w:noProof/>
              </w:rPr>
              <w:t>2. The Mathematics of Digital Audio Processing. Digital Audio Filters</w:t>
            </w:r>
            <w:r w:rsidR="005C15EA">
              <w:rPr>
                <w:noProof/>
                <w:webHidden/>
              </w:rPr>
              <w:tab/>
            </w:r>
            <w:r>
              <w:rPr>
                <w:noProof/>
                <w:webHidden/>
              </w:rPr>
              <w:fldChar w:fldCharType="begin"/>
            </w:r>
            <w:r w:rsidR="005C15EA">
              <w:rPr>
                <w:noProof/>
                <w:webHidden/>
              </w:rPr>
              <w:instrText xml:space="preserve"> PAGEREF _Toc441099801 \h </w:instrText>
            </w:r>
            <w:r>
              <w:rPr>
                <w:noProof/>
                <w:webHidden/>
              </w:rPr>
            </w:r>
            <w:r>
              <w:rPr>
                <w:noProof/>
                <w:webHidden/>
              </w:rPr>
              <w:fldChar w:fldCharType="separate"/>
            </w:r>
            <w:r w:rsidR="005C15EA">
              <w:rPr>
                <w:noProof/>
                <w:webHidden/>
              </w:rPr>
              <w:t>19</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02" w:history="1">
            <w:r w:rsidR="005C15EA" w:rsidRPr="004B79C5">
              <w:rPr>
                <w:rStyle w:val="a3"/>
                <w:noProof/>
              </w:rPr>
              <w:t>2.1 Usage of Discrete Fourier Transform in Digital Audio Processing</w:t>
            </w:r>
            <w:r w:rsidR="005C15EA">
              <w:rPr>
                <w:noProof/>
                <w:webHidden/>
              </w:rPr>
              <w:tab/>
            </w:r>
            <w:r>
              <w:rPr>
                <w:noProof/>
                <w:webHidden/>
              </w:rPr>
              <w:fldChar w:fldCharType="begin"/>
            </w:r>
            <w:r w:rsidR="005C15EA">
              <w:rPr>
                <w:noProof/>
                <w:webHidden/>
              </w:rPr>
              <w:instrText xml:space="preserve"> PAGEREF _Toc441099802 \h </w:instrText>
            </w:r>
            <w:r>
              <w:rPr>
                <w:noProof/>
                <w:webHidden/>
              </w:rPr>
            </w:r>
            <w:r>
              <w:rPr>
                <w:noProof/>
                <w:webHidden/>
              </w:rPr>
              <w:fldChar w:fldCharType="separate"/>
            </w:r>
            <w:r w:rsidR="005C15EA">
              <w:rPr>
                <w:noProof/>
                <w:webHidden/>
              </w:rPr>
              <w:t>19</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03" w:history="1">
            <w:r w:rsidR="005C15EA" w:rsidRPr="004B79C5">
              <w:rPr>
                <w:rStyle w:val="a3"/>
                <w:noProof/>
              </w:rPr>
              <w:t>2.2 Analysis of digital audio employing the Short Time Fourier Transform and signal convolution</w:t>
            </w:r>
            <w:r w:rsidR="005C15EA">
              <w:rPr>
                <w:noProof/>
                <w:webHidden/>
              </w:rPr>
              <w:tab/>
            </w:r>
            <w:r>
              <w:rPr>
                <w:noProof/>
                <w:webHidden/>
              </w:rPr>
              <w:fldChar w:fldCharType="begin"/>
            </w:r>
            <w:r w:rsidR="005C15EA">
              <w:rPr>
                <w:noProof/>
                <w:webHidden/>
              </w:rPr>
              <w:instrText xml:space="preserve"> PAGEREF _Toc441099803 \h </w:instrText>
            </w:r>
            <w:r>
              <w:rPr>
                <w:noProof/>
                <w:webHidden/>
              </w:rPr>
            </w:r>
            <w:r>
              <w:rPr>
                <w:noProof/>
                <w:webHidden/>
              </w:rPr>
              <w:fldChar w:fldCharType="separate"/>
            </w:r>
            <w:r w:rsidR="005C15EA">
              <w:rPr>
                <w:noProof/>
                <w:webHidden/>
              </w:rPr>
              <w:t>22</w:t>
            </w:r>
            <w:r>
              <w:rPr>
                <w:noProof/>
                <w:webHidden/>
              </w:rPr>
              <w:fldChar w:fldCharType="end"/>
            </w:r>
          </w:hyperlink>
        </w:p>
        <w:p w:rsidR="005C15EA" w:rsidRDefault="00A53F81">
          <w:pPr>
            <w:pStyle w:val="31"/>
            <w:tabs>
              <w:tab w:val="left" w:pos="1760"/>
              <w:tab w:val="right" w:leader="dot" w:pos="10529"/>
            </w:tabs>
            <w:rPr>
              <w:rFonts w:asciiTheme="minorHAnsi" w:eastAsiaTheme="minorEastAsia" w:hAnsiTheme="minorHAnsi"/>
              <w:noProof/>
              <w:sz w:val="22"/>
              <w:lang w:val="ru-RU" w:eastAsia="ru-RU"/>
            </w:rPr>
          </w:pPr>
          <w:hyperlink w:anchor="_Toc441099804" w:history="1">
            <w:r w:rsidR="005C15EA" w:rsidRPr="004B79C5">
              <w:rPr>
                <w:rStyle w:val="a3"/>
                <w:noProof/>
              </w:rPr>
              <w:t>2.2.1</w:t>
            </w:r>
            <w:r w:rsidR="005C15EA">
              <w:rPr>
                <w:rFonts w:asciiTheme="minorHAnsi" w:eastAsiaTheme="minorEastAsia" w:hAnsiTheme="minorHAnsi"/>
                <w:noProof/>
                <w:sz w:val="22"/>
                <w:lang w:val="ru-RU" w:eastAsia="ru-RU"/>
              </w:rPr>
              <w:tab/>
            </w:r>
            <w:r w:rsidR="005C15EA" w:rsidRPr="004B79C5">
              <w:rPr>
                <w:rStyle w:val="a3"/>
                <w:noProof/>
              </w:rPr>
              <w:t>Rectangular window</w:t>
            </w:r>
            <w:r w:rsidR="005C15EA">
              <w:rPr>
                <w:noProof/>
                <w:webHidden/>
              </w:rPr>
              <w:tab/>
            </w:r>
            <w:r>
              <w:rPr>
                <w:noProof/>
                <w:webHidden/>
              </w:rPr>
              <w:fldChar w:fldCharType="begin"/>
            </w:r>
            <w:r w:rsidR="005C15EA">
              <w:rPr>
                <w:noProof/>
                <w:webHidden/>
              </w:rPr>
              <w:instrText xml:space="preserve"> PAGEREF _Toc441099804 \h </w:instrText>
            </w:r>
            <w:r>
              <w:rPr>
                <w:noProof/>
                <w:webHidden/>
              </w:rPr>
            </w:r>
            <w:r>
              <w:rPr>
                <w:noProof/>
                <w:webHidden/>
              </w:rPr>
              <w:fldChar w:fldCharType="separate"/>
            </w:r>
            <w:r w:rsidR="005C15EA">
              <w:rPr>
                <w:noProof/>
                <w:webHidden/>
              </w:rPr>
              <w:t>23</w:t>
            </w:r>
            <w:r>
              <w:rPr>
                <w:noProof/>
                <w:webHidden/>
              </w:rPr>
              <w:fldChar w:fldCharType="end"/>
            </w:r>
          </w:hyperlink>
        </w:p>
        <w:p w:rsidR="005C15EA" w:rsidRDefault="00A53F81">
          <w:pPr>
            <w:pStyle w:val="31"/>
            <w:tabs>
              <w:tab w:val="left" w:pos="1760"/>
              <w:tab w:val="right" w:leader="dot" w:pos="10529"/>
            </w:tabs>
            <w:rPr>
              <w:rFonts w:asciiTheme="minorHAnsi" w:eastAsiaTheme="minorEastAsia" w:hAnsiTheme="minorHAnsi"/>
              <w:noProof/>
              <w:sz w:val="22"/>
              <w:lang w:val="ru-RU" w:eastAsia="ru-RU"/>
            </w:rPr>
          </w:pPr>
          <w:hyperlink w:anchor="_Toc441099805" w:history="1">
            <w:r w:rsidR="005C15EA" w:rsidRPr="004B79C5">
              <w:rPr>
                <w:rStyle w:val="a3"/>
                <w:noProof/>
              </w:rPr>
              <w:t>2.2.2</w:t>
            </w:r>
            <w:r w:rsidR="005C15EA">
              <w:rPr>
                <w:rFonts w:asciiTheme="minorHAnsi" w:eastAsiaTheme="minorEastAsia" w:hAnsiTheme="minorHAnsi"/>
                <w:noProof/>
                <w:sz w:val="22"/>
                <w:lang w:val="ru-RU" w:eastAsia="ru-RU"/>
              </w:rPr>
              <w:tab/>
            </w:r>
            <w:r w:rsidR="005C15EA" w:rsidRPr="004B79C5">
              <w:rPr>
                <w:rStyle w:val="a3"/>
                <w:noProof/>
              </w:rPr>
              <w:t>Sinc function and the flat-top window</w:t>
            </w:r>
            <w:r w:rsidR="005C15EA">
              <w:rPr>
                <w:noProof/>
                <w:webHidden/>
              </w:rPr>
              <w:tab/>
            </w:r>
            <w:r>
              <w:rPr>
                <w:noProof/>
                <w:webHidden/>
              </w:rPr>
              <w:fldChar w:fldCharType="begin"/>
            </w:r>
            <w:r w:rsidR="005C15EA">
              <w:rPr>
                <w:noProof/>
                <w:webHidden/>
              </w:rPr>
              <w:instrText xml:space="preserve"> PAGEREF _Toc441099805 \h </w:instrText>
            </w:r>
            <w:r>
              <w:rPr>
                <w:noProof/>
                <w:webHidden/>
              </w:rPr>
            </w:r>
            <w:r>
              <w:rPr>
                <w:noProof/>
                <w:webHidden/>
              </w:rPr>
              <w:fldChar w:fldCharType="separate"/>
            </w:r>
            <w:r w:rsidR="005C15EA">
              <w:rPr>
                <w:noProof/>
                <w:webHidden/>
              </w:rPr>
              <w:t>25</w:t>
            </w:r>
            <w:r>
              <w:rPr>
                <w:noProof/>
                <w:webHidden/>
              </w:rPr>
              <w:fldChar w:fldCharType="end"/>
            </w:r>
          </w:hyperlink>
        </w:p>
        <w:p w:rsidR="005C15EA" w:rsidRDefault="00A53F81">
          <w:pPr>
            <w:pStyle w:val="31"/>
            <w:tabs>
              <w:tab w:val="left" w:pos="1760"/>
              <w:tab w:val="right" w:leader="dot" w:pos="10529"/>
            </w:tabs>
            <w:rPr>
              <w:rFonts w:asciiTheme="minorHAnsi" w:eastAsiaTheme="minorEastAsia" w:hAnsiTheme="minorHAnsi"/>
              <w:noProof/>
              <w:sz w:val="22"/>
              <w:lang w:val="ru-RU" w:eastAsia="ru-RU"/>
            </w:rPr>
          </w:pPr>
          <w:hyperlink w:anchor="_Toc441099806" w:history="1">
            <w:r w:rsidR="005C15EA" w:rsidRPr="004B79C5">
              <w:rPr>
                <w:rStyle w:val="a3"/>
                <w:noProof/>
              </w:rPr>
              <w:t>2.2.3</w:t>
            </w:r>
            <w:r w:rsidR="005C15EA">
              <w:rPr>
                <w:rFonts w:asciiTheme="minorHAnsi" w:eastAsiaTheme="minorEastAsia" w:hAnsiTheme="minorHAnsi"/>
                <w:noProof/>
                <w:sz w:val="22"/>
                <w:lang w:val="ru-RU" w:eastAsia="ru-RU"/>
              </w:rPr>
              <w:tab/>
            </w:r>
            <w:r w:rsidR="005C15EA" w:rsidRPr="004B79C5">
              <w:rPr>
                <w:rStyle w:val="a3"/>
                <w:noProof/>
              </w:rPr>
              <w:t>Hamming and Hanning windows</w:t>
            </w:r>
            <w:r w:rsidR="005C15EA">
              <w:rPr>
                <w:noProof/>
                <w:webHidden/>
              </w:rPr>
              <w:tab/>
            </w:r>
            <w:r>
              <w:rPr>
                <w:noProof/>
                <w:webHidden/>
              </w:rPr>
              <w:fldChar w:fldCharType="begin"/>
            </w:r>
            <w:r w:rsidR="005C15EA">
              <w:rPr>
                <w:noProof/>
                <w:webHidden/>
              </w:rPr>
              <w:instrText xml:space="preserve"> PAGEREF _Toc441099806 \h </w:instrText>
            </w:r>
            <w:r>
              <w:rPr>
                <w:noProof/>
                <w:webHidden/>
              </w:rPr>
            </w:r>
            <w:r>
              <w:rPr>
                <w:noProof/>
                <w:webHidden/>
              </w:rPr>
              <w:fldChar w:fldCharType="separate"/>
            </w:r>
            <w:r w:rsidR="005C15EA">
              <w:rPr>
                <w:noProof/>
                <w:webHidden/>
              </w:rPr>
              <w:t>26</w:t>
            </w:r>
            <w:r>
              <w:rPr>
                <w:noProof/>
                <w:webHidden/>
              </w:rPr>
              <w:fldChar w:fldCharType="end"/>
            </w:r>
          </w:hyperlink>
        </w:p>
        <w:p w:rsidR="005C15EA" w:rsidRDefault="00A53F81">
          <w:pPr>
            <w:pStyle w:val="31"/>
            <w:tabs>
              <w:tab w:val="left" w:pos="1760"/>
              <w:tab w:val="right" w:leader="dot" w:pos="10529"/>
            </w:tabs>
            <w:rPr>
              <w:rFonts w:asciiTheme="minorHAnsi" w:eastAsiaTheme="minorEastAsia" w:hAnsiTheme="minorHAnsi"/>
              <w:noProof/>
              <w:sz w:val="22"/>
              <w:lang w:val="ru-RU" w:eastAsia="ru-RU"/>
            </w:rPr>
          </w:pPr>
          <w:hyperlink w:anchor="_Toc441099807" w:history="1">
            <w:r w:rsidR="005C15EA" w:rsidRPr="004B79C5">
              <w:rPr>
                <w:rStyle w:val="a3"/>
                <w:noProof/>
              </w:rPr>
              <w:t>2.2.4</w:t>
            </w:r>
            <w:r w:rsidR="005C15EA">
              <w:rPr>
                <w:rFonts w:asciiTheme="minorHAnsi" w:eastAsiaTheme="minorEastAsia" w:hAnsiTheme="minorHAnsi"/>
                <w:noProof/>
                <w:sz w:val="22"/>
                <w:lang w:val="ru-RU" w:eastAsia="ru-RU"/>
              </w:rPr>
              <w:tab/>
            </w:r>
            <w:r w:rsidR="005C15EA" w:rsidRPr="004B79C5">
              <w:rPr>
                <w:rStyle w:val="a3"/>
                <w:noProof/>
              </w:rPr>
              <w:t>Blackman-Harris Window</w:t>
            </w:r>
            <w:r w:rsidR="005C15EA">
              <w:rPr>
                <w:noProof/>
                <w:webHidden/>
              </w:rPr>
              <w:tab/>
            </w:r>
            <w:r>
              <w:rPr>
                <w:noProof/>
                <w:webHidden/>
              </w:rPr>
              <w:fldChar w:fldCharType="begin"/>
            </w:r>
            <w:r w:rsidR="005C15EA">
              <w:rPr>
                <w:noProof/>
                <w:webHidden/>
              </w:rPr>
              <w:instrText xml:space="preserve"> PAGEREF _Toc441099807 \h </w:instrText>
            </w:r>
            <w:r>
              <w:rPr>
                <w:noProof/>
                <w:webHidden/>
              </w:rPr>
            </w:r>
            <w:r>
              <w:rPr>
                <w:noProof/>
                <w:webHidden/>
              </w:rPr>
              <w:fldChar w:fldCharType="separate"/>
            </w:r>
            <w:r w:rsidR="005C15EA">
              <w:rPr>
                <w:noProof/>
                <w:webHidden/>
              </w:rPr>
              <w:t>27</w:t>
            </w:r>
            <w:r>
              <w:rPr>
                <w:noProof/>
                <w:webHidden/>
              </w:rPr>
              <w:fldChar w:fldCharType="end"/>
            </w:r>
          </w:hyperlink>
        </w:p>
        <w:p w:rsidR="005C15EA" w:rsidRDefault="00A53F81">
          <w:pPr>
            <w:pStyle w:val="31"/>
            <w:tabs>
              <w:tab w:val="left" w:pos="1760"/>
              <w:tab w:val="right" w:leader="dot" w:pos="10529"/>
            </w:tabs>
            <w:rPr>
              <w:rFonts w:asciiTheme="minorHAnsi" w:eastAsiaTheme="minorEastAsia" w:hAnsiTheme="minorHAnsi"/>
              <w:noProof/>
              <w:sz w:val="22"/>
              <w:lang w:val="ru-RU" w:eastAsia="ru-RU"/>
            </w:rPr>
          </w:pPr>
          <w:hyperlink w:anchor="_Toc441099808" w:history="1">
            <w:r w:rsidR="005C15EA" w:rsidRPr="004B79C5">
              <w:rPr>
                <w:rStyle w:val="a3"/>
                <w:noProof/>
              </w:rPr>
              <w:t>2.2.5</w:t>
            </w:r>
            <w:r w:rsidR="005C15EA">
              <w:rPr>
                <w:rFonts w:asciiTheme="minorHAnsi" w:eastAsiaTheme="minorEastAsia" w:hAnsiTheme="minorHAnsi"/>
                <w:noProof/>
                <w:sz w:val="22"/>
                <w:lang w:val="ru-RU" w:eastAsia="ru-RU"/>
              </w:rPr>
              <w:tab/>
            </w:r>
            <w:r w:rsidR="005C15EA" w:rsidRPr="004B79C5">
              <w:rPr>
                <w:rStyle w:val="a3"/>
                <w:noProof/>
              </w:rPr>
              <w:t>MLT/Sine window</w:t>
            </w:r>
            <w:r w:rsidR="005C15EA">
              <w:rPr>
                <w:noProof/>
                <w:webHidden/>
              </w:rPr>
              <w:tab/>
            </w:r>
            <w:r>
              <w:rPr>
                <w:noProof/>
                <w:webHidden/>
              </w:rPr>
              <w:fldChar w:fldCharType="begin"/>
            </w:r>
            <w:r w:rsidR="005C15EA">
              <w:rPr>
                <w:noProof/>
                <w:webHidden/>
              </w:rPr>
              <w:instrText xml:space="preserve"> PAGEREF _Toc441099808 \h </w:instrText>
            </w:r>
            <w:r>
              <w:rPr>
                <w:noProof/>
                <w:webHidden/>
              </w:rPr>
            </w:r>
            <w:r>
              <w:rPr>
                <w:noProof/>
                <w:webHidden/>
              </w:rPr>
              <w:fldChar w:fldCharType="separate"/>
            </w:r>
            <w:r w:rsidR="005C15EA">
              <w:rPr>
                <w:noProof/>
                <w:webHidden/>
              </w:rPr>
              <w:t>27</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09" w:history="1">
            <w:r w:rsidR="005C15EA" w:rsidRPr="004B79C5">
              <w:rPr>
                <w:rStyle w:val="a3"/>
                <w:noProof/>
              </w:rPr>
              <w:t>2.3 Audio filters and their parameters</w:t>
            </w:r>
            <w:r w:rsidR="005C15EA">
              <w:rPr>
                <w:noProof/>
                <w:webHidden/>
              </w:rPr>
              <w:tab/>
            </w:r>
            <w:r>
              <w:rPr>
                <w:noProof/>
                <w:webHidden/>
              </w:rPr>
              <w:fldChar w:fldCharType="begin"/>
            </w:r>
            <w:r w:rsidR="005C15EA">
              <w:rPr>
                <w:noProof/>
                <w:webHidden/>
              </w:rPr>
              <w:instrText xml:space="preserve"> PAGEREF _Toc441099809 \h </w:instrText>
            </w:r>
            <w:r>
              <w:rPr>
                <w:noProof/>
                <w:webHidden/>
              </w:rPr>
            </w:r>
            <w:r>
              <w:rPr>
                <w:noProof/>
                <w:webHidden/>
              </w:rPr>
              <w:fldChar w:fldCharType="separate"/>
            </w:r>
            <w:r w:rsidR="005C15EA">
              <w:rPr>
                <w:noProof/>
                <w:webHidden/>
              </w:rPr>
              <w:t>28</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0" w:history="1">
            <w:r w:rsidR="005C15EA" w:rsidRPr="004B79C5">
              <w:rPr>
                <w:rStyle w:val="a3"/>
                <w:noProof/>
              </w:rPr>
              <w:t>2.4 Analogue filters</w:t>
            </w:r>
            <w:r w:rsidR="005C15EA">
              <w:rPr>
                <w:noProof/>
                <w:webHidden/>
              </w:rPr>
              <w:tab/>
            </w:r>
            <w:r>
              <w:rPr>
                <w:noProof/>
                <w:webHidden/>
              </w:rPr>
              <w:fldChar w:fldCharType="begin"/>
            </w:r>
            <w:r w:rsidR="005C15EA">
              <w:rPr>
                <w:noProof/>
                <w:webHidden/>
              </w:rPr>
              <w:instrText xml:space="preserve"> PAGEREF _Toc441099810 \h </w:instrText>
            </w:r>
            <w:r>
              <w:rPr>
                <w:noProof/>
                <w:webHidden/>
              </w:rPr>
            </w:r>
            <w:r>
              <w:rPr>
                <w:noProof/>
                <w:webHidden/>
              </w:rPr>
              <w:fldChar w:fldCharType="separate"/>
            </w:r>
            <w:r w:rsidR="005C15EA">
              <w:rPr>
                <w:noProof/>
                <w:webHidden/>
              </w:rPr>
              <w:t>31</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1" w:history="1">
            <w:r w:rsidR="005C15EA" w:rsidRPr="004B79C5">
              <w:rPr>
                <w:rStyle w:val="a3"/>
                <w:noProof/>
              </w:rPr>
              <w:t>2.5 The Infinite Impulse Response Filters</w:t>
            </w:r>
            <w:r w:rsidR="005C15EA">
              <w:rPr>
                <w:noProof/>
                <w:webHidden/>
              </w:rPr>
              <w:tab/>
            </w:r>
            <w:r>
              <w:rPr>
                <w:noProof/>
                <w:webHidden/>
              </w:rPr>
              <w:fldChar w:fldCharType="begin"/>
            </w:r>
            <w:r w:rsidR="005C15EA">
              <w:rPr>
                <w:noProof/>
                <w:webHidden/>
              </w:rPr>
              <w:instrText xml:space="preserve"> PAGEREF _Toc441099811 \h </w:instrText>
            </w:r>
            <w:r>
              <w:rPr>
                <w:noProof/>
                <w:webHidden/>
              </w:rPr>
            </w:r>
            <w:r>
              <w:rPr>
                <w:noProof/>
                <w:webHidden/>
              </w:rPr>
              <w:fldChar w:fldCharType="separate"/>
            </w:r>
            <w:r w:rsidR="005C15EA">
              <w:rPr>
                <w:noProof/>
                <w:webHidden/>
              </w:rPr>
              <w:t>32</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2" w:history="1">
            <w:r w:rsidR="005C15EA" w:rsidRPr="004B79C5">
              <w:rPr>
                <w:rStyle w:val="a3"/>
                <w:noProof/>
              </w:rPr>
              <w:t>2.6 Filter stability. Frequency and phase response.</w:t>
            </w:r>
            <w:r w:rsidR="005C15EA">
              <w:rPr>
                <w:noProof/>
                <w:webHidden/>
              </w:rPr>
              <w:tab/>
            </w:r>
            <w:r>
              <w:rPr>
                <w:noProof/>
                <w:webHidden/>
              </w:rPr>
              <w:fldChar w:fldCharType="begin"/>
            </w:r>
            <w:r w:rsidR="005C15EA">
              <w:rPr>
                <w:noProof/>
                <w:webHidden/>
              </w:rPr>
              <w:instrText xml:space="preserve"> PAGEREF _Toc441099812 \h </w:instrText>
            </w:r>
            <w:r>
              <w:rPr>
                <w:noProof/>
                <w:webHidden/>
              </w:rPr>
            </w:r>
            <w:r>
              <w:rPr>
                <w:noProof/>
                <w:webHidden/>
              </w:rPr>
              <w:fldChar w:fldCharType="separate"/>
            </w:r>
            <w:r w:rsidR="005C15EA">
              <w:rPr>
                <w:noProof/>
                <w:webHidden/>
              </w:rPr>
              <w:t>32</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3" w:history="1">
            <w:r w:rsidR="005C15EA" w:rsidRPr="004B79C5">
              <w:rPr>
                <w:rStyle w:val="a3"/>
                <w:noProof/>
              </w:rPr>
              <w:t>2.7 Finite Impulse Response (FIR) filters. Linear phase response</w:t>
            </w:r>
            <w:r w:rsidR="005C15EA">
              <w:rPr>
                <w:noProof/>
                <w:webHidden/>
              </w:rPr>
              <w:tab/>
            </w:r>
            <w:r>
              <w:rPr>
                <w:noProof/>
                <w:webHidden/>
              </w:rPr>
              <w:fldChar w:fldCharType="begin"/>
            </w:r>
            <w:r w:rsidR="005C15EA">
              <w:rPr>
                <w:noProof/>
                <w:webHidden/>
              </w:rPr>
              <w:instrText xml:space="preserve"> PAGEREF _Toc441099813 \h </w:instrText>
            </w:r>
            <w:r>
              <w:rPr>
                <w:noProof/>
                <w:webHidden/>
              </w:rPr>
            </w:r>
            <w:r>
              <w:rPr>
                <w:noProof/>
                <w:webHidden/>
              </w:rPr>
              <w:fldChar w:fldCharType="separate"/>
            </w:r>
            <w:r w:rsidR="005C15EA">
              <w:rPr>
                <w:noProof/>
                <w:webHidden/>
              </w:rPr>
              <w:t>34</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4" w:history="1">
            <w:r w:rsidR="005C15EA" w:rsidRPr="004B79C5">
              <w:rPr>
                <w:rStyle w:val="a3"/>
                <w:noProof/>
              </w:rPr>
              <w:t>2.8 Zero pole analysis</w:t>
            </w:r>
            <w:r w:rsidR="005C15EA">
              <w:rPr>
                <w:noProof/>
                <w:webHidden/>
              </w:rPr>
              <w:tab/>
            </w:r>
            <w:r>
              <w:rPr>
                <w:noProof/>
                <w:webHidden/>
              </w:rPr>
              <w:fldChar w:fldCharType="begin"/>
            </w:r>
            <w:r w:rsidR="005C15EA">
              <w:rPr>
                <w:noProof/>
                <w:webHidden/>
              </w:rPr>
              <w:instrText xml:space="preserve"> PAGEREF _Toc441099814 \h </w:instrText>
            </w:r>
            <w:r>
              <w:rPr>
                <w:noProof/>
                <w:webHidden/>
              </w:rPr>
            </w:r>
            <w:r>
              <w:rPr>
                <w:noProof/>
                <w:webHidden/>
              </w:rPr>
              <w:fldChar w:fldCharType="separate"/>
            </w:r>
            <w:r w:rsidR="005C15EA">
              <w:rPr>
                <w:noProof/>
                <w:webHidden/>
              </w:rPr>
              <w:t>35</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5" w:history="1">
            <w:r w:rsidR="005C15EA" w:rsidRPr="004B79C5">
              <w:rPr>
                <w:rStyle w:val="a3"/>
                <w:noProof/>
              </w:rPr>
              <w:t>2.9 The Standard Second-Order Biquad Filter</w:t>
            </w:r>
            <w:r w:rsidR="005C15EA">
              <w:rPr>
                <w:noProof/>
                <w:webHidden/>
              </w:rPr>
              <w:tab/>
            </w:r>
            <w:r>
              <w:rPr>
                <w:noProof/>
                <w:webHidden/>
              </w:rPr>
              <w:fldChar w:fldCharType="begin"/>
            </w:r>
            <w:r w:rsidR="005C15EA">
              <w:rPr>
                <w:noProof/>
                <w:webHidden/>
              </w:rPr>
              <w:instrText xml:space="preserve"> PAGEREF _Toc441099815 \h </w:instrText>
            </w:r>
            <w:r>
              <w:rPr>
                <w:noProof/>
                <w:webHidden/>
              </w:rPr>
            </w:r>
            <w:r>
              <w:rPr>
                <w:noProof/>
                <w:webHidden/>
              </w:rPr>
              <w:fldChar w:fldCharType="separate"/>
            </w:r>
            <w:r w:rsidR="005C15EA">
              <w:rPr>
                <w:noProof/>
                <w:webHidden/>
              </w:rPr>
              <w:t>36</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16" w:history="1">
            <w:r w:rsidR="005C15EA" w:rsidRPr="004B79C5">
              <w:rPr>
                <w:rStyle w:val="a3"/>
                <w:noProof/>
              </w:rPr>
              <w:t>3. Implementation of digital audio filters</w:t>
            </w:r>
            <w:r w:rsidR="005C15EA">
              <w:rPr>
                <w:noProof/>
                <w:webHidden/>
              </w:rPr>
              <w:tab/>
            </w:r>
            <w:r>
              <w:rPr>
                <w:noProof/>
                <w:webHidden/>
              </w:rPr>
              <w:fldChar w:fldCharType="begin"/>
            </w:r>
            <w:r w:rsidR="005C15EA">
              <w:rPr>
                <w:noProof/>
                <w:webHidden/>
              </w:rPr>
              <w:instrText xml:space="preserve"> PAGEREF _Toc441099816 \h </w:instrText>
            </w:r>
            <w:r>
              <w:rPr>
                <w:noProof/>
                <w:webHidden/>
              </w:rPr>
            </w:r>
            <w:r>
              <w:rPr>
                <w:noProof/>
                <w:webHidden/>
              </w:rPr>
              <w:fldChar w:fldCharType="separate"/>
            </w:r>
            <w:r w:rsidR="005C15EA">
              <w:rPr>
                <w:noProof/>
                <w:webHidden/>
              </w:rPr>
              <w:t>37</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7" w:history="1">
            <w:r w:rsidR="005C15EA" w:rsidRPr="004B79C5">
              <w:rPr>
                <w:rStyle w:val="a3"/>
                <w:noProof/>
              </w:rPr>
              <w:t>3.1 Filtering the signal via spectral changing</w:t>
            </w:r>
            <w:r w:rsidR="005C15EA">
              <w:rPr>
                <w:noProof/>
                <w:webHidden/>
              </w:rPr>
              <w:tab/>
            </w:r>
            <w:r>
              <w:rPr>
                <w:noProof/>
                <w:webHidden/>
              </w:rPr>
              <w:fldChar w:fldCharType="begin"/>
            </w:r>
            <w:r w:rsidR="005C15EA">
              <w:rPr>
                <w:noProof/>
                <w:webHidden/>
              </w:rPr>
              <w:instrText xml:space="preserve"> PAGEREF _Toc441099817 \h </w:instrText>
            </w:r>
            <w:r>
              <w:rPr>
                <w:noProof/>
                <w:webHidden/>
              </w:rPr>
            </w:r>
            <w:r>
              <w:rPr>
                <w:noProof/>
                <w:webHidden/>
              </w:rPr>
              <w:fldChar w:fldCharType="separate"/>
            </w:r>
            <w:r w:rsidR="005C15EA">
              <w:rPr>
                <w:noProof/>
                <w:webHidden/>
              </w:rPr>
              <w:t>37</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8" w:history="1">
            <w:r w:rsidR="005C15EA" w:rsidRPr="004B79C5">
              <w:rPr>
                <w:rStyle w:val="a3"/>
                <w:noProof/>
              </w:rPr>
              <w:t>3.2 Direct filtering of a signal using digital filters</w:t>
            </w:r>
            <w:r w:rsidR="005C15EA">
              <w:rPr>
                <w:noProof/>
                <w:webHidden/>
              </w:rPr>
              <w:tab/>
            </w:r>
            <w:r>
              <w:rPr>
                <w:noProof/>
                <w:webHidden/>
              </w:rPr>
              <w:fldChar w:fldCharType="begin"/>
            </w:r>
            <w:r w:rsidR="005C15EA">
              <w:rPr>
                <w:noProof/>
                <w:webHidden/>
              </w:rPr>
              <w:instrText xml:space="preserve"> PAGEREF _Toc441099818 \h </w:instrText>
            </w:r>
            <w:r>
              <w:rPr>
                <w:noProof/>
                <w:webHidden/>
              </w:rPr>
            </w:r>
            <w:r>
              <w:rPr>
                <w:noProof/>
                <w:webHidden/>
              </w:rPr>
              <w:fldChar w:fldCharType="separate"/>
            </w:r>
            <w:r w:rsidR="005C15EA">
              <w:rPr>
                <w:noProof/>
                <w:webHidden/>
              </w:rPr>
              <w:t>40</w:t>
            </w:r>
            <w:r>
              <w:rPr>
                <w:noProof/>
                <w:webHidden/>
              </w:rPr>
              <w:fldChar w:fldCharType="end"/>
            </w:r>
          </w:hyperlink>
        </w:p>
        <w:p w:rsidR="005C15EA" w:rsidRDefault="00A53F81">
          <w:pPr>
            <w:pStyle w:val="21"/>
            <w:tabs>
              <w:tab w:val="right" w:leader="dot" w:pos="10529"/>
            </w:tabs>
            <w:rPr>
              <w:rFonts w:asciiTheme="minorHAnsi" w:eastAsiaTheme="minorEastAsia" w:hAnsiTheme="minorHAnsi"/>
              <w:noProof/>
              <w:sz w:val="22"/>
              <w:lang w:val="ru-RU" w:eastAsia="ru-RU"/>
            </w:rPr>
          </w:pPr>
          <w:hyperlink w:anchor="_Toc441099819" w:history="1">
            <w:r w:rsidR="005C15EA" w:rsidRPr="004B79C5">
              <w:rPr>
                <w:rStyle w:val="a3"/>
                <w:noProof/>
              </w:rPr>
              <w:t>3.3 Product implementation</w:t>
            </w:r>
            <w:r w:rsidR="005C15EA">
              <w:rPr>
                <w:noProof/>
                <w:webHidden/>
              </w:rPr>
              <w:tab/>
            </w:r>
            <w:r>
              <w:rPr>
                <w:noProof/>
                <w:webHidden/>
              </w:rPr>
              <w:fldChar w:fldCharType="begin"/>
            </w:r>
            <w:r w:rsidR="005C15EA">
              <w:rPr>
                <w:noProof/>
                <w:webHidden/>
              </w:rPr>
              <w:instrText xml:space="preserve"> PAGEREF _Toc441099819 \h </w:instrText>
            </w:r>
            <w:r>
              <w:rPr>
                <w:noProof/>
                <w:webHidden/>
              </w:rPr>
            </w:r>
            <w:r>
              <w:rPr>
                <w:noProof/>
                <w:webHidden/>
              </w:rPr>
              <w:fldChar w:fldCharType="separate"/>
            </w:r>
            <w:r w:rsidR="005C15EA">
              <w:rPr>
                <w:noProof/>
                <w:webHidden/>
              </w:rPr>
              <w:t>43</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20" w:history="1">
            <w:r w:rsidR="005C15EA" w:rsidRPr="004B79C5">
              <w:rPr>
                <w:rStyle w:val="a3"/>
                <w:noProof/>
              </w:rPr>
              <w:t>Conclusions</w:t>
            </w:r>
            <w:r w:rsidR="005C15EA">
              <w:rPr>
                <w:noProof/>
                <w:webHidden/>
              </w:rPr>
              <w:tab/>
            </w:r>
            <w:r>
              <w:rPr>
                <w:noProof/>
                <w:webHidden/>
              </w:rPr>
              <w:fldChar w:fldCharType="begin"/>
            </w:r>
            <w:r w:rsidR="005C15EA">
              <w:rPr>
                <w:noProof/>
                <w:webHidden/>
              </w:rPr>
              <w:instrText xml:space="preserve"> PAGEREF _Toc441099820 \h </w:instrText>
            </w:r>
            <w:r>
              <w:rPr>
                <w:noProof/>
                <w:webHidden/>
              </w:rPr>
            </w:r>
            <w:r>
              <w:rPr>
                <w:noProof/>
                <w:webHidden/>
              </w:rPr>
              <w:fldChar w:fldCharType="separate"/>
            </w:r>
            <w:r w:rsidR="005C15EA">
              <w:rPr>
                <w:noProof/>
                <w:webHidden/>
              </w:rPr>
              <w:t>46</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21" w:history="1">
            <w:r w:rsidR="005C15EA" w:rsidRPr="004B79C5">
              <w:rPr>
                <w:rStyle w:val="a3"/>
                <w:noProof/>
              </w:rPr>
              <w:t>Appendix A. Code snippets</w:t>
            </w:r>
            <w:r w:rsidR="005C15EA">
              <w:rPr>
                <w:noProof/>
                <w:webHidden/>
              </w:rPr>
              <w:tab/>
            </w:r>
            <w:r>
              <w:rPr>
                <w:noProof/>
                <w:webHidden/>
              </w:rPr>
              <w:fldChar w:fldCharType="begin"/>
            </w:r>
            <w:r w:rsidR="005C15EA">
              <w:rPr>
                <w:noProof/>
                <w:webHidden/>
              </w:rPr>
              <w:instrText xml:space="preserve"> PAGEREF _Toc441099821 \h </w:instrText>
            </w:r>
            <w:r>
              <w:rPr>
                <w:noProof/>
                <w:webHidden/>
              </w:rPr>
            </w:r>
            <w:r>
              <w:rPr>
                <w:noProof/>
                <w:webHidden/>
              </w:rPr>
              <w:fldChar w:fldCharType="separate"/>
            </w:r>
            <w:r w:rsidR="005C15EA">
              <w:rPr>
                <w:noProof/>
                <w:webHidden/>
              </w:rPr>
              <w:t>47</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22" w:history="1">
            <w:r w:rsidR="005C15EA" w:rsidRPr="004B79C5">
              <w:rPr>
                <w:rStyle w:val="a3"/>
                <w:noProof/>
              </w:rPr>
              <w:t>Appendix B Terms and definitions</w:t>
            </w:r>
            <w:r w:rsidR="005C15EA">
              <w:rPr>
                <w:noProof/>
                <w:webHidden/>
              </w:rPr>
              <w:tab/>
            </w:r>
            <w:r>
              <w:rPr>
                <w:noProof/>
                <w:webHidden/>
              </w:rPr>
              <w:fldChar w:fldCharType="begin"/>
            </w:r>
            <w:r w:rsidR="005C15EA">
              <w:rPr>
                <w:noProof/>
                <w:webHidden/>
              </w:rPr>
              <w:instrText xml:space="preserve"> PAGEREF _Toc441099822 \h </w:instrText>
            </w:r>
            <w:r>
              <w:rPr>
                <w:noProof/>
                <w:webHidden/>
              </w:rPr>
            </w:r>
            <w:r>
              <w:rPr>
                <w:noProof/>
                <w:webHidden/>
              </w:rPr>
              <w:fldChar w:fldCharType="separate"/>
            </w:r>
            <w:r w:rsidR="005C15EA">
              <w:rPr>
                <w:noProof/>
                <w:webHidden/>
              </w:rPr>
              <w:t>59</w:t>
            </w:r>
            <w:r>
              <w:rPr>
                <w:noProof/>
                <w:webHidden/>
              </w:rPr>
              <w:fldChar w:fldCharType="end"/>
            </w:r>
          </w:hyperlink>
        </w:p>
        <w:p w:rsidR="005C15EA" w:rsidRDefault="00A53F81">
          <w:pPr>
            <w:pStyle w:val="11"/>
            <w:tabs>
              <w:tab w:val="right" w:leader="dot" w:pos="10529"/>
            </w:tabs>
            <w:rPr>
              <w:rFonts w:asciiTheme="minorHAnsi" w:eastAsiaTheme="minorEastAsia" w:hAnsiTheme="minorHAnsi"/>
              <w:noProof/>
              <w:sz w:val="22"/>
              <w:lang w:val="ru-RU" w:eastAsia="ru-RU"/>
            </w:rPr>
          </w:pPr>
          <w:hyperlink w:anchor="_Toc441099823" w:history="1">
            <w:r w:rsidR="005C15EA" w:rsidRPr="004B79C5">
              <w:rPr>
                <w:rStyle w:val="a3"/>
                <w:noProof/>
              </w:rPr>
              <w:t>Bibliography</w:t>
            </w:r>
            <w:r w:rsidR="005C15EA">
              <w:rPr>
                <w:noProof/>
                <w:webHidden/>
              </w:rPr>
              <w:tab/>
            </w:r>
            <w:r>
              <w:rPr>
                <w:noProof/>
                <w:webHidden/>
              </w:rPr>
              <w:fldChar w:fldCharType="begin"/>
            </w:r>
            <w:r w:rsidR="005C15EA">
              <w:rPr>
                <w:noProof/>
                <w:webHidden/>
              </w:rPr>
              <w:instrText xml:space="preserve"> PAGEREF _Toc441099823 \h </w:instrText>
            </w:r>
            <w:r>
              <w:rPr>
                <w:noProof/>
                <w:webHidden/>
              </w:rPr>
            </w:r>
            <w:r>
              <w:rPr>
                <w:noProof/>
                <w:webHidden/>
              </w:rPr>
              <w:fldChar w:fldCharType="separate"/>
            </w:r>
            <w:r w:rsidR="005C15EA">
              <w:rPr>
                <w:noProof/>
                <w:webHidden/>
              </w:rPr>
              <w:t>61</w:t>
            </w:r>
            <w:r>
              <w:rPr>
                <w:noProof/>
                <w:webHidden/>
              </w:rPr>
              <w:fldChar w:fldCharType="end"/>
            </w:r>
          </w:hyperlink>
        </w:p>
        <w:p w:rsidR="00EC50AA" w:rsidRDefault="00A53F81" w:rsidP="00785806">
          <w:pPr>
            <w:rPr>
              <w:lang w:val="ru-RU"/>
            </w:rPr>
          </w:pPr>
          <w:r>
            <w:rPr>
              <w:lang w:val="ru-RU"/>
            </w:rPr>
            <w:fldChar w:fldCharType="end"/>
          </w:r>
        </w:p>
      </w:sdtContent>
    </w:sdt>
    <w:p w:rsidR="00C61B29" w:rsidRDefault="00C61B29" w:rsidP="00785806"/>
    <w:p w:rsidR="000204C1" w:rsidRDefault="000204C1" w:rsidP="00785806">
      <w:pPr>
        <w:rPr>
          <w:rFonts w:eastAsiaTheme="majorEastAsia" w:cstheme="majorBidi"/>
          <w:sz w:val="32"/>
          <w:szCs w:val="32"/>
        </w:rPr>
      </w:pPr>
      <w:r>
        <w:br w:type="page"/>
      </w:r>
    </w:p>
    <w:p w:rsidR="00C61B29" w:rsidRPr="00C61B29" w:rsidRDefault="00C61B29" w:rsidP="00785806">
      <w:pPr>
        <w:pStyle w:val="1"/>
      </w:pPr>
      <w:bookmarkStart w:id="0" w:name="_Toc441099792"/>
      <w:r>
        <w:lastRenderedPageBreak/>
        <w:t>Introduction</w:t>
      </w:r>
      <w:bookmarkEnd w:id="0"/>
    </w:p>
    <w:p w:rsidR="004C5079" w:rsidRDefault="000C498C" w:rsidP="00785806">
      <w:pPr>
        <w:rPr>
          <w:lang w:val="ro-RO"/>
        </w:rPr>
      </w:pPr>
      <w:r w:rsidRPr="000C498C">
        <w:rPr>
          <w:lang w:val="ro-RO"/>
        </w:rPr>
        <w:t xml:space="preserve">Today, digital audio is everywhere. It is used in telephony, television and in devices like smartphones, game consoles, tablets and multimedia players. Moreover every other devices, is already a multimedia device, for example, all personal computers, telephones, cars, and, occasionaly, even the fridges have an audio reproduction capability. In other words, there’s a lot of digital sound around us, sound that needs to be processed, stored, transformed, transmitted, compressed, coded and played. With so much digital sound around it is hard to underestimate the importance of digital audio processing techniques. </w:t>
      </w:r>
      <w:r w:rsidR="004C5079">
        <w:rPr>
          <w:lang w:val="ro-RO"/>
        </w:rPr>
        <w:t xml:space="preserve">However, it is, yet, too yearly to say that digital audio devices are replacing analogue audio devices. In particular, there are no digital speaker, one has to use analogue, phisical devices to reproduce the sounds, and these phisical devices have certain shortcoming that we are aiming to solve using the digital audio techniques. </w:t>
      </w:r>
    </w:p>
    <w:p w:rsidR="000C498C" w:rsidRPr="000C498C" w:rsidRDefault="004C5079" w:rsidP="00785806">
      <w:pPr>
        <w:rPr>
          <w:lang w:val="ro-RO"/>
        </w:rPr>
      </w:pPr>
      <w:r>
        <w:rPr>
          <w:lang w:val="ro-RO"/>
        </w:rPr>
        <w:t>The scope of this master thesis is to define a way to use the digital audio processing techniques as a way to solve</w:t>
      </w:r>
      <w:r w:rsidR="00DC235B">
        <w:rPr>
          <w:lang w:val="ro-RO"/>
        </w:rPr>
        <w:t xml:space="preserve"> and, eventualy, to eliminate</w:t>
      </w:r>
      <w:r>
        <w:rPr>
          <w:lang w:val="ro-RO"/>
        </w:rPr>
        <w:t xml:space="preserve"> the problems </w:t>
      </w:r>
      <w:r w:rsidR="00DC235B">
        <w:rPr>
          <w:lang w:val="ro-RO"/>
        </w:rPr>
        <w:t>specific to the</w:t>
      </w:r>
      <w:r>
        <w:rPr>
          <w:lang w:val="ro-RO"/>
        </w:rPr>
        <w:t xml:space="preserve"> design and construction of analogue audio filters, which are quite many. </w:t>
      </w:r>
      <w:r w:rsidR="00DC235B">
        <w:rPr>
          <w:lang w:val="ro-RO"/>
        </w:rPr>
        <w:t>The process of designing the audio filters relies heavily on the specifications of speakers and, the first problem that we encounter here, is that the speaker</w:t>
      </w:r>
      <w:r w:rsidR="003927F4">
        <w:rPr>
          <w:lang w:val="ro-RO"/>
        </w:rPr>
        <w:t>s</w:t>
      </w:r>
      <w:r w:rsidR="00DC235B">
        <w:rPr>
          <w:lang w:val="ro-RO"/>
        </w:rPr>
        <w:t xml:space="preserve"> electrom-mechanical paramters (Thiele-Small parameters)</w:t>
      </w:r>
      <w:r w:rsidR="00312973">
        <w:rPr>
          <w:lang w:val="ro-RO"/>
        </w:rPr>
        <w:t xml:space="preserve"> and analogue filter components are</w:t>
      </w:r>
      <w:r w:rsidR="003927F4">
        <w:rPr>
          <w:lang w:val="ro-RO"/>
        </w:rPr>
        <w:t xml:space="preserve"> change over time</w:t>
      </w:r>
      <w:r w:rsidR="00312973">
        <w:rPr>
          <w:lang w:val="ro-RO"/>
        </w:rPr>
        <w:t>, are affected by the heat, and the specified parameters themselves might have low precision</w:t>
      </w:r>
      <w:r w:rsidR="003927F4">
        <w:rPr>
          <w:lang w:val="ro-RO"/>
        </w:rPr>
        <w:t>. This problem also appears during the speaker enclosure design, which is, as well, affecting the speaker characteristics, and requires changes in the filter design. Another problem encountered during the</w:t>
      </w:r>
      <w:r w:rsidR="00312973">
        <w:rPr>
          <w:lang w:val="ro-RO"/>
        </w:rPr>
        <w:t xml:space="preserve"> analogue</w:t>
      </w:r>
      <w:r w:rsidR="003927F4">
        <w:rPr>
          <w:lang w:val="ro-RO"/>
        </w:rPr>
        <w:t xml:space="preserve"> filter design is that, while a two or three speaker system is relatively eas</w:t>
      </w:r>
      <w:r w:rsidR="00312973">
        <w:rPr>
          <w:lang w:val="ro-RO"/>
        </w:rPr>
        <w:t xml:space="preserve">ily solved primarily because </w:t>
      </w:r>
      <w:r w:rsidR="003927F4">
        <w:rPr>
          <w:lang w:val="ro-RO"/>
        </w:rPr>
        <w:t xml:space="preserve">it was heaviliy studied – a system consisting of 4 and more speakers becomes </w:t>
      </w:r>
      <w:r w:rsidR="00312973">
        <w:rPr>
          <w:lang w:val="ro-RO"/>
        </w:rPr>
        <w:t xml:space="preserve">a complex problem, which is one fo the </w:t>
      </w:r>
      <w:r w:rsidR="003927F4">
        <w:rPr>
          <w:lang w:val="ro-RO"/>
        </w:rPr>
        <w:t>reason</w:t>
      </w:r>
      <w:r w:rsidR="00312973">
        <w:rPr>
          <w:lang w:val="ro-RO"/>
        </w:rPr>
        <w:t>s</w:t>
      </w:r>
      <w:r w:rsidR="003927F4">
        <w:rPr>
          <w:lang w:val="ro-RO"/>
        </w:rPr>
        <w:t xml:space="preserve"> why such systems are not widespread.</w:t>
      </w:r>
    </w:p>
    <w:p w:rsidR="000C498C" w:rsidRPr="000C498C" w:rsidRDefault="003927F4" w:rsidP="00785806">
      <w:pPr>
        <w:rPr>
          <w:lang w:val="ro-RO"/>
        </w:rPr>
      </w:pPr>
      <w:r>
        <w:rPr>
          <w:lang w:val="ro-RO"/>
        </w:rPr>
        <w:t>The solutions that we are going to des</w:t>
      </w:r>
      <w:r w:rsidR="008B32C8">
        <w:rPr>
          <w:lang w:val="ro-RO"/>
        </w:rPr>
        <w:t>c</w:t>
      </w:r>
      <w:r>
        <w:rPr>
          <w:lang w:val="ro-RO"/>
        </w:rPr>
        <w:t>ribe int this work ar</w:t>
      </w:r>
      <w:r w:rsidR="008B32C8">
        <w:rPr>
          <w:lang w:val="ro-RO"/>
        </w:rPr>
        <w:t>e</w:t>
      </w:r>
      <w:r>
        <w:rPr>
          <w:lang w:val="ro-RO"/>
        </w:rPr>
        <w:t xml:space="preserve"> primarily based on</w:t>
      </w:r>
      <w:r w:rsidR="008B32C8">
        <w:rPr>
          <w:lang w:val="ro-RO"/>
        </w:rPr>
        <w:t xml:space="preserve"> two aspects:</w:t>
      </w:r>
      <w:r>
        <w:rPr>
          <w:lang w:val="ro-RO"/>
        </w:rPr>
        <w:t xml:space="preserve"> the</w:t>
      </w:r>
      <w:r w:rsidR="00655CB9">
        <w:rPr>
          <w:lang w:val="ro-RO"/>
        </w:rPr>
        <w:t xml:space="preserve"> application of Fourier Transform to the digital audio signals and</w:t>
      </w:r>
      <w:r w:rsidR="008B32C8">
        <w:rPr>
          <w:lang w:val="ro-RO"/>
        </w:rPr>
        <w:t>, accordingly, the application of Z transform</w:t>
      </w:r>
      <w:r w:rsidR="00655CB9">
        <w:rPr>
          <w:lang w:val="ro-RO"/>
        </w:rPr>
        <w:t xml:space="preserve"> </w:t>
      </w:r>
      <w:r w:rsidR="008B32C8">
        <w:rPr>
          <w:lang w:val="ro-RO"/>
        </w:rPr>
        <w:t>to the</w:t>
      </w:r>
      <w:r w:rsidR="00655CB9">
        <w:rPr>
          <w:lang w:val="ro-RO"/>
        </w:rPr>
        <w:t xml:space="preserve"> digital filters desig</w:t>
      </w:r>
      <w:r w:rsidR="008B32C8">
        <w:rPr>
          <w:lang w:val="ro-RO"/>
        </w:rPr>
        <w:t>n process</w:t>
      </w:r>
      <w:r w:rsidR="001A31CB">
        <w:rPr>
          <w:lang w:val="ro-RO"/>
        </w:rPr>
        <w:t>. The o</w:t>
      </w:r>
      <w:r w:rsidR="008B32C8">
        <w:rPr>
          <w:lang w:val="ro-RO"/>
        </w:rPr>
        <w:t xml:space="preserve">utput of this work should be a program </w:t>
      </w:r>
      <w:r w:rsidR="001A31CB">
        <w:rPr>
          <w:lang w:val="ro-RO"/>
        </w:rPr>
        <w:t>embodying the s</w:t>
      </w:r>
      <w:r w:rsidR="008B32C8">
        <w:rPr>
          <w:lang w:val="ro-RO"/>
        </w:rPr>
        <w:t xml:space="preserve">ubjects discusses in this paper and the area of application of this program is as follows: a) the process of designing of analogue filters </w:t>
      </w:r>
      <w:r w:rsidR="00312973">
        <w:rPr>
          <w:lang w:val="ro-RO"/>
        </w:rPr>
        <w:t xml:space="preserve">is </w:t>
      </w:r>
      <w:r w:rsidR="008B32C8">
        <w:rPr>
          <w:lang w:val="ro-RO"/>
        </w:rPr>
        <w:t xml:space="preserve">facilitaed </w:t>
      </w:r>
      <w:r w:rsidR="00312973">
        <w:rPr>
          <w:lang w:val="ro-RO"/>
        </w:rPr>
        <w:t>by designing them in a digital form first, and the the defined design is applied as a model to the analogue filter; b) the analogue filter is replaced altogether by the digital filter, thus eliminating a whole range of problems associating the filter.</w:t>
      </w:r>
    </w:p>
    <w:p w:rsidR="00175EF5" w:rsidRPr="006312B9" w:rsidRDefault="000C498C" w:rsidP="00785806">
      <w:pPr>
        <w:pStyle w:val="1"/>
      </w:pPr>
      <w:r>
        <w:br w:type="page"/>
      </w:r>
      <w:bookmarkStart w:id="1" w:name="_Toc441099793"/>
      <w:r w:rsidR="00E10687">
        <w:lastRenderedPageBreak/>
        <w:t>1. The structure of digital audio and the generation of digital audio</w:t>
      </w:r>
      <w:bookmarkEnd w:id="1"/>
    </w:p>
    <w:p w:rsidR="000834B2" w:rsidRPr="00436AC3" w:rsidRDefault="00E10687" w:rsidP="00785806">
      <w:pPr>
        <w:pStyle w:val="2"/>
      </w:pPr>
      <w:bookmarkStart w:id="2" w:name="_Toc441099794"/>
      <w:r w:rsidRPr="00436AC3">
        <w:t>1.1</w:t>
      </w:r>
      <w:r w:rsidR="00EC50AA" w:rsidRPr="00436AC3">
        <w:t xml:space="preserve"> </w:t>
      </w:r>
      <w:r w:rsidR="000834B2" w:rsidRPr="00436AC3">
        <w:t>Sound recording</w:t>
      </w:r>
      <w:r w:rsidR="00EC50AA" w:rsidRPr="00436AC3">
        <w:t xml:space="preserve"> and digital audio structure</w:t>
      </w:r>
      <w:bookmarkEnd w:id="2"/>
    </w:p>
    <w:p w:rsidR="000834B2" w:rsidRDefault="000834B2" w:rsidP="00785806">
      <w:r w:rsidRPr="005E3568">
        <w:t xml:space="preserve">Sound, or audio, at its lowest level is the vibration of a physical substance, in our case – the air. The first </w:t>
      </w:r>
      <w:r>
        <w:t>known</w:t>
      </w:r>
      <w:r w:rsidRPr="005E3568">
        <w:t xml:space="preserve"> successful attempt of storing the audio goes back to the second half of 19 century, 1877, when Thomas Alva Edison patented the phonograph. This started the era of analogue sound recordings, which, as the name speaks</w:t>
      </w:r>
      <w:r>
        <w:t>,</w:t>
      </w:r>
      <w:r w:rsidRPr="005E3568">
        <w:t xml:space="preserve"> dealt with continuous analogue sounds being </w:t>
      </w:r>
      <w:r>
        <w:t xml:space="preserve">recorded, stored and reproduced. This era </w:t>
      </w:r>
      <w:r w:rsidRPr="005E3568">
        <w:t xml:space="preserve">included the Acoustic </w:t>
      </w:r>
      <w:r>
        <w:t>period</w:t>
      </w:r>
      <w:r w:rsidRPr="005E3568">
        <w:t xml:space="preserve">, when the sound recording and reproducing was performed exclusively by mechanical devices; Electrical </w:t>
      </w:r>
      <w:r>
        <w:t>period</w:t>
      </w:r>
      <w:r w:rsidRPr="005E3568">
        <w:t>, started by the introduction of electrical microphon</w:t>
      </w:r>
      <w:r>
        <w:t>es, loudspeakers and amplifiers and the</w:t>
      </w:r>
      <w:r w:rsidRPr="005E3568">
        <w:t xml:space="preserve"> Magnetic </w:t>
      </w:r>
      <w:r>
        <w:t>period</w:t>
      </w:r>
      <w:r w:rsidRPr="005E3568">
        <w:t xml:space="preserve">, which began with the introduction of magnetic tape recording. </w:t>
      </w:r>
    </w:p>
    <w:p w:rsidR="000834B2" w:rsidRDefault="000834B2" w:rsidP="00785806">
      <w:r w:rsidRPr="005E3568">
        <w:t>The era that is of our interest, the current, Digital era, started in 1975</w:t>
      </w:r>
      <w:r>
        <w:t>, with the adoption of Pulse-Code Modulation technique (PCM), which is currently a de-facto standard in digital audio recording</w:t>
      </w:r>
      <w:r>
        <w:rPr>
          <w:rStyle w:val="af0"/>
        </w:rPr>
        <w:footnoteReference w:id="1"/>
      </w:r>
      <w:proofErr w:type="gramStart"/>
      <w:r>
        <w:t>.</w:t>
      </w:r>
      <w:proofErr w:type="gramEnd"/>
      <w:r>
        <w:t xml:space="preserve"> The basic idea behind PCM consists in the following: a continuous analogue signal is processed portion by portion (this process is called </w:t>
      </w:r>
      <w:proofErr w:type="spellStart"/>
      <w:r>
        <w:t>discretization</w:t>
      </w:r>
      <w:proofErr w:type="spellEnd"/>
      <w:r>
        <w:t xml:space="preserve">), for each portion of signal the signal level is measured and, then, rounded to the nearest value within </w:t>
      </w:r>
      <w:r w:rsidRPr="00E15580">
        <w:t>a finite s</w:t>
      </w:r>
      <w:r>
        <w:t xml:space="preserve">et of discrete values or levels (this process is called quantification). The units holding the information about one such portion of signal and its level are commonly referred to as samples. </w:t>
      </w:r>
      <w:r w:rsidR="006C7348">
        <w:t>[1]</w:t>
      </w:r>
    </w:p>
    <w:p w:rsidR="000834B2" w:rsidRPr="005E3568" w:rsidRDefault="000834B2" w:rsidP="00785806">
      <w:r>
        <w:t>The method used to encode the sound on computer is a more specific version of PCM called Linear Pulse Code Modulation. The specifics of this method</w:t>
      </w:r>
      <w:r w:rsidR="006C7348">
        <w:t>,</w:t>
      </w:r>
      <w:r>
        <w:t xml:space="preserve"> is </w:t>
      </w:r>
      <w:r w:rsidRPr="00214BC5">
        <w:t>that the quantization levels are linearly uniform, as opposed to other PCM encoding techniques where the quantization levels may vary as a function of amplitude. Although, as was just mentioned, PCM is a more general term – it is commonly used to describe data encoded as LPCM.</w:t>
      </w:r>
      <w:r w:rsidR="006C7348">
        <w:t xml:space="preserve"> [2]</w:t>
      </w:r>
    </w:p>
    <w:p w:rsidR="000834B2" w:rsidRDefault="000834B2" w:rsidP="00785806">
      <w:r>
        <w:br w:type="page"/>
      </w:r>
    </w:p>
    <w:p w:rsidR="000834B2" w:rsidRPr="00436AC3" w:rsidRDefault="00E10687" w:rsidP="00785806">
      <w:pPr>
        <w:pStyle w:val="2"/>
      </w:pPr>
      <w:bookmarkStart w:id="3" w:name="_Toc441099795"/>
      <w:r w:rsidRPr="00436AC3">
        <w:lastRenderedPageBreak/>
        <w:t xml:space="preserve">1.2 </w:t>
      </w:r>
      <w:r w:rsidR="000834B2" w:rsidRPr="00436AC3">
        <w:t>Dynamic range and the bit depth</w:t>
      </w:r>
      <w:bookmarkEnd w:id="3"/>
    </w:p>
    <w:p w:rsidR="000834B2" w:rsidRDefault="000834B2" w:rsidP="00785806">
      <w:r>
        <w:t xml:space="preserve">As it was mentioned in previous rubric, the process of quantification is the casting of the signal level within a sample to a certain value or level included in a predefined set of values. The need in quantification is quite obvious, since the number of possible real signal levels is not a finite number, and signal levels themselves are, typically, irrational numbers. Accordingly, in order to express the signal level associated with each sample we need to be able to store it using a finite set of rational numbers. </w:t>
      </w:r>
      <w:r w:rsidR="005C6206">
        <w:t>[</w:t>
      </w:r>
      <w:r w:rsidR="006C7348">
        <w:t>3</w:t>
      </w:r>
      <w:r w:rsidR="005C6206">
        <w:t>]</w:t>
      </w:r>
    </w:p>
    <w:p w:rsidR="00C50313" w:rsidRDefault="000834B2" w:rsidP="00785806">
      <w:pPr>
        <w:rPr>
          <w:noProof/>
        </w:rPr>
      </w:pPr>
      <w:r>
        <w:t xml:space="preserve">As one might guess, quantification is an irreversible process, </w:t>
      </w:r>
      <w:proofErr w:type="spellStart"/>
      <w:r>
        <w:t>i</w:t>
      </w:r>
      <w:proofErr w:type="spellEnd"/>
      <w:r>
        <w:t xml:space="preserve">. e. it is not possible to reconstruct the </w:t>
      </w:r>
      <w:r w:rsidRPr="00415F41">
        <w:rPr>
          <w:i/>
        </w:rPr>
        <w:t>exact</w:t>
      </w:r>
      <w:r>
        <w:t xml:space="preserve"> original signal due to the fact that one quantified digital value represents a range of input signal levels, hence such a stored (and, eventually, reconstructed) signal represents an approximation of the original analogue signal. The difference between an original signal level</w:t>
      </w:r>
      <w:r w:rsidRPr="00E51FA6">
        <w:t xml:space="preserve"> and its quantized value</w:t>
      </w:r>
      <w:r>
        <w:t xml:space="preserve"> is usually called </w:t>
      </w:r>
      <w:r w:rsidRPr="00415F41">
        <w:rPr>
          <w:i/>
        </w:rPr>
        <w:t>quantization error.</w:t>
      </w:r>
      <w:r>
        <w:t xml:space="preserve"> Obviously, to have a smaller quantization error and a digital signal level closer to the original – we need to have more discrete signal levels representing a smaller range of analogue signal levels.</w:t>
      </w:r>
      <w:r w:rsidR="00EB7C1D">
        <w:t xml:space="preserve"> A schematic example of quantization process is presented in the fig</w:t>
      </w:r>
      <w:r w:rsidR="00C50313">
        <w:t>ure</w:t>
      </w:r>
      <w:r w:rsidR="000204C1">
        <w:t xml:space="preserve"> 1.1 below.</w:t>
      </w:r>
      <w:r w:rsidR="000204C1">
        <w:rPr>
          <w:noProof/>
        </w:rPr>
        <w:t xml:space="preserve"> </w:t>
      </w:r>
    </w:p>
    <w:p w:rsidR="00544D04" w:rsidRDefault="00544D04" w:rsidP="00785806">
      <w:r>
        <w:rPr>
          <w:noProof/>
          <w:lang w:val="ru-RU" w:eastAsia="ru-RU"/>
        </w:rPr>
        <w:drawing>
          <wp:inline distT="0" distB="0" distL="0" distR="0">
            <wp:extent cx="6124575" cy="2852900"/>
            <wp:effectExtent l="19050" t="0" r="9525" b="0"/>
            <wp:docPr id="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24575" cy="2852900"/>
                    </a:xfrm>
                    <a:prstGeom prst="rect">
                      <a:avLst/>
                    </a:prstGeom>
                    <a:noFill/>
                    <a:ln w="9525">
                      <a:noFill/>
                      <a:miter lim="800000"/>
                      <a:headEnd/>
                      <a:tailEnd/>
                    </a:ln>
                  </pic:spPr>
                </pic:pic>
              </a:graphicData>
            </a:graphic>
          </wp:inline>
        </w:drawing>
      </w:r>
    </w:p>
    <w:p w:rsidR="006A7F10" w:rsidRPr="006A7F10" w:rsidRDefault="00EB7C1D" w:rsidP="00785806">
      <w:r w:rsidRPr="00EB7C1D">
        <w:t xml:space="preserve">Figure </w:t>
      </w:r>
      <w:r w:rsidR="00415F41">
        <w:t>1</w:t>
      </w:r>
      <w:r w:rsidR="006A7F10" w:rsidRPr="00EB7C1D">
        <w:t>.1</w:t>
      </w:r>
      <w:r w:rsidR="006A7F10" w:rsidRPr="006A7F10">
        <w:t xml:space="preserve"> </w:t>
      </w:r>
      <w:r w:rsidR="00C50313">
        <w:t xml:space="preserve">– </w:t>
      </w:r>
      <w:r w:rsidR="006A7F10" w:rsidRPr="006A7F10">
        <w:t>An analogue signal (in red) encoded to 4-bit PCM digital samples (in blue); the bit depth is 4, so each sample's amplitude is one of 16 possible values.</w:t>
      </w:r>
    </w:p>
    <w:p w:rsidR="006A7F10" w:rsidRDefault="006A7F10" w:rsidP="00785806"/>
    <w:p w:rsidR="000834B2" w:rsidRDefault="000834B2" w:rsidP="00785806">
      <w:r>
        <w:t xml:space="preserve">The most common bit depths used today are 16 bit per sample, common to CD Audio, and the vast majority of computer sound cards, which represents a </w:t>
      </w:r>
      <w:r w:rsidRPr="00C265A4">
        <w:rPr>
          <w:i/>
        </w:rPr>
        <w:t>short integer</w:t>
      </w:r>
      <w:r>
        <w:rPr>
          <w:b/>
        </w:rPr>
        <w:t xml:space="preserve"> </w:t>
      </w:r>
      <w:r w:rsidRPr="009408DE">
        <w:t xml:space="preserve">(2 bytes) </w:t>
      </w:r>
      <w:r>
        <w:t xml:space="preserve">value, and 24 bits per sample (3 bytes) typical to DVD-Audio, Blue Ray Disc format and hi-end sound cards. Bit depths of 4-bit and 8-bit per </w:t>
      </w:r>
      <w:r>
        <w:lastRenderedPageBreak/>
        <w:t xml:space="preserve">sample were used widely during the 80’s era of videogames, and is normally associated with low quality audio, but it is almost never supported by modern software (e. g. Audacity, one of the most popular open source audio editors has 16 bits/sample as its lowest resolution option). 24 bits and 32 bit / sample (4 byte </w:t>
      </w:r>
      <w:proofErr w:type="spellStart"/>
      <w:r>
        <w:t>int</w:t>
      </w:r>
      <w:proofErr w:type="spellEnd"/>
      <w:r>
        <w:t xml:space="preserve"> or float) is a popular bit depth value used in audio programming and studio mastering processes, when engineers need to perform editing and </w:t>
      </w:r>
      <w:proofErr w:type="spellStart"/>
      <w:r>
        <w:t>resampling</w:t>
      </w:r>
      <w:proofErr w:type="spellEnd"/>
      <w:r>
        <w:t xml:space="preserve"> without losing the original sound quality, the resulting digital audio is often </w:t>
      </w:r>
      <w:proofErr w:type="spellStart"/>
      <w:r>
        <w:t>downsampled</w:t>
      </w:r>
      <w:proofErr w:type="spellEnd"/>
      <w:r>
        <w:t xml:space="preserve"> to 16 bits/sample.</w:t>
      </w:r>
      <w:r w:rsidR="00704676">
        <w:t xml:space="preserve"> [4]</w:t>
      </w:r>
      <w:r>
        <w:t xml:space="preserve"> While 24 bits dynamic range is the standard for DVD Audio and could, theoretically, support a signal to noise ratio of 144 dB (human ear’s dynamic range is ~130 dB) – 32 and 64 bits depth is considered excessive and is not used outside of professional sampling / programming / editing environments: a 32 bits depth signal is 65,536 times the quality of 16 bits CD Audio, and in real life, a substantial amount of those bits would be just very low level noise.</w:t>
      </w:r>
    </w:p>
    <w:p w:rsidR="000834B2" w:rsidRPr="00C60E5D" w:rsidRDefault="000834B2" w:rsidP="00785806">
      <w:r>
        <w:t xml:space="preserve">It is also worth mentioning that the term </w:t>
      </w:r>
      <w:r w:rsidRPr="000204C1">
        <w:rPr>
          <w:i/>
        </w:rPr>
        <w:t>bit depth</w:t>
      </w:r>
      <w:r w:rsidRPr="00D2014E">
        <w:t xml:space="preserve"> is only meaningful in reference to a PCM digital signal. Non-PCM formats, such as </w:t>
      </w:r>
      <w:proofErr w:type="spellStart"/>
      <w:r w:rsidRPr="00D2014E">
        <w:t>lossy</w:t>
      </w:r>
      <w:proofErr w:type="spellEnd"/>
      <w:r w:rsidRPr="00D2014E">
        <w:t xml:space="preserve"> compression formats</w:t>
      </w:r>
      <w:r w:rsidR="0096244D">
        <w:t xml:space="preserve"> like MPEG</w:t>
      </w:r>
      <w:r w:rsidRPr="00D2014E">
        <w:t>, do not have associated</w:t>
      </w:r>
      <w:r w:rsidR="0096244D">
        <w:t xml:space="preserve"> bit depths. The table 1.1 below lists some of the most popular bit depths and associate signal-to-noise ratio (SNR).</w:t>
      </w:r>
    </w:p>
    <w:p w:rsidR="000834B2" w:rsidRPr="00633257" w:rsidRDefault="00C61B29" w:rsidP="00785806">
      <w:pPr>
        <w:pStyle w:val="8"/>
        <w:rPr>
          <w:color w:val="000000" w:themeColor="text1"/>
        </w:rPr>
      </w:pPr>
      <w:r w:rsidRPr="00633257">
        <w:rPr>
          <w:color w:val="000000" w:themeColor="text1"/>
        </w:rPr>
        <w:lastRenderedPageBreak/>
        <w:t>Table 1</w:t>
      </w:r>
      <w:r w:rsidR="000834B2" w:rsidRPr="00633257">
        <w:rPr>
          <w:color w:val="000000" w:themeColor="text1"/>
        </w:rPr>
        <w:t>.1 Signal-to-noise ratio and resolution of bit depths</w:t>
      </w:r>
    </w:p>
    <w:tbl>
      <w:tblPr>
        <w:tblStyle w:val="ad"/>
        <w:tblW w:w="0" w:type="auto"/>
        <w:tblLook w:val="04A0"/>
      </w:tblPr>
      <w:tblGrid>
        <w:gridCol w:w="648"/>
        <w:gridCol w:w="1344"/>
        <w:gridCol w:w="2976"/>
        <w:gridCol w:w="5503"/>
      </w:tblGrid>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 xml:space="preserve"># </w:t>
            </w:r>
            <w:proofErr w:type="gramStart"/>
            <w:r w:rsidRPr="00633257">
              <w:rPr>
                <w:color w:val="000000" w:themeColor="text1"/>
                <w:lang w:val="en-US"/>
              </w:rPr>
              <w:t>bits</w:t>
            </w:r>
            <w:proofErr w:type="gramEnd"/>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SNR</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Possible integer values (per sample)</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Base ten signed range (per sample)</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4</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24.08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−8 to +7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8</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48.16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256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−128 to +127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11</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66.22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2048</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−1024 to +1023</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16</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96.33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65,536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−32,768 to +32,767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20</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120.41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1,048,576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−524,288 to +524,287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24</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144.49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16,777,216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−8,388,608 to +8,388,607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32</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192.66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4,294,967,296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−2,147,483,648 to +2,147,483,647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48</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288.99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281,474,976,710,656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−140,737,488,355,328 to +140,737,488,355,327</w:t>
            </w:r>
          </w:p>
        </w:tc>
      </w:tr>
      <w:tr w:rsidR="000834B2" w:rsidRPr="00633257" w:rsidTr="00C265A4">
        <w:tc>
          <w:tcPr>
            <w:tcW w:w="648"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64</w:t>
            </w:r>
          </w:p>
        </w:tc>
        <w:tc>
          <w:tcPr>
            <w:tcW w:w="1344"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385.32 dB</w:t>
            </w:r>
          </w:p>
        </w:tc>
        <w:tc>
          <w:tcPr>
            <w:tcW w:w="2976"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18,446,744,073,709,551,616</w:t>
            </w:r>
          </w:p>
        </w:tc>
        <w:tc>
          <w:tcPr>
            <w:tcW w:w="5503" w:type="dxa"/>
            <w:vAlign w:val="center"/>
          </w:tcPr>
          <w:p w:rsidR="000834B2" w:rsidRPr="00633257" w:rsidRDefault="000834B2" w:rsidP="00785806">
            <w:pPr>
              <w:pStyle w:val="8"/>
              <w:outlineLvl w:val="7"/>
              <w:rPr>
                <w:color w:val="000000" w:themeColor="text1"/>
                <w:lang w:val="en-US"/>
              </w:rPr>
            </w:pPr>
            <w:r w:rsidRPr="00633257">
              <w:rPr>
                <w:color w:val="000000" w:themeColor="text1"/>
                <w:lang w:val="en-US"/>
              </w:rPr>
              <w:t>−</w:t>
            </w:r>
            <w:r w:rsidR="00415F41" w:rsidRPr="00633257">
              <w:rPr>
                <w:color w:val="000000" w:themeColor="text1"/>
                <w:lang w:val="en-US"/>
              </w:rPr>
              <w:t xml:space="preserve">9,223,372,036,854,775,808 </w:t>
            </w:r>
            <w:r w:rsidRPr="00633257">
              <w:rPr>
                <w:color w:val="000000" w:themeColor="text1"/>
                <w:lang w:val="en-US"/>
              </w:rPr>
              <w:t>to +9,223,372,036,854,775,807</w:t>
            </w:r>
          </w:p>
        </w:tc>
      </w:tr>
    </w:tbl>
    <w:p w:rsidR="000834B2" w:rsidRDefault="000834B2" w:rsidP="00785806"/>
    <w:p w:rsidR="000834B2" w:rsidRDefault="000834B2" w:rsidP="00785806">
      <w:r>
        <w:br w:type="page"/>
      </w:r>
    </w:p>
    <w:p w:rsidR="000834B2" w:rsidRPr="00953149" w:rsidRDefault="00E10687" w:rsidP="00785806">
      <w:pPr>
        <w:pStyle w:val="2"/>
      </w:pPr>
      <w:bookmarkStart w:id="4" w:name="_Toc441099796"/>
      <w:r>
        <w:lastRenderedPageBreak/>
        <w:t xml:space="preserve">1.3 </w:t>
      </w:r>
      <w:r w:rsidR="000834B2">
        <w:t>Sampling rate</w:t>
      </w:r>
      <w:bookmarkEnd w:id="4"/>
    </w:p>
    <w:p w:rsidR="000834B2" w:rsidRDefault="000834B2" w:rsidP="00785806">
      <w:r>
        <w:t xml:space="preserve">Another factor that defines the audio quality (more exactly – audio properties) is the sampling rate, also known as modulation frequency. According to </w:t>
      </w:r>
      <w:proofErr w:type="spellStart"/>
      <w:r w:rsidRPr="00415F41">
        <w:rPr>
          <w:i/>
        </w:rPr>
        <w:t>Nyquist</w:t>
      </w:r>
      <w:proofErr w:type="spellEnd"/>
      <w:r w:rsidRPr="00415F41">
        <w:rPr>
          <w:i/>
        </w:rPr>
        <w:t>-Shannon sampling theorem (</w:t>
      </w:r>
      <w:proofErr w:type="spellStart"/>
      <w:r w:rsidRPr="00415F41">
        <w:rPr>
          <w:i/>
        </w:rPr>
        <w:t>a.k.a</w:t>
      </w:r>
      <w:proofErr w:type="spellEnd"/>
      <w:r w:rsidRPr="00415F41">
        <w:rPr>
          <w:i/>
        </w:rPr>
        <w:t xml:space="preserve"> </w:t>
      </w:r>
      <w:proofErr w:type="spellStart"/>
      <w:r w:rsidRPr="00415F41">
        <w:rPr>
          <w:i/>
        </w:rPr>
        <w:t>Nyquist</w:t>
      </w:r>
      <w:proofErr w:type="spellEnd"/>
      <w:r w:rsidRPr="00415F41">
        <w:rPr>
          <w:i/>
        </w:rPr>
        <w:t>–Shannon–</w:t>
      </w:r>
      <w:proofErr w:type="spellStart"/>
      <w:r w:rsidRPr="00415F41">
        <w:rPr>
          <w:i/>
        </w:rPr>
        <w:t>Kotelnikov</w:t>
      </w:r>
      <w:proofErr w:type="spellEnd"/>
      <w:r w:rsidRPr="00415F41">
        <w:rPr>
          <w:i/>
        </w:rPr>
        <w:t>, Whittaker–Shannon–</w:t>
      </w:r>
      <w:proofErr w:type="spellStart"/>
      <w:r w:rsidRPr="00415F41">
        <w:rPr>
          <w:i/>
        </w:rPr>
        <w:t>Kotelnikov</w:t>
      </w:r>
      <w:proofErr w:type="spellEnd"/>
      <w:r w:rsidRPr="00415F41">
        <w:rPr>
          <w:i/>
        </w:rPr>
        <w:t>, Whittaker–</w:t>
      </w:r>
      <w:proofErr w:type="spellStart"/>
      <w:r w:rsidRPr="00415F41">
        <w:rPr>
          <w:i/>
        </w:rPr>
        <w:t>Nyquist</w:t>
      </w:r>
      <w:proofErr w:type="spellEnd"/>
      <w:r w:rsidRPr="00415F41">
        <w:rPr>
          <w:i/>
        </w:rPr>
        <w:t>–</w:t>
      </w:r>
      <w:proofErr w:type="spellStart"/>
      <w:r w:rsidRPr="00415F41">
        <w:rPr>
          <w:i/>
        </w:rPr>
        <w:t>Kotelnikov</w:t>
      </w:r>
      <w:proofErr w:type="spellEnd"/>
      <w:r w:rsidRPr="00415F41">
        <w:rPr>
          <w:i/>
        </w:rPr>
        <w:t>–Shannon, and cardinal theorem of interpolation.)</w:t>
      </w:r>
      <w:r>
        <w:rPr>
          <w:b/>
        </w:rPr>
        <w:t xml:space="preserve"> </w:t>
      </w:r>
      <w:r>
        <w:t>the sampling rate which is sufficient to encode and successfully reconstruct a continuous function is twice the highest frequency carried by the function.</w:t>
      </w:r>
      <w:r w:rsidR="005B2D46">
        <w:t xml:space="preserve"> [5]</w:t>
      </w:r>
      <w:r>
        <w:t xml:space="preserve"> The highest frequency audible by human ear is 20 kHz, hence the standard sampling frequency of CD Audio and most of digital audio playback devices – 44100. For DVD Audio the standard sampling frequency is 48 kHz.</w:t>
      </w:r>
      <w:r w:rsidR="00C265A4">
        <w:t xml:space="preserve"> </w:t>
      </w:r>
    </w:p>
    <w:p w:rsidR="000834B2" w:rsidRDefault="000834B2" w:rsidP="00785806">
      <w:r>
        <w:t>In terms of audio recording and reproducing – a sampling rate higher than 48 kHz would be excessive. Lower sampling rates are used, however, in telephony systems and radio transmission. In particular, the typical sampling rate on AM radio is 22.05 kHz (maximum reproducible frequency ~</w:t>
      </w:r>
      <w:r w:rsidRPr="00194A50">
        <w:t xml:space="preserve"> 10 kHz</w:t>
      </w:r>
      <w:r>
        <w:t>), and for telephony systems the sampling rate of choice is 8 kHz (max ~</w:t>
      </w:r>
      <w:r w:rsidRPr="00194A50">
        <w:t xml:space="preserve"> 3.6 kHz</w:t>
      </w:r>
      <w:r>
        <w:t>) which is enough for voice sampling (human voice frequency range is 300 Hz to 3400 Hz).</w:t>
      </w:r>
    </w:p>
    <w:p w:rsidR="007258C4" w:rsidRDefault="007258C4" w:rsidP="00785806">
      <w:r>
        <w:t xml:space="preserve">The usage of a sampling rate lower than </w:t>
      </w:r>
      <w:proofErr w:type="spellStart"/>
      <w:r>
        <w:t>Nyquist</w:t>
      </w:r>
      <w:proofErr w:type="spellEnd"/>
      <w:r>
        <w:t xml:space="preserve"> frequency is the origin of </w:t>
      </w:r>
      <w:r w:rsidRPr="00415F41">
        <w:rPr>
          <w:i/>
        </w:rPr>
        <w:t>aliasing</w:t>
      </w:r>
      <w:r w:rsidR="00EB7C1D">
        <w:t xml:space="preserve"> </w:t>
      </w:r>
      <w:proofErr w:type="gramStart"/>
      <w:r w:rsidR="00EB7C1D">
        <w:t>effect</w:t>
      </w:r>
      <w:proofErr w:type="gramEnd"/>
      <w:r w:rsidR="00415F41">
        <w:t xml:space="preserve"> (see figure</w:t>
      </w:r>
      <w:r w:rsidR="0096244D">
        <w:t xml:space="preserve"> </w:t>
      </w:r>
      <w:r>
        <w:t>1</w:t>
      </w:r>
      <w:r w:rsidR="0096244D">
        <w:t>.2</w:t>
      </w:r>
      <w:r>
        <w:t xml:space="preserve">) </w:t>
      </w:r>
      <w:r w:rsidR="00790967">
        <w:t>and is causing data loss. A typical consequence of aliasing effects in audio is the loss of higher frequency sounds and, if we are talking about telephony (VoIP telephony in particular) a voice may sound lower, when a very low sampling rate is chosen.</w:t>
      </w:r>
    </w:p>
    <w:p w:rsidR="00790967" w:rsidRDefault="00633257" w:rsidP="00785806">
      <w:r>
        <w:rPr>
          <w:noProof/>
          <w:lang w:val="ru-RU" w:eastAsia="ru-RU"/>
        </w:rPr>
        <w:drawing>
          <wp:inline distT="0" distB="0" distL="0" distR="0">
            <wp:extent cx="5318494" cy="3310851"/>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 cstate="print"/>
                    <a:srcRect/>
                    <a:stretch>
                      <a:fillRect/>
                    </a:stretch>
                  </pic:blipFill>
                  <pic:spPr bwMode="auto">
                    <a:xfrm>
                      <a:off x="0" y="0"/>
                      <a:ext cx="5318494" cy="3310851"/>
                    </a:xfrm>
                    <a:prstGeom prst="rect">
                      <a:avLst/>
                    </a:prstGeom>
                    <a:noFill/>
                    <a:ln w="9525">
                      <a:noFill/>
                      <a:miter lim="800000"/>
                      <a:headEnd/>
                      <a:tailEnd/>
                    </a:ln>
                  </pic:spPr>
                </pic:pic>
              </a:graphicData>
            </a:graphic>
          </wp:inline>
        </w:drawing>
      </w:r>
    </w:p>
    <w:p w:rsidR="000834B2" w:rsidRPr="00B36ECE" w:rsidRDefault="000204C1" w:rsidP="00785806">
      <w:proofErr w:type="gramStart"/>
      <w:r>
        <w:t>Figure 1</w:t>
      </w:r>
      <w:r w:rsidR="00C50313">
        <w:t>.2</w:t>
      </w:r>
      <w:r w:rsidR="00790967">
        <w:t xml:space="preserve"> two sinusoidal signals that fit an </w:t>
      </w:r>
      <w:proofErr w:type="spellStart"/>
      <w:r w:rsidR="00790967">
        <w:t>identic</w:t>
      </w:r>
      <w:proofErr w:type="spellEnd"/>
      <w:r w:rsidR="00790967">
        <w:t xml:space="preserve"> set of samples.</w:t>
      </w:r>
      <w:proofErr w:type="gramEnd"/>
      <w:r w:rsidR="000834B2" w:rsidRPr="00B36ECE">
        <w:br w:type="page"/>
      </w:r>
    </w:p>
    <w:p w:rsidR="000834B2" w:rsidRPr="00436AC3" w:rsidRDefault="00E10687" w:rsidP="00785806">
      <w:pPr>
        <w:pStyle w:val="2"/>
      </w:pPr>
      <w:bookmarkStart w:id="5" w:name="_Toc441099797"/>
      <w:r w:rsidRPr="00436AC3">
        <w:lastRenderedPageBreak/>
        <w:t xml:space="preserve">1.4 </w:t>
      </w:r>
      <w:r w:rsidR="000834B2" w:rsidRPr="00436AC3">
        <w:t xml:space="preserve">Logarithmic scale. Amplitude </w:t>
      </w:r>
      <w:proofErr w:type="spellStart"/>
      <w:r w:rsidR="000834B2" w:rsidRPr="00436AC3">
        <w:t>vs</w:t>
      </w:r>
      <w:proofErr w:type="spellEnd"/>
      <w:r w:rsidR="000834B2" w:rsidRPr="00436AC3">
        <w:t xml:space="preserve"> loudness</w:t>
      </w:r>
      <w:bookmarkEnd w:id="5"/>
    </w:p>
    <w:p w:rsidR="000834B2" w:rsidRDefault="000834B2" w:rsidP="00785806">
      <w:r w:rsidRPr="00125301">
        <w:t xml:space="preserve">The decibel measures sound pressure or electrical pressure (voltage) levels. It is a logarithmic unit that describes a ratio of two intensities, such as two different sound pressures, two different voltages, and so on. A </w:t>
      </w:r>
      <w:proofErr w:type="spellStart"/>
      <w:r w:rsidRPr="00415F41">
        <w:rPr>
          <w:i/>
        </w:rPr>
        <w:t>bel</w:t>
      </w:r>
      <w:proofErr w:type="spellEnd"/>
      <w:r w:rsidRPr="00125301">
        <w:t xml:space="preserve"> (named after Alexander Graham Bell) is a base-ten logarithm o</w:t>
      </w:r>
      <w:r>
        <w:t xml:space="preserve">f the ratio between two signals, the term </w:t>
      </w:r>
      <w:proofErr w:type="spellStart"/>
      <w:r w:rsidRPr="00415F41">
        <w:rPr>
          <w:i/>
        </w:rPr>
        <w:t>bel</w:t>
      </w:r>
      <w:proofErr w:type="spellEnd"/>
      <w:r>
        <w:t xml:space="preserve"> is extremely rarely used though, e. g. it is more acceptable a notation of “hundreds of decibels” instead of “tens of </w:t>
      </w:r>
      <w:proofErr w:type="spellStart"/>
      <w:r>
        <w:t>bels</w:t>
      </w:r>
      <w:proofErr w:type="spellEnd"/>
      <w:r>
        <w:t>”.</w:t>
      </w:r>
    </w:p>
    <w:p w:rsidR="000834B2" w:rsidRDefault="000834B2" w:rsidP="00785806">
      <w:pPr>
        <w:rPr>
          <w:noProof/>
        </w:rPr>
      </w:pPr>
      <w:r>
        <w:t xml:space="preserve">There are 2 major reasons why the sound pressure is measured in decibels, which is a relative measure unit, instead of </w:t>
      </w:r>
      <w:proofErr w:type="spellStart"/>
      <w:r>
        <w:t>Pascals</w:t>
      </w:r>
      <w:proofErr w:type="spellEnd"/>
      <w:r>
        <w:t xml:space="preserve">, or other fixed units. The first of it would be the extremely high dynamic range a human ear can distinguish. The highest and lowest such values measured in </w:t>
      </w:r>
      <w:proofErr w:type="spellStart"/>
      <w:proofErr w:type="gramStart"/>
      <w:r>
        <w:t>pascals</w:t>
      </w:r>
      <w:proofErr w:type="spellEnd"/>
      <w:proofErr w:type="gramEnd"/>
      <w:r>
        <w:t xml:space="preserve"> would be</w:t>
      </w:r>
      <w:r w:rsidRPr="00BF216D">
        <w:t xml:space="preserve"> 20 </w:t>
      </w:r>
      <w:proofErr w:type="spellStart"/>
      <w:r w:rsidRPr="00BF216D">
        <w:t>microPascals</w:t>
      </w:r>
      <w:proofErr w:type="spellEnd"/>
      <w:r w:rsidRPr="00BF216D">
        <w:t xml:space="preserve"> </w:t>
      </w:r>
      <w:r>
        <w:t xml:space="preserve">(.00002 Pa) </w:t>
      </w:r>
      <w:r w:rsidRPr="00BF216D">
        <w:t xml:space="preserve">which is an extremely small </w:t>
      </w:r>
      <w:r>
        <w:t xml:space="preserve">amount of atmospheric pressure and 200 </w:t>
      </w:r>
      <w:proofErr w:type="spellStart"/>
      <w:r>
        <w:t>Pascals</w:t>
      </w:r>
      <w:proofErr w:type="spellEnd"/>
      <w:r>
        <w:t xml:space="preserve"> on the other extreme, which is a huge range. To make it easier to work with such a range – it is easier to use a logarithmic scale. The other reason behind using a logarithmic reference value is the fact that the human ear itself perceives the sound pressure logarithmically, hence using a logarithmic scale accords more precisely or more naturally to the way human ear works. In particular, a small change in sound pressure at the bottom of logar</w:t>
      </w:r>
      <w:r>
        <w:rPr>
          <w:noProof/>
        </w:rPr>
        <w:t>ithmic scale may represent a large change in signal level, while a relatively large change change at the top of logarithmic scale may represent a small linear change.</w:t>
      </w:r>
      <w:r w:rsidR="00994B6E">
        <w:rPr>
          <w:noProof/>
        </w:rPr>
        <w:t>[4][6]</w:t>
      </w:r>
    </w:p>
    <w:p w:rsidR="000834B2" w:rsidRDefault="000834B2" w:rsidP="00785806">
      <w:pPr>
        <w:rPr>
          <w:noProof/>
        </w:rPr>
      </w:pPr>
      <w:r>
        <w:rPr>
          <w:noProof/>
        </w:rPr>
        <w:t xml:space="preserve">Note that in digital systems, the highest signal level is 0dB, </w:t>
      </w:r>
      <w:r w:rsidRPr="00214BC5">
        <w:t xml:space="preserve">for example, a signal that reaches 50% of the maximum level at any point would reach −6 </w:t>
      </w:r>
      <w:proofErr w:type="spellStart"/>
      <w:r w:rsidRPr="00214BC5">
        <w:t>dBFS</w:t>
      </w:r>
      <w:proofErr w:type="spellEnd"/>
      <w:r w:rsidRPr="00214BC5">
        <w:t xml:space="preserve"> at that point, 6 dB below full scale</w:t>
      </w:r>
      <w:proofErr w:type="gramStart"/>
      <w:r w:rsidRPr="00214BC5">
        <w:t>.</w:t>
      </w:r>
      <w:r w:rsidR="00994B6E">
        <w:t>[</w:t>
      </w:r>
      <w:proofErr w:type="gramEnd"/>
      <w:r w:rsidR="00994B6E">
        <w:t>4]</w:t>
      </w:r>
    </w:p>
    <w:p w:rsidR="000834B2" w:rsidRDefault="005D16B5" w:rsidP="00785806">
      <w:r>
        <w:rPr>
          <w:noProof/>
          <w:lang w:val="ru-RU" w:eastAsia="ru-RU"/>
        </w:rPr>
        <w:lastRenderedPageBreak/>
        <w:drawing>
          <wp:inline distT="0" distB="0" distL="0" distR="0">
            <wp:extent cx="5961888" cy="3611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1888" cy="3611880"/>
                    </a:xfrm>
                    <a:prstGeom prst="rect">
                      <a:avLst/>
                    </a:prstGeom>
                    <a:noFill/>
                    <a:ln>
                      <a:noFill/>
                    </a:ln>
                  </pic:spPr>
                </pic:pic>
              </a:graphicData>
            </a:graphic>
          </wp:inline>
        </w:drawing>
      </w:r>
    </w:p>
    <w:p w:rsidR="006A7F10" w:rsidRPr="006A7F10" w:rsidRDefault="00415F41" w:rsidP="00785806">
      <w:pPr>
        <w:rPr>
          <w:noProof/>
        </w:rPr>
      </w:pPr>
      <w:r>
        <w:rPr>
          <w:noProof/>
        </w:rPr>
        <w:t>Figure 1</w:t>
      </w:r>
      <w:r w:rsidR="00C50313" w:rsidRPr="00C50313">
        <w:rPr>
          <w:noProof/>
        </w:rPr>
        <w:t>.3 –</w:t>
      </w:r>
      <w:r w:rsidR="006A7F10" w:rsidRPr="006A7F10">
        <w:rPr>
          <w:b/>
          <w:noProof/>
        </w:rPr>
        <w:t xml:space="preserve"> </w:t>
      </w:r>
      <w:r w:rsidR="005D16B5">
        <w:rPr>
          <w:noProof/>
        </w:rPr>
        <w:t>Decibel</w:t>
      </w:r>
      <w:r w:rsidR="006A7F10" w:rsidRPr="006A7F10">
        <w:rPr>
          <w:noProof/>
        </w:rPr>
        <w:t xml:space="preserve"> scale log(x) for x between 0 – 10000.</w:t>
      </w:r>
    </w:p>
    <w:p w:rsidR="000834B2" w:rsidRPr="00662BA7" w:rsidRDefault="00E10687" w:rsidP="00785806">
      <w:pPr>
        <w:pStyle w:val="2"/>
      </w:pPr>
      <w:bookmarkStart w:id="6" w:name="_Toc441099798"/>
      <w:r w:rsidRPr="00662BA7">
        <w:t xml:space="preserve">1.5 </w:t>
      </w:r>
      <w:r w:rsidR="000834B2" w:rsidRPr="00662BA7">
        <w:t>Waveform generation</w:t>
      </w:r>
      <w:bookmarkEnd w:id="6"/>
    </w:p>
    <w:p w:rsidR="000834B2" w:rsidRDefault="000834B2" w:rsidP="00785806">
      <w:r>
        <w:t xml:space="preserve">Some of the most fundamental procedures in audio programming </w:t>
      </w:r>
      <w:proofErr w:type="gramStart"/>
      <w:r>
        <w:t>is</w:t>
      </w:r>
      <w:proofErr w:type="gramEnd"/>
      <w:r>
        <w:t xml:space="preserve"> the generation of waveforms. Some of the most used waveforms </w:t>
      </w:r>
      <w:proofErr w:type="gramStart"/>
      <w:r>
        <w:t>in  (</w:t>
      </w:r>
      <w:proofErr w:type="gramEnd"/>
      <w:r>
        <w:t>not just in audio programming but in sound engineering in general) are:</w:t>
      </w:r>
    </w:p>
    <w:p w:rsidR="000834B2" w:rsidRDefault="00FA1CA7" w:rsidP="00785806">
      <w:pPr>
        <w:pStyle w:val="a4"/>
      </w:pPr>
      <w:r>
        <w:t>Sine</w:t>
      </w:r>
      <w:r w:rsidR="000834B2">
        <w:t xml:space="preserve"> wave;</w:t>
      </w:r>
    </w:p>
    <w:p w:rsidR="000834B2" w:rsidRDefault="000834B2" w:rsidP="00785806">
      <w:pPr>
        <w:pStyle w:val="a4"/>
      </w:pPr>
      <w:r>
        <w:t>Square wave;</w:t>
      </w:r>
    </w:p>
    <w:p w:rsidR="000834B2" w:rsidRDefault="000834B2" w:rsidP="00785806">
      <w:pPr>
        <w:pStyle w:val="a4"/>
      </w:pPr>
      <w:r>
        <w:t>Triangle wave;</w:t>
      </w:r>
    </w:p>
    <w:p w:rsidR="000834B2" w:rsidRDefault="000834B2" w:rsidP="00785806">
      <w:pPr>
        <w:pStyle w:val="a4"/>
      </w:pPr>
      <w:r>
        <w:t>Upward/downward saw wave;</w:t>
      </w:r>
    </w:p>
    <w:p w:rsidR="000D6E21" w:rsidRDefault="000D6E21" w:rsidP="00785806">
      <w:r>
        <w:t>Examples of these w</w:t>
      </w:r>
      <w:r w:rsidR="00415F41">
        <w:t>aveforms are presented in fig. 1.4</w:t>
      </w:r>
      <w:r>
        <w:t xml:space="preserve"> below:</w:t>
      </w:r>
    </w:p>
    <w:p w:rsidR="000834B2" w:rsidRDefault="000834B2" w:rsidP="00785806">
      <w:r>
        <w:rPr>
          <w:noProof/>
          <w:lang w:val="ru-RU" w:eastAsia="ru-RU"/>
        </w:rPr>
        <w:lastRenderedPageBreak/>
        <w:drawing>
          <wp:inline distT="0" distB="0" distL="0" distR="0">
            <wp:extent cx="592455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276600"/>
                    </a:xfrm>
                    <a:prstGeom prst="rect">
                      <a:avLst/>
                    </a:prstGeom>
                    <a:noFill/>
                    <a:ln>
                      <a:noFill/>
                    </a:ln>
                  </pic:spPr>
                </pic:pic>
              </a:graphicData>
            </a:graphic>
          </wp:inline>
        </w:drawing>
      </w:r>
    </w:p>
    <w:p w:rsidR="006A7F10" w:rsidRPr="000D6E21" w:rsidRDefault="000D6E21" w:rsidP="00785806">
      <w:r w:rsidRPr="000D6E21">
        <w:t xml:space="preserve">Figure </w:t>
      </w:r>
      <w:r w:rsidR="00415F41">
        <w:t>1</w:t>
      </w:r>
      <w:r w:rsidR="00C50313">
        <w:t>.4</w:t>
      </w:r>
      <w:r w:rsidRPr="000D6E21">
        <w:t xml:space="preserve"> </w:t>
      </w:r>
      <w:r>
        <w:t xml:space="preserve">examples of non-sinusoidal waveforms in comparison with the sinusoid (at the top). The order of representation is: sine, triangle, </w:t>
      </w:r>
      <w:proofErr w:type="gramStart"/>
      <w:r>
        <w:t>square</w:t>
      </w:r>
      <w:proofErr w:type="gramEnd"/>
      <w:r>
        <w:t>, upward (normal) saw, downward saw.</w:t>
      </w:r>
    </w:p>
    <w:p w:rsidR="000834B2" w:rsidRDefault="000834B2" w:rsidP="00785806">
      <w:r w:rsidRPr="00C54E41">
        <w:t xml:space="preserve">The </w:t>
      </w:r>
      <w:r w:rsidRPr="00415F41">
        <w:rPr>
          <w:i/>
        </w:rPr>
        <w:t>sine</w:t>
      </w:r>
      <w:r w:rsidRPr="00C54E41">
        <w:t xml:space="preserve"> wave or </w:t>
      </w:r>
      <w:r w:rsidRPr="00415F41">
        <w:rPr>
          <w:i/>
        </w:rPr>
        <w:t>sinusoid</w:t>
      </w:r>
      <w:r w:rsidRPr="00C54E41">
        <w:t xml:space="preserve"> is a mathematical curve that describes a smooth repetitive oscillation</w:t>
      </w:r>
      <w:r>
        <w:t>. There isn’t much to say about it, except that it’s the basis of all sound forms that we’re going to examine. The code for generation of a sine wave is below.</w:t>
      </w:r>
      <w:r w:rsidR="00FA1CA7">
        <w:t xml:space="preserve"> Snippet A3</w:t>
      </w:r>
      <w:r w:rsidR="00624FD3">
        <w:t xml:space="preserve"> in appendix A represents</w:t>
      </w:r>
      <w:r w:rsidR="00FA1CA7">
        <w:t xml:space="preserve"> an example of </w:t>
      </w:r>
      <w:r w:rsidR="00624FD3">
        <w:t>sinusoidal waveform generation for sound synthesis purposes.</w:t>
      </w:r>
    </w:p>
    <w:p w:rsidR="000834B2" w:rsidRDefault="000834B2" w:rsidP="00785806">
      <w:r w:rsidRPr="00B00598">
        <w:t>A</w:t>
      </w:r>
      <w:r>
        <w:t>n</w:t>
      </w:r>
      <w:r w:rsidRPr="00B00598">
        <w:t xml:space="preserve"> </w:t>
      </w:r>
      <w:r>
        <w:t xml:space="preserve">ideal </w:t>
      </w:r>
      <w:r w:rsidRPr="00415F41">
        <w:rPr>
          <w:i/>
        </w:rPr>
        <w:t>square</w:t>
      </w:r>
      <w:r w:rsidRPr="00B00598">
        <w:t xml:space="preserve"> wave is a non-sinusoidal periodic waveform in which the amplitude alternates at a steady frequency between fixed minimum and maximum values, with the same duration at minimum and maximum.</w:t>
      </w:r>
      <w:r>
        <w:t xml:space="preserve"> In real life – an ideal square wave is impossible to create, and usually an approximation is used which consists of a summation of odd harmonics of the base wave.</w:t>
      </w:r>
      <w:r w:rsidR="000D6E21">
        <w:t xml:space="preserve"> </w:t>
      </w:r>
      <w:r w:rsidR="00415F41">
        <w:t>(</w:t>
      </w:r>
      <w:proofErr w:type="gramStart"/>
      <w:r w:rsidR="00415F41">
        <w:t>see</w:t>
      </w:r>
      <w:proofErr w:type="gramEnd"/>
      <w:r w:rsidR="00415F41">
        <w:t xml:space="preserve"> figure 1.5</w:t>
      </w:r>
      <w:r w:rsidR="000D6E21">
        <w:t>)</w:t>
      </w:r>
      <w:r>
        <w:t xml:space="preserve"> </w:t>
      </w:r>
      <w:r w:rsidRPr="00554915">
        <w:t xml:space="preserve">Square waves are </w:t>
      </w:r>
      <w:r>
        <w:t>frequently used</w:t>
      </w:r>
      <w:r w:rsidRPr="00554915">
        <w:t xml:space="preserve"> in digital switching circuits</w:t>
      </w:r>
      <w:r>
        <w:t xml:space="preserve">, mainly as </w:t>
      </w:r>
      <w:r w:rsidRPr="00554915">
        <w:t>timing</w:t>
      </w:r>
      <w:r>
        <w:t xml:space="preserve"> references or "clock signals",</w:t>
      </w:r>
      <w:r w:rsidRPr="00554915">
        <w:t xml:space="preserve"> and are generated by binary logic devices. </w:t>
      </w:r>
      <w:r w:rsidR="00624FD3">
        <w:t>See snippet A4 for an example of code generation</w:t>
      </w:r>
      <w:r w:rsidR="00DA2CDE">
        <w:t xml:space="preserve"> implementing formula </w:t>
      </w:r>
      <w:r w:rsidR="00002AAC">
        <w:t>1</w:t>
      </w:r>
      <w:r w:rsidR="00DA2CDE">
        <w:t>.1.</w:t>
      </w:r>
    </w:p>
    <w:p w:rsidR="00DA2CDE" w:rsidRPr="00711527" w:rsidRDefault="00A53F81" w:rsidP="00785806">
      <w:pPr>
        <w:rPr>
          <w:rFonts w:eastAsiaTheme="minorEastAsia"/>
          <w:szCs w:val="24"/>
        </w:rPr>
      </w:pPr>
      <m:oMath>
        <m:nary>
          <m:naryPr>
            <m:limLoc m:val="undOvr"/>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k</m:t>
                </m:r>
                <m:r>
                  <m:rPr>
                    <m:sty m:val="p"/>
                  </m:rPr>
                  <w:rPr>
                    <w:rFonts w:ascii="Cambria Math" w:hAnsi="Cambria Math"/>
                  </w:rPr>
                  <m:t>-1</m:t>
                </m:r>
              </m:den>
            </m:f>
            <m:sSub>
              <m:sSubPr>
                <m:ctrlPr>
                  <w:rPr>
                    <w:rFonts w:ascii="Cambria Math" w:hAnsi="Cambria Math"/>
                  </w:rPr>
                </m:ctrlPr>
              </m:sSubPr>
              <m:e>
                <m:r>
                  <w:rPr>
                    <w:rFonts w:ascii="Cambria Math" w:hAnsi="Cambria Math"/>
                  </w:rPr>
                  <m:t>f</m:t>
                </m:r>
              </m:e>
              <m:sub>
                <m:r>
                  <m:rPr>
                    <m:sty m:val="p"/>
                  </m:rPr>
                  <w:rPr>
                    <w:rFonts w:ascii="Cambria Math" w:hAnsi="Cambria Math"/>
                  </w:rPr>
                  <m:t>2</m:t>
                </m:r>
                <m:r>
                  <w:rPr>
                    <w:rFonts w:ascii="Cambria Math" w:hAnsi="Cambria Math"/>
                  </w:rPr>
                  <m:t>k</m:t>
                </m:r>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nary>
      </m:oMath>
      <w:r w:rsidR="000D6E21">
        <w:rPr>
          <w:rFonts w:eastAsiaTheme="minorEastAsia"/>
        </w:rPr>
        <w:t xml:space="preserve"> </w:t>
      </w:r>
      <w:r w:rsidR="00707412">
        <w:rPr>
          <w:rFonts w:eastAsiaTheme="minorEastAsia"/>
        </w:rPr>
        <w:t xml:space="preserve"> </w:t>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r>
      <w:r w:rsidR="00DA2CDE">
        <w:rPr>
          <w:rFonts w:eastAsiaTheme="minorEastAsia"/>
        </w:rPr>
        <w:tab/>
        <w:t>(</w:t>
      </w:r>
      <w:r w:rsidR="00F77816">
        <w:rPr>
          <w:rFonts w:eastAsiaTheme="minorEastAsia"/>
          <w:szCs w:val="24"/>
        </w:rPr>
        <w:t>1</w:t>
      </w:r>
      <w:r w:rsidR="00DA2CDE">
        <w:rPr>
          <w:rFonts w:eastAsiaTheme="minorEastAsia"/>
          <w:szCs w:val="24"/>
        </w:rPr>
        <w:t>.</w:t>
      </w:r>
      <w:r w:rsidR="00707412" w:rsidRPr="00707412">
        <w:rPr>
          <w:rFonts w:eastAsiaTheme="minorEastAsia"/>
          <w:szCs w:val="24"/>
        </w:rPr>
        <w:t>1</w:t>
      </w:r>
      <w:r w:rsidR="00DA2CDE">
        <w:rPr>
          <w:rFonts w:eastAsiaTheme="minorEastAsia"/>
          <w:szCs w:val="24"/>
        </w:rPr>
        <w:t>)</w:t>
      </w:r>
    </w:p>
    <w:p w:rsidR="000834B2" w:rsidRDefault="00624FD3" w:rsidP="00785806">
      <w:r w:rsidRPr="00624FD3">
        <w:t xml:space="preserve">Simplified </w:t>
      </w:r>
      <w:r w:rsidR="00707412" w:rsidRPr="00707412">
        <w:t>Fourier series</w:t>
      </w:r>
      <w:r>
        <w:t xml:space="preserve"> formula</w:t>
      </w:r>
      <w:r w:rsidR="00707412" w:rsidRPr="00707412">
        <w:t xml:space="preserve"> for</w:t>
      </w:r>
      <w:r w:rsidR="00707412">
        <w:rPr>
          <w:sz w:val="28"/>
        </w:rPr>
        <w:t xml:space="preserve"> </w:t>
      </w:r>
      <w:r w:rsidR="00707412" w:rsidRPr="00707412">
        <w:t>square wave</w:t>
      </w:r>
      <w:r w:rsidR="00707412">
        <w:t xml:space="preserve"> generation [4</w:t>
      </w:r>
      <w:proofErr w:type="gramStart"/>
      <w:r w:rsidR="00707412">
        <w:t>][</w:t>
      </w:r>
      <w:proofErr w:type="gramEnd"/>
      <w:r w:rsidR="00707412">
        <w:t>6]</w:t>
      </w:r>
    </w:p>
    <w:p w:rsidR="00711527" w:rsidRPr="000D6E21" w:rsidRDefault="00711527" w:rsidP="00785806"/>
    <w:p w:rsidR="000834B2" w:rsidRDefault="000834B2" w:rsidP="00785806">
      <w:pPr>
        <w:rPr>
          <w:rFonts w:eastAsiaTheme="minorEastAsia"/>
        </w:rPr>
      </w:pPr>
      <w:r>
        <w:rPr>
          <w:noProof/>
          <w:lang w:val="ru-RU" w:eastAsia="ru-RU"/>
        </w:rPr>
        <w:lastRenderedPageBreak/>
        <w:drawing>
          <wp:inline distT="0" distB="0" distL="0" distR="0">
            <wp:extent cx="6363560" cy="3750842"/>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366572" cy="3752617"/>
                    </a:xfrm>
                    <a:prstGeom prst="rect">
                      <a:avLst/>
                    </a:prstGeom>
                    <a:noFill/>
                    <a:ln w="9525">
                      <a:noFill/>
                      <a:miter lim="800000"/>
                      <a:headEnd/>
                      <a:tailEnd/>
                    </a:ln>
                  </pic:spPr>
                </pic:pic>
              </a:graphicData>
            </a:graphic>
          </wp:inline>
        </w:drawing>
      </w:r>
    </w:p>
    <w:p w:rsidR="00707412" w:rsidRDefault="00415F41" w:rsidP="00785806">
      <w:r>
        <w:t>Figure 1.5</w:t>
      </w:r>
      <w:r w:rsidR="00707412" w:rsidRPr="00707412">
        <w:t xml:space="preserve"> Square form generation where response is described by the integral above with the maximum value of k as indicated</w:t>
      </w:r>
    </w:p>
    <w:p w:rsidR="000834B2" w:rsidRPr="00B13DB4" w:rsidRDefault="000834B2" w:rsidP="00785806">
      <w:r w:rsidRPr="00B13DB4">
        <w:t xml:space="preserve">A </w:t>
      </w:r>
      <w:r w:rsidRPr="00415F41">
        <w:rPr>
          <w:i/>
        </w:rPr>
        <w:t>triangle</w:t>
      </w:r>
      <w:r w:rsidRPr="00B13DB4">
        <w:t xml:space="preserve"> wave</w:t>
      </w:r>
      <w:r>
        <w:t xml:space="preserve"> (also called </w:t>
      </w:r>
      <w:r w:rsidRPr="00415F41">
        <w:rPr>
          <w:i/>
        </w:rPr>
        <w:t>triangular</w:t>
      </w:r>
      <w:r>
        <w:t>)</w:t>
      </w:r>
      <w:r w:rsidRPr="00B13DB4">
        <w:t xml:space="preserve"> is a non-sinusoidal</w:t>
      </w:r>
      <w:r>
        <w:t xml:space="preserve"> periodic</w:t>
      </w:r>
      <w:r w:rsidRPr="00B13DB4">
        <w:t xml:space="preserve"> waveform named for its triangular shape. </w:t>
      </w:r>
      <w:r>
        <w:t>Besides sound synthesis it is normally used as a reference waveform to test amplifiers and other analogue devices.</w:t>
      </w:r>
    </w:p>
    <w:p w:rsidR="00707412" w:rsidRDefault="000834B2" w:rsidP="00785806">
      <w:r w:rsidRPr="00B13DB4">
        <w:t xml:space="preserve">Like a square wave, the triangle wave contains only odd harmonics, demonstrating odd symmetry. However, the higher harmonics </w:t>
      </w:r>
      <w:r>
        <w:t>response is reduced</w:t>
      </w:r>
      <w:r w:rsidRPr="00B13DB4">
        <w:t xml:space="preserve"> much faster than in a square wave (proportional to the inverse square of the harmonic number</w:t>
      </w:r>
      <w:r w:rsidR="00624FD3">
        <w:t>). The implementation of triangle waveform generation can be found in code snippet A5.</w:t>
      </w:r>
    </w:p>
    <w:p w:rsidR="000834B2" w:rsidRPr="00707412" w:rsidRDefault="00A53F81" w:rsidP="00785806">
      <m:oMath>
        <m:nary>
          <m:naryPr>
            <m:limLoc m:val="undOvr"/>
            <m:ctrlPr>
              <w:rPr>
                <w:rFonts w:ascii="Cambria Math" w:hAnsi="Cambria Math"/>
                <w:i/>
                <w:sz w:val="28"/>
              </w:rPr>
            </m:ctrlPr>
          </m:naryPr>
          <m:sub>
            <m:r>
              <w:rPr>
                <w:rFonts w:ascii="Cambria Math" w:hAnsi="Cambria Math"/>
                <w:sz w:val="28"/>
              </w:rPr>
              <m:t>k</m:t>
            </m:r>
            <m:r>
              <w:rPr>
                <w:rFonts w:ascii="Cambria Math"/>
                <w:sz w:val="28"/>
              </w:rPr>
              <m:t>=1</m:t>
            </m:r>
          </m:sub>
          <m:sup>
            <m:r>
              <w:rPr>
                <w:rFonts w:ascii="Cambria Math" w:hAnsi="Cambria Math"/>
                <w:sz w:val="28"/>
              </w:rPr>
              <m:t>∞</m:t>
            </m:r>
          </m:sup>
          <m:e>
            <m:f>
              <m:fPr>
                <m:ctrlPr>
                  <w:rPr>
                    <w:rFonts w:ascii="Cambria Math" w:hAnsi="Cambria Math"/>
                    <w:i/>
                    <w:sz w:val="28"/>
                  </w:rPr>
                </m:ctrlPr>
              </m:fPr>
              <m:num>
                <m:r>
                  <w:rPr>
                    <w:rFonts w:ascii="Cambria Math"/>
                    <w:sz w:val="28"/>
                  </w:rPr>
                  <m:t>1</m:t>
                </m:r>
              </m:num>
              <m:den>
                <m:r>
                  <w:rPr>
                    <w:rFonts w:ascii="Cambria Math" w:hAnsi="Cambria Math"/>
                    <w:sz w:val="28"/>
                  </w:rPr>
                  <m:t>(</m:t>
                </m:r>
                <m:sSup>
                  <m:sSupPr>
                    <m:ctrlPr>
                      <w:rPr>
                        <w:rFonts w:ascii="Cambria Math" w:hAnsi="Cambria Math"/>
                        <w:i/>
                        <w:sz w:val="28"/>
                      </w:rPr>
                    </m:ctrlPr>
                  </m:sSupPr>
                  <m:e>
                    <m:r>
                      <w:rPr>
                        <w:rFonts w:ascii="Cambria Math"/>
                        <w:sz w:val="28"/>
                      </w:rPr>
                      <m:t>2</m:t>
                    </m:r>
                    <m:r>
                      <w:rPr>
                        <w:rFonts w:ascii="Cambria Math" w:hAnsi="Cambria Math"/>
                        <w:sz w:val="28"/>
                      </w:rPr>
                      <m:t>k-</m:t>
                    </m:r>
                    <m:r>
                      <w:rPr>
                        <w:rFonts w:ascii="Cambria Math"/>
                        <w:sz w:val="28"/>
                      </w:rPr>
                      <m:t>1)</m:t>
                    </m:r>
                  </m:e>
                  <m:sup>
                    <m:r>
                      <w:rPr>
                        <w:rFonts w:ascii="Cambria Math"/>
                        <w:sz w:val="28"/>
                      </w:rPr>
                      <m:t>2</m:t>
                    </m:r>
                  </m:sup>
                </m:sSup>
              </m:den>
            </m:f>
            <m:sSub>
              <m:sSubPr>
                <m:ctrlPr>
                  <w:rPr>
                    <w:rFonts w:ascii="Cambria Math" w:hAnsi="Cambria Math"/>
                    <w:i/>
                    <w:sz w:val="28"/>
                  </w:rPr>
                </m:ctrlPr>
              </m:sSubPr>
              <m:e>
                <m:r>
                  <w:rPr>
                    <w:rFonts w:ascii="Cambria Math" w:hAnsi="Cambria Math"/>
                    <w:sz w:val="28"/>
                  </w:rPr>
                  <m:t>f</m:t>
                </m:r>
              </m:e>
              <m:sub>
                <m:r>
                  <w:rPr>
                    <w:rFonts w:ascii="Cambria Math"/>
                    <w:sz w:val="28"/>
                  </w:rPr>
                  <m:t>2</m:t>
                </m:r>
                <m:r>
                  <w:rPr>
                    <w:rFonts w:ascii="Cambria Math" w:hAnsi="Cambria Math"/>
                    <w:sz w:val="28"/>
                  </w:rPr>
                  <m:t>k-</m:t>
                </m:r>
                <m:r>
                  <w:rPr>
                    <w:rFonts w:ascii="Cambria Math"/>
                    <w:sz w:val="28"/>
                  </w:rPr>
                  <m:t>1</m:t>
                </m:r>
              </m:sub>
            </m:sSub>
            <m:r>
              <w:rPr>
                <w:rFonts w:ascii="Cambria Math"/>
                <w:sz w:val="28"/>
              </w:rPr>
              <m:t>(</m:t>
            </m:r>
            <m:r>
              <w:rPr>
                <w:rFonts w:ascii="Cambria Math" w:hAnsi="Cambria Math"/>
                <w:sz w:val="28"/>
              </w:rPr>
              <m:t>t</m:t>
            </m:r>
            <m:r>
              <w:rPr>
                <w:rFonts w:ascii="Cambria Math"/>
                <w:sz w:val="28"/>
              </w:rPr>
              <m:t>)</m:t>
            </m:r>
          </m:e>
        </m:nary>
      </m:oMath>
      <w:r w:rsidR="00707412" w:rsidRPr="00707412">
        <w:t xml:space="preserve"> </w:t>
      </w:r>
      <w:r w:rsidR="00F77816">
        <w:tab/>
      </w:r>
      <w:r w:rsidR="00F77816">
        <w:tab/>
      </w:r>
      <w:r w:rsidR="00F77816">
        <w:tab/>
      </w:r>
      <w:r w:rsidR="00F77816">
        <w:tab/>
      </w:r>
      <w:r w:rsidR="00F77816">
        <w:tab/>
      </w:r>
      <w:r w:rsidR="00F77816">
        <w:tab/>
      </w:r>
      <w:r w:rsidR="00F77816">
        <w:tab/>
      </w:r>
      <w:r w:rsidR="00F77816">
        <w:tab/>
      </w:r>
      <w:r w:rsidR="00F77816">
        <w:tab/>
        <w:t xml:space="preserve">           (1</w:t>
      </w:r>
      <w:r w:rsidR="00711527">
        <w:t>.2)</w:t>
      </w:r>
      <w:r w:rsidR="00707412">
        <w:rPr>
          <w:sz w:val="28"/>
        </w:rPr>
        <w:t xml:space="preserve"> </w:t>
      </w:r>
      <w:r w:rsidR="00707412" w:rsidRPr="00707412">
        <w:t>Fourier series for</w:t>
      </w:r>
      <w:r w:rsidR="00707412">
        <w:rPr>
          <w:sz w:val="28"/>
        </w:rPr>
        <w:t xml:space="preserve"> </w:t>
      </w:r>
      <w:r w:rsidR="00707412">
        <w:t xml:space="preserve">triangle </w:t>
      </w:r>
      <w:r w:rsidR="00707412" w:rsidRPr="00707412">
        <w:t>wave</w:t>
      </w:r>
      <w:r w:rsidR="00707412">
        <w:t xml:space="preserve"> generation [4</w:t>
      </w:r>
      <w:proofErr w:type="gramStart"/>
      <w:r w:rsidR="00707412">
        <w:t>][</w:t>
      </w:r>
      <w:proofErr w:type="gramEnd"/>
      <w:r w:rsidR="00707412">
        <w:t>6]</w:t>
      </w:r>
    </w:p>
    <w:p w:rsidR="000834B2" w:rsidRDefault="000834B2" w:rsidP="00785806">
      <w:r>
        <w:t xml:space="preserve">A </w:t>
      </w:r>
      <w:proofErr w:type="spellStart"/>
      <w:r w:rsidRPr="00415F41">
        <w:rPr>
          <w:i/>
        </w:rPr>
        <w:t>sawtooth</w:t>
      </w:r>
      <w:proofErr w:type="spellEnd"/>
      <w:r>
        <w:t xml:space="preserve"> wave is a non-sinusoidal waveform characterized by periodic linear ascending and sharp drop which resembles the teeth of a saw (in the case of a </w:t>
      </w:r>
      <w:r w:rsidRPr="00415F41">
        <w:rPr>
          <w:i/>
        </w:rPr>
        <w:t>downward</w:t>
      </w:r>
      <w:r w:rsidRPr="002B1377">
        <w:rPr>
          <w:b/>
        </w:rPr>
        <w:t xml:space="preserve"> </w:t>
      </w:r>
      <w:r w:rsidRPr="00415F41">
        <w:rPr>
          <w:i/>
        </w:rPr>
        <w:t>saw</w:t>
      </w:r>
      <w:r>
        <w:t xml:space="preserve"> waveform – it consists of linear </w:t>
      </w:r>
      <w:proofErr w:type="spellStart"/>
      <w:r>
        <w:t>descendings</w:t>
      </w:r>
      <w:proofErr w:type="spellEnd"/>
      <w:r>
        <w:t xml:space="preserve"> and sharp spikes). Sometimes, it is also named as an extreme case of a triangle wave described </w:t>
      </w:r>
      <w:r>
        <w:lastRenderedPageBreak/>
        <w:t xml:space="preserve">above. </w:t>
      </w:r>
      <w:r w:rsidRPr="00745A68">
        <w:rPr>
          <w:szCs w:val="24"/>
        </w:rPr>
        <w:t xml:space="preserve">The </w:t>
      </w:r>
      <w:proofErr w:type="spellStart"/>
      <w:r w:rsidRPr="00745A68">
        <w:rPr>
          <w:szCs w:val="24"/>
        </w:rPr>
        <w:t>sawtooth</w:t>
      </w:r>
      <w:proofErr w:type="spellEnd"/>
      <w:r w:rsidRPr="00745A68">
        <w:rPr>
          <w:szCs w:val="24"/>
        </w:rPr>
        <w:t xml:space="preserve"> wave is the form of the vertical and horizontal </w:t>
      </w:r>
      <w:r>
        <w:t>deviation</w:t>
      </w:r>
      <w:r w:rsidRPr="00745A68">
        <w:rPr>
          <w:szCs w:val="24"/>
        </w:rPr>
        <w:t xml:space="preserve"> signals used to generate a raster on CRT</w:t>
      </w:r>
      <w:r>
        <w:t xml:space="preserve"> screens.</w:t>
      </w:r>
      <w:r w:rsidR="00624FD3">
        <w:t xml:space="preserve"> See A6 for a generation code example.</w:t>
      </w:r>
    </w:p>
    <w:p w:rsidR="000834B2" w:rsidRPr="00707412" w:rsidRDefault="000834B2" w:rsidP="00785806">
      <w:r>
        <w:t xml:space="preserve">Unlike the square or triangular wave – a </w:t>
      </w:r>
      <w:proofErr w:type="spellStart"/>
      <w:r>
        <w:t>sa</w:t>
      </w:r>
      <w:r w:rsidR="00707412">
        <w:t>wtooth</w:t>
      </w:r>
      <w:proofErr w:type="spellEnd"/>
      <w:r w:rsidR="00707412">
        <w:t xml:space="preserve"> wave uses all harmonics:</w:t>
      </w:r>
      <w:r>
        <w:rPr>
          <w:rFonts w:eastAsiaTheme="minorEastAsia"/>
        </w:rPr>
        <w:br/>
      </w:r>
      <m:oMath>
        <m:nary>
          <m:naryPr>
            <m:limLoc m:val="undOvr"/>
            <m:ctrlPr>
              <w:rPr>
                <w:rFonts w:ascii="Cambria Math" w:hAnsi="Cambria Math"/>
                <w:i/>
                <w:sz w:val="28"/>
              </w:rPr>
            </m:ctrlPr>
          </m:naryPr>
          <m:sub>
            <m:r>
              <w:rPr>
                <w:rFonts w:ascii="Cambria Math" w:hAnsi="Cambria Math"/>
                <w:sz w:val="28"/>
              </w:rPr>
              <m:t>k</m:t>
            </m:r>
            <m:r>
              <w:rPr>
                <w:rFonts w:ascii="Cambria Math"/>
                <w:sz w:val="28"/>
              </w:rPr>
              <m:t>=1</m:t>
            </m:r>
          </m:sub>
          <m:sup>
            <m:r>
              <w:rPr>
                <w:rFonts w:ascii="Cambria Math" w:hAnsi="Cambria Math"/>
                <w:sz w:val="28"/>
              </w:rPr>
              <m:t>∞</m:t>
            </m:r>
          </m:sup>
          <m:e>
            <m:r>
              <w:rPr>
                <w:rFonts w:ascii="Cambria Math" w:hAnsi="Cambria Math"/>
                <w:sz w:val="28"/>
              </w:rPr>
              <m:t xml:space="preserve"> </m:t>
            </m:r>
            <m:f>
              <m:fPr>
                <m:ctrlPr>
                  <w:rPr>
                    <w:rFonts w:ascii="Cambria Math" w:hAnsi="Cambria Math"/>
                    <w:i/>
                    <w:sz w:val="28"/>
                  </w:rPr>
                </m:ctrlPr>
              </m:fPr>
              <m:num>
                <m:r>
                  <w:rPr>
                    <w:rFonts w:ascii="Cambria Math"/>
                    <w:sz w:val="28"/>
                  </w:rPr>
                  <m:t>-</m:t>
                </m:r>
                <m:r>
                  <w:rPr>
                    <w:rFonts w:ascii="Cambria Math"/>
                    <w:sz w:val="28"/>
                  </w:rPr>
                  <m:t>1</m:t>
                </m:r>
              </m:num>
              <m:den>
                <m:r>
                  <w:rPr>
                    <w:rFonts w:ascii="Cambria Math" w:hAnsi="Cambria Math"/>
                    <w:sz w:val="28"/>
                  </w:rPr>
                  <m:t>k</m:t>
                </m:r>
              </m:den>
            </m:f>
            <m:sSub>
              <m:sSubPr>
                <m:ctrlPr>
                  <w:rPr>
                    <w:rFonts w:ascii="Cambria Math" w:hAnsi="Cambria Math"/>
                    <w:i/>
                    <w:sz w:val="28"/>
                  </w:rPr>
                </m:ctrlPr>
              </m:sSubPr>
              <m:e>
                <m:r>
                  <w:rPr>
                    <w:rFonts w:ascii="Cambria Math" w:hAnsi="Cambria Math"/>
                    <w:sz w:val="28"/>
                  </w:rPr>
                  <m:t>f</m:t>
                </m:r>
              </m:e>
              <m:sub>
                <m:r>
                  <w:rPr>
                    <w:rFonts w:ascii="Cambria Math" w:hAnsi="Cambria Math"/>
                    <w:sz w:val="28"/>
                  </w:rPr>
                  <m:t>k</m:t>
                </m:r>
              </m:sub>
            </m:sSub>
            <m:r>
              <w:rPr>
                <w:rFonts w:ascii="Cambria Math"/>
                <w:sz w:val="28"/>
              </w:rPr>
              <m:t>(</m:t>
            </m:r>
            <m:r>
              <w:rPr>
                <w:rFonts w:ascii="Cambria Math" w:hAnsi="Cambria Math"/>
                <w:sz w:val="28"/>
              </w:rPr>
              <m:t>t</m:t>
            </m:r>
            <m:r>
              <w:rPr>
                <w:rFonts w:ascii="Cambria Math"/>
                <w:sz w:val="28"/>
              </w:rPr>
              <m:t>)</m:t>
            </m:r>
          </m:e>
        </m:nary>
      </m:oMath>
      <w:r w:rsidR="00707412">
        <w:rPr>
          <w:rFonts w:eastAsiaTheme="minorEastAsia"/>
          <w:sz w:val="28"/>
        </w:rPr>
        <w:t xml:space="preserve"> </w:t>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F77816">
        <w:rPr>
          <w:rFonts w:eastAsiaTheme="minorEastAsia"/>
          <w:sz w:val="28"/>
        </w:rPr>
        <w:tab/>
      </w:r>
      <w:r w:rsidR="000204C1">
        <w:rPr>
          <w:rFonts w:eastAsiaTheme="minorEastAsia"/>
          <w:sz w:val="28"/>
        </w:rPr>
        <w:t xml:space="preserve">         </w:t>
      </w:r>
      <w:r w:rsidR="00F77816">
        <w:rPr>
          <w:rFonts w:eastAsiaTheme="minorEastAsia"/>
          <w:sz w:val="28"/>
        </w:rPr>
        <w:t xml:space="preserve">(1.3) </w:t>
      </w:r>
      <w:r w:rsidR="00707412" w:rsidRPr="00707412">
        <w:rPr>
          <w:rFonts w:eastAsiaTheme="minorEastAsia"/>
          <w:szCs w:val="24"/>
        </w:rPr>
        <w:t>Fourier series for</w:t>
      </w:r>
      <w:r w:rsidR="00707412">
        <w:rPr>
          <w:rFonts w:eastAsiaTheme="minorEastAsia"/>
          <w:sz w:val="28"/>
        </w:rPr>
        <w:t xml:space="preserve"> </w:t>
      </w:r>
      <w:proofErr w:type="spellStart"/>
      <w:r w:rsidR="00707412">
        <w:rPr>
          <w:rFonts w:eastAsiaTheme="minorEastAsia"/>
          <w:szCs w:val="24"/>
        </w:rPr>
        <w:t>sawtooth</w:t>
      </w:r>
      <w:proofErr w:type="spellEnd"/>
      <w:r w:rsidR="00707412" w:rsidRPr="00707412">
        <w:rPr>
          <w:rFonts w:eastAsiaTheme="minorEastAsia"/>
          <w:szCs w:val="24"/>
        </w:rPr>
        <w:t xml:space="preserve"> wave</w:t>
      </w:r>
      <w:r w:rsidR="00707412">
        <w:rPr>
          <w:rFonts w:eastAsiaTheme="minorEastAsia"/>
          <w:szCs w:val="24"/>
        </w:rPr>
        <w:t>form generation [4</w:t>
      </w:r>
      <w:proofErr w:type="gramStart"/>
      <w:r w:rsidR="00707412">
        <w:rPr>
          <w:rFonts w:eastAsiaTheme="minorEastAsia"/>
          <w:szCs w:val="24"/>
        </w:rPr>
        <w:t>][</w:t>
      </w:r>
      <w:proofErr w:type="gramEnd"/>
      <w:r w:rsidR="00707412">
        <w:rPr>
          <w:rFonts w:eastAsiaTheme="minorEastAsia"/>
          <w:szCs w:val="24"/>
        </w:rPr>
        <w:t>6]</w:t>
      </w:r>
      <w:r>
        <w:rPr>
          <w:rFonts w:eastAsiaTheme="minorEastAsia"/>
          <w:sz w:val="28"/>
        </w:rPr>
        <w:br/>
      </w:r>
      <w:r>
        <w:rPr>
          <w:rFonts w:eastAsiaTheme="minorEastAsia"/>
          <w:szCs w:val="24"/>
        </w:rPr>
        <w:br/>
      </w:r>
      <m:oMath>
        <m:nary>
          <m:naryPr>
            <m:limLoc m:val="undOvr"/>
            <m:ctrlPr>
              <w:rPr>
                <w:rFonts w:ascii="Cambria Math" w:hAnsi="Cambria Math"/>
                <w:i/>
                <w:sz w:val="28"/>
              </w:rPr>
            </m:ctrlPr>
          </m:naryPr>
          <m:sub>
            <m:r>
              <w:rPr>
                <w:rFonts w:ascii="Cambria Math" w:hAnsi="Cambria Math"/>
                <w:sz w:val="28"/>
              </w:rPr>
              <m:t>k</m:t>
            </m:r>
            <m:r>
              <w:rPr>
                <w:rFonts w:ascii="Cambria Math"/>
                <w:sz w:val="28"/>
              </w:rPr>
              <m:t>=1</m:t>
            </m:r>
          </m:sub>
          <m:sup>
            <m:r>
              <w:rPr>
                <w:rFonts w:ascii="Cambria Math" w:hAnsi="Cambria Math"/>
                <w:sz w:val="28"/>
              </w:rPr>
              <m:t>∞</m:t>
            </m:r>
          </m:sup>
          <m:e>
            <m:r>
              <w:rPr>
                <w:rFonts w:ascii="Cambria Math" w:hAnsi="Cambria Math"/>
                <w:sz w:val="28"/>
              </w:rPr>
              <m:t xml:space="preserve"> </m:t>
            </m:r>
            <m:f>
              <m:fPr>
                <m:ctrlPr>
                  <w:rPr>
                    <w:rFonts w:ascii="Cambria Math" w:hAnsi="Cambria Math"/>
                    <w:i/>
                    <w:sz w:val="28"/>
                  </w:rPr>
                </m:ctrlPr>
              </m:fPr>
              <m:num>
                <m:r>
                  <w:rPr>
                    <w:rFonts w:ascii="Cambria Math"/>
                    <w:sz w:val="28"/>
                  </w:rPr>
                  <m:t>1</m:t>
                </m:r>
              </m:num>
              <m:den>
                <m:r>
                  <w:rPr>
                    <w:rFonts w:ascii="Cambria Math" w:hAnsi="Cambria Math"/>
                    <w:sz w:val="28"/>
                  </w:rPr>
                  <m:t>k</m:t>
                </m:r>
              </m:den>
            </m:f>
            <m:sSub>
              <m:sSubPr>
                <m:ctrlPr>
                  <w:rPr>
                    <w:rFonts w:ascii="Cambria Math" w:hAnsi="Cambria Math"/>
                    <w:i/>
                    <w:sz w:val="28"/>
                  </w:rPr>
                </m:ctrlPr>
              </m:sSubPr>
              <m:e>
                <m:r>
                  <w:rPr>
                    <w:rFonts w:ascii="Cambria Math" w:hAnsi="Cambria Math"/>
                    <w:sz w:val="28"/>
                  </w:rPr>
                  <m:t>f</m:t>
                </m:r>
              </m:e>
              <m:sub>
                <m:r>
                  <w:rPr>
                    <w:rFonts w:ascii="Cambria Math" w:hAnsi="Cambria Math"/>
                    <w:sz w:val="28"/>
                  </w:rPr>
                  <m:t>k</m:t>
                </m:r>
              </m:sub>
            </m:sSub>
            <m:d>
              <m:dPr>
                <m:ctrlPr>
                  <w:rPr>
                    <w:rFonts w:ascii="Cambria Math" w:hAnsi="Cambria Math"/>
                    <w:i/>
                    <w:sz w:val="28"/>
                  </w:rPr>
                </m:ctrlPr>
              </m:dPr>
              <m:e>
                <m:r>
                  <w:rPr>
                    <w:rFonts w:ascii="Cambria Math" w:hAnsi="Cambria Math"/>
                    <w:sz w:val="28"/>
                  </w:rPr>
                  <m:t>t</m:t>
                </m:r>
              </m:e>
            </m:d>
          </m:e>
        </m:nary>
      </m:oMath>
      <w:r w:rsidR="00707412" w:rsidRPr="00707412">
        <w:rPr>
          <w:rFonts w:eastAsiaTheme="minorEastAsia"/>
          <w:szCs w:val="24"/>
        </w:rPr>
        <w:t xml:space="preserve"> </w:t>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F77816">
        <w:rPr>
          <w:rFonts w:eastAsiaTheme="minorEastAsia"/>
          <w:szCs w:val="24"/>
        </w:rPr>
        <w:tab/>
      </w:r>
      <w:r w:rsidR="000204C1">
        <w:rPr>
          <w:rFonts w:eastAsiaTheme="minorEastAsia"/>
          <w:szCs w:val="24"/>
        </w:rPr>
        <w:t xml:space="preserve">         </w:t>
      </w:r>
      <w:r w:rsidR="005F100A">
        <w:rPr>
          <w:rFonts w:eastAsiaTheme="minorEastAsia"/>
          <w:szCs w:val="24"/>
        </w:rPr>
        <w:tab/>
      </w:r>
      <w:r w:rsidR="000204C1">
        <w:rPr>
          <w:rFonts w:eastAsiaTheme="minorEastAsia"/>
          <w:szCs w:val="24"/>
        </w:rPr>
        <w:t xml:space="preserve"> </w:t>
      </w:r>
      <w:r w:rsidR="005F100A">
        <w:rPr>
          <w:rFonts w:eastAsiaTheme="minorEastAsia"/>
          <w:szCs w:val="24"/>
        </w:rPr>
        <w:t xml:space="preserve">         </w:t>
      </w:r>
      <w:r w:rsidR="000204C1">
        <w:rPr>
          <w:rFonts w:eastAsiaTheme="minorEastAsia"/>
          <w:szCs w:val="24"/>
        </w:rPr>
        <w:t xml:space="preserve"> </w:t>
      </w:r>
      <w:r w:rsidR="00F77816">
        <w:rPr>
          <w:rFonts w:eastAsiaTheme="minorEastAsia"/>
          <w:szCs w:val="24"/>
        </w:rPr>
        <w:t xml:space="preserve">(1.4) </w:t>
      </w:r>
      <w:r w:rsidR="00707412">
        <w:rPr>
          <w:rFonts w:eastAsiaTheme="minorEastAsia"/>
          <w:sz w:val="28"/>
        </w:rPr>
        <w:t xml:space="preserve"> </w:t>
      </w:r>
      <w:r w:rsidR="00707412" w:rsidRPr="00707412">
        <w:rPr>
          <w:rFonts w:eastAsiaTheme="minorEastAsia"/>
          <w:szCs w:val="24"/>
        </w:rPr>
        <w:t>Fourier series for</w:t>
      </w:r>
      <w:r w:rsidR="00707412">
        <w:rPr>
          <w:rFonts w:eastAsiaTheme="minorEastAsia"/>
          <w:sz w:val="28"/>
        </w:rPr>
        <w:t xml:space="preserve"> </w:t>
      </w:r>
      <w:r w:rsidR="00707412" w:rsidRPr="00707412">
        <w:rPr>
          <w:rFonts w:eastAsiaTheme="minorEastAsia"/>
          <w:szCs w:val="24"/>
        </w:rPr>
        <w:t>downward saw</w:t>
      </w:r>
      <w:r w:rsidR="00707412">
        <w:rPr>
          <w:rFonts w:eastAsiaTheme="minorEastAsia"/>
          <w:sz w:val="28"/>
        </w:rPr>
        <w:t xml:space="preserve"> </w:t>
      </w:r>
      <w:r w:rsidR="00707412" w:rsidRPr="00707412">
        <w:rPr>
          <w:rFonts w:eastAsiaTheme="minorEastAsia"/>
          <w:szCs w:val="24"/>
        </w:rPr>
        <w:t>wave</w:t>
      </w:r>
      <w:r w:rsidR="00707412">
        <w:rPr>
          <w:rFonts w:eastAsiaTheme="minorEastAsia"/>
          <w:szCs w:val="24"/>
        </w:rPr>
        <w:t>form generation [4][6]</w:t>
      </w:r>
    </w:p>
    <w:p w:rsidR="000834B2" w:rsidRPr="000204C1" w:rsidRDefault="00EC50AA" w:rsidP="00785806">
      <w:pPr>
        <w:pStyle w:val="2"/>
      </w:pPr>
      <w:r w:rsidRPr="00F77816">
        <w:t xml:space="preserve"> </w:t>
      </w:r>
      <w:bookmarkStart w:id="7" w:name="_Toc441099799"/>
      <w:r w:rsidR="00E10687" w:rsidRPr="000204C1">
        <w:t xml:space="preserve">1.6 </w:t>
      </w:r>
      <w:r w:rsidR="000204C1">
        <w:t>Employment of oscillators</w:t>
      </w:r>
      <w:r w:rsidR="000834B2" w:rsidRPr="000204C1">
        <w:t xml:space="preserve"> for waveform generation</w:t>
      </w:r>
      <w:bookmarkEnd w:id="7"/>
    </w:p>
    <w:p w:rsidR="000834B2" w:rsidRDefault="000834B2" w:rsidP="00785806">
      <w:r w:rsidRPr="00953149">
        <w:t xml:space="preserve">For </w:t>
      </w:r>
      <w:r>
        <w:t xml:space="preserve">generation of waveforms described above we </w:t>
      </w:r>
      <w:r w:rsidR="00360D41">
        <w:t>are</w:t>
      </w:r>
      <w:r>
        <w:t xml:space="preserve"> using the following approach:</w:t>
      </w:r>
      <w:r w:rsidR="00415F41">
        <w:t xml:space="preserve"> e</w:t>
      </w:r>
      <w:r>
        <w:t xml:space="preserve">ach type of waveform will be associated with an array of type double of custom </w:t>
      </w:r>
      <w:r w:rsidRPr="00077F2A">
        <w:rPr>
          <w:i/>
        </w:rPr>
        <w:t>n</w:t>
      </w:r>
      <w:r>
        <w:t xml:space="preserve">-size, storing a full waveform period. In the sine wave case – this will be just the </w:t>
      </w:r>
      <w:r w:rsidRPr="00077F2A">
        <w:rPr>
          <w:i/>
        </w:rPr>
        <w:t>n</w:t>
      </w:r>
      <w:r>
        <w:t xml:space="preserve"> sample values for a sinusoid period. Sample code for each waveform is provided below. Note that the usage of a const double array gives us a significant performance boost, since we don’t need to calculate each sample’s value, which could be a very expensive operation, especially in the case of a higher number of harmonics.</w:t>
      </w:r>
      <w:r w:rsidR="00624FD3">
        <w:t xml:space="preserve"> Code snippet A1 represents the initialization process described here.</w:t>
      </w:r>
    </w:p>
    <w:p w:rsidR="00624FD3" w:rsidRDefault="00624FD3" w:rsidP="00785806">
      <w:r>
        <w:t>A situation that occurs quite often in the process of audio signal generation and processing is the amplit</w:t>
      </w:r>
      <w:r w:rsidR="00931547">
        <w:t xml:space="preserve">ude value overflow beyond the </w:t>
      </w:r>
      <w:r>
        <w:t>max amplitude</w:t>
      </w:r>
      <w:r w:rsidR="00931547">
        <w:t xml:space="preserve"> of 1</w:t>
      </w:r>
      <w:r>
        <w:t xml:space="preserve"> (or -1 minimum)</w:t>
      </w:r>
      <w:r w:rsidR="00931547">
        <w:t>, in the case of double or float valued samples</w:t>
      </w:r>
      <w:r>
        <w:t xml:space="preserve">. To handle such cases a normalization function </w:t>
      </w:r>
      <w:r w:rsidR="00931547">
        <w:t>is being used</w:t>
      </w:r>
      <w:r w:rsidR="009953A8">
        <w:t xml:space="preserve"> (code snippet A2).</w:t>
      </w:r>
    </w:p>
    <w:p w:rsidR="000834B2" w:rsidRDefault="000834B2" w:rsidP="00785806">
      <w:r>
        <w:t>To access the function value for the current phase – we are introducing a special oscillator structure, which holds the information about frequency, phase, sampling rate and the increment. A similar structure will be used to store the pointers to this oscillator data, a pointer to the array mentioned above and information regarding waveform information granularity (literally, a division of array size over sampling rate, which will be used to calculate the array step / increment as a function of frequency).</w:t>
      </w:r>
    </w:p>
    <w:p w:rsidR="00360D41" w:rsidRPr="005D16B5" w:rsidRDefault="000834B2" w:rsidP="00785806">
      <w:r>
        <w:t>Finally, we are providing 2 tick functions to access the waveform information as the phase changes / cursor moves over the array, one of which provides a truncated representation of waveform</w:t>
      </w:r>
      <w:r w:rsidR="00624FD3">
        <w:t xml:space="preserve"> (code snippet A7)</w:t>
      </w:r>
      <w:r>
        <w:t>, and the second one – an interpolated representation.</w:t>
      </w:r>
      <w:r w:rsidR="00624FD3">
        <w:t xml:space="preserve"> (</w:t>
      </w:r>
      <w:proofErr w:type="gramStart"/>
      <w:r w:rsidR="00624FD3">
        <w:t>code</w:t>
      </w:r>
      <w:proofErr w:type="gramEnd"/>
      <w:r w:rsidR="00624FD3">
        <w:t xml:space="preserve"> snippet A8)</w:t>
      </w:r>
      <w:r>
        <w:t xml:space="preserve"> They are both </w:t>
      </w:r>
      <w:r w:rsidR="0014364C">
        <w:t>performing</w:t>
      </w:r>
      <w:r>
        <w:t xml:space="preserve">, virtually, the same operation: read the current waveform value form the table and move the cursor to the next position. It has been decided to keep both since, while the interpolated tick function (linear interpolation, in </w:t>
      </w:r>
      <w:r>
        <w:lastRenderedPageBreak/>
        <w:t>our case) should provide a smoother variant of the waveform, it performs poorly and is rarely used in real production code. Besides, the default settings used in this program are accurate enough to work for truncated lookup.</w:t>
      </w:r>
    </w:p>
    <w:p w:rsidR="00360D41" w:rsidRPr="00436AC3" w:rsidRDefault="00E10687" w:rsidP="00785806">
      <w:pPr>
        <w:pStyle w:val="2"/>
      </w:pPr>
      <w:bookmarkStart w:id="8" w:name="_Toc441099800"/>
      <w:r w:rsidRPr="00436AC3">
        <w:t xml:space="preserve">1.7 </w:t>
      </w:r>
      <w:r w:rsidR="00360D41" w:rsidRPr="00436AC3">
        <w:t>Common issues related to representation of digital audio (PCM)</w:t>
      </w:r>
      <w:bookmarkEnd w:id="8"/>
    </w:p>
    <w:p w:rsidR="00360D41" w:rsidRDefault="00360D41" w:rsidP="00785806">
      <w:r>
        <w:t>Although, considered somewhat precise and accurate, digital audio has some bottlenecks that are worth mentioning as a part of this document.</w:t>
      </w:r>
    </w:p>
    <w:p w:rsidR="00360D41" w:rsidRDefault="00360D41" w:rsidP="00785806">
      <w:r w:rsidRPr="00415F41">
        <w:rPr>
          <w:i/>
        </w:rPr>
        <w:t>SHRT_MIN and SHRT_MAX</w:t>
      </w:r>
      <w:r w:rsidRPr="007F1CF6">
        <w:rPr>
          <w:b/>
        </w:rPr>
        <w:t>:</w:t>
      </w:r>
      <w:r>
        <w:t xml:space="preserve"> while 0 can be considered the same for all numeric formats, the minimum and maximum level that can be expressed in 16 bit are -</w:t>
      </w:r>
      <w:proofErr w:type="gramStart"/>
      <w:r>
        <w:t>32768  and</w:t>
      </w:r>
      <w:proofErr w:type="gramEnd"/>
      <w:r>
        <w:t xml:space="preserve"> 32767 accordingly. Whether the last negative level should be skipped (to preserve symmetry) or used (for space efficiency), is still a matter of debate. Note: although the minimum and maximum value for a float number are FLT_MAX and –FLT_MAX, float numbers drawback is that they are not actually able to represent the zero number, a float zero being an approximation (according to </w:t>
      </w:r>
      <w:r w:rsidRPr="00901835">
        <w:t xml:space="preserve">IEEE Standard 754 </w:t>
      </w:r>
      <w:r>
        <w:t xml:space="preserve">– </w:t>
      </w:r>
      <w:r w:rsidRPr="00901835">
        <w:t>Floating</w:t>
      </w:r>
      <w:r>
        <w:t xml:space="preserve"> </w:t>
      </w:r>
      <w:r w:rsidRPr="00901835">
        <w:t>Point Numbers</w:t>
      </w:r>
      <w:r>
        <w:t>) hence -0 and +0 are distinct values even though they will return “true” if checked for equality</w:t>
      </w:r>
      <w:proofErr w:type="gramStart"/>
      <w:r>
        <w:t>.[</w:t>
      </w:r>
      <w:proofErr w:type="gramEnd"/>
      <w:r>
        <w:t>4]</w:t>
      </w:r>
    </w:p>
    <w:p w:rsidR="00360D41" w:rsidRDefault="00360D41" w:rsidP="00785806">
      <w:r w:rsidRPr="00415F41">
        <w:rPr>
          <w:i/>
        </w:rPr>
        <w:t xml:space="preserve">Big </w:t>
      </w:r>
      <w:proofErr w:type="spellStart"/>
      <w:r w:rsidRPr="00415F41">
        <w:rPr>
          <w:i/>
        </w:rPr>
        <w:t>endian</w:t>
      </w:r>
      <w:proofErr w:type="spellEnd"/>
      <w:r w:rsidRPr="00415F41">
        <w:rPr>
          <w:i/>
        </w:rPr>
        <w:t xml:space="preserve"> </w:t>
      </w:r>
      <w:proofErr w:type="spellStart"/>
      <w:r w:rsidRPr="00415F41">
        <w:rPr>
          <w:i/>
        </w:rPr>
        <w:t>vs</w:t>
      </w:r>
      <w:proofErr w:type="spellEnd"/>
      <w:r w:rsidRPr="00415F41">
        <w:rPr>
          <w:i/>
        </w:rPr>
        <w:t xml:space="preserve"> Little </w:t>
      </w:r>
      <w:proofErr w:type="spellStart"/>
      <w:r w:rsidRPr="00415F41">
        <w:rPr>
          <w:i/>
        </w:rPr>
        <w:t>endian</w:t>
      </w:r>
      <w:proofErr w:type="spellEnd"/>
      <w:r w:rsidRPr="00081220">
        <w:rPr>
          <w:b/>
        </w:rPr>
        <w:t>:</w:t>
      </w:r>
      <w:r>
        <w:t xml:space="preserve"> another thing to be taken in count when processing PCM data recorded on different platform in the </w:t>
      </w:r>
      <w:proofErr w:type="spellStart"/>
      <w:r>
        <w:t>endianness</w:t>
      </w:r>
      <w:proofErr w:type="spellEnd"/>
      <w:r>
        <w:t xml:space="preserve">. Although, nowadays, most of the PCM audio formats are little </w:t>
      </w:r>
      <w:proofErr w:type="spellStart"/>
      <w:r>
        <w:t>endian</w:t>
      </w:r>
      <w:proofErr w:type="spellEnd"/>
      <w:r>
        <w:t xml:space="preserve"> – there are still big </w:t>
      </w:r>
      <w:proofErr w:type="spellStart"/>
      <w:r>
        <w:t>endian</w:t>
      </w:r>
      <w:proofErr w:type="spellEnd"/>
      <w:r>
        <w:t xml:space="preserve"> formats that are relatively widely used, and which should be supported. One of the most known Big </w:t>
      </w:r>
      <w:proofErr w:type="spellStart"/>
      <w:r>
        <w:t>Endian</w:t>
      </w:r>
      <w:proofErr w:type="spellEnd"/>
      <w:r>
        <w:t xml:space="preserve"> PCM audio formats is .AIFF (</w:t>
      </w:r>
      <w:r w:rsidRPr="0054688B">
        <w:t>Audio Interchange File Format</w:t>
      </w:r>
      <w:r>
        <w:t>), associated primarily with Apple Macintosh computers</w:t>
      </w:r>
      <w:r>
        <w:rPr>
          <w:rStyle w:val="af0"/>
        </w:rPr>
        <w:footnoteReference w:id="2"/>
      </w:r>
      <w:r>
        <w:t xml:space="preserve"> [4]</w:t>
      </w:r>
    </w:p>
    <w:p w:rsidR="00360D41" w:rsidRDefault="00360D41" w:rsidP="00785806">
      <w:r w:rsidRPr="00415F41">
        <w:rPr>
          <w:i/>
        </w:rPr>
        <w:t xml:space="preserve">Sample rate </w:t>
      </w:r>
      <w:proofErr w:type="spellStart"/>
      <w:r w:rsidRPr="00415F41">
        <w:rPr>
          <w:i/>
        </w:rPr>
        <w:t>vs</w:t>
      </w:r>
      <w:proofErr w:type="spellEnd"/>
      <w:r w:rsidRPr="00415F41">
        <w:rPr>
          <w:i/>
        </w:rPr>
        <w:t xml:space="preserve"> Frame rate</w:t>
      </w:r>
      <w:r w:rsidRPr="002075CF">
        <w:rPr>
          <w:b/>
        </w:rPr>
        <w:t>:</w:t>
      </w:r>
      <w:r>
        <w:t xml:space="preserve"> a frame, in terms of digital audio, is a set of samples related to the same time position that contain values for each channel, </w:t>
      </w:r>
      <w:proofErr w:type="spellStart"/>
      <w:r>
        <w:t>i</w:t>
      </w:r>
      <w:proofErr w:type="spellEnd"/>
      <w:r>
        <w:t xml:space="preserve">. e. a frame for a mono audio source would consist of 1 sample, for a stereo audio source – 2 samples, for 5.1 audio – 6 samples, etc. Accordingly, panning a mono file to 2 channels, without data loss, would not only double </w:t>
      </w:r>
      <w:proofErr w:type="spellStart"/>
      <w:proofErr w:type="gramStart"/>
      <w:r>
        <w:t>it’s</w:t>
      </w:r>
      <w:proofErr w:type="spellEnd"/>
      <w:proofErr w:type="gramEnd"/>
      <w:r>
        <w:t xml:space="preserve"> size, but also its sampling rate. Thus, </w:t>
      </w:r>
      <w:r w:rsidRPr="00415F41">
        <w:rPr>
          <w:i/>
        </w:rPr>
        <w:t>sampling rate</w:t>
      </w:r>
      <w:r>
        <w:t xml:space="preserve"> term usually stands for </w:t>
      </w:r>
      <w:r w:rsidRPr="00415F41">
        <w:rPr>
          <w:i/>
        </w:rPr>
        <w:t>frame rate</w:t>
      </w:r>
      <w:r>
        <w:t>.</w:t>
      </w:r>
    </w:p>
    <w:p w:rsidR="00785806" w:rsidRDefault="00360D41" w:rsidP="00785806">
      <w:r w:rsidRPr="00415F41">
        <w:rPr>
          <w:i/>
        </w:rPr>
        <w:t xml:space="preserve">Conversion from short to float, from </w:t>
      </w:r>
      <w:proofErr w:type="spellStart"/>
      <w:r w:rsidRPr="00415F41">
        <w:rPr>
          <w:i/>
        </w:rPr>
        <w:t>int</w:t>
      </w:r>
      <w:proofErr w:type="spellEnd"/>
      <w:r w:rsidRPr="00415F41">
        <w:rPr>
          <w:i/>
        </w:rPr>
        <w:t xml:space="preserve"> to double: </w:t>
      </w:r>
      <w:r>
        <w:t xml:space="preserve">different libraries and different sound streams are offering data in different format, the most common of which are short, </w:t>
      </w:r>
      <w:proofErr w:type="spellStart"/>
      <w:r>
        <w:t>int</w:t>
      </w:r>
      <w:proofErr w:type="spellEnd"/>
      <w:r>
        <w:t xml:space="preserve">, float and double. The problem with converting from a floating point to a integer and vice versa does not </w:t>
      </w:r>
      <w:proofErr w:type="spellStart"/>
      <w:r>
        <w:t>simly</w:t>
      </w:r>
      <w:proofErr w:type="spellEnd"/>
      <w:r>
        <w:t xml:space="preserve"> reduce to casting, since float </w:t>
      </w:r>
      <w:r>
        <w:lastRenderedPageBreak/>
        <w:t xml:space="preserve">streams are commonly representing the stream in the -1.f to 1.f range, while the integer form is representing it in the </w:t>
      </w:r>
      <w:r w:rsidRPr="00415F41">
        <w:t>SHRT_MIN/INT_MIN - SHRT_MAX/INT MAX</w:t>
      </w:r>
      <w:r>
        <w:rPr>
          <w:b/>
        </w:rPr>
        <w:t xml:space="preserve">, </w:t>
      </w:r>
      <w:r w:rsidRPr="00B36ECE">
        <w:t>range which means</w:t>
      </w:r>
      <w:r>
        <w:rPr>
          <w:b/>
        </w:rPr>
        <w:t xml:space="preserve"> </w:t>
      </w:r>
      <w:r w:rsidRPr="00B36ECE">
        <w:t xml:space="preserve">that a more careful </w:t>
      </w:r>
      <w:r>
        <w:t xml:space="preserve">and complex </w:t>
      </w:r>
      <w:r w:rsidRPr="00B36ECE">
        <w:t xml:space="preserve">mapping </w:t>
      </w:r>
      <w:r>
        <w:t>is required.</w:t>
      </w:r>
      <w:r w:rsidR="005D16B5">
        <w:t xml:space="preserve"> </w:t>
      </w:r>
      <w:r w:rsidR="00785806">
        <w:tab/>
      </w:r>
    </w:p>
    <w:p w:rsidR="00785806" w:rsidRDefault="00785806" w:rsidP="00785806"/>
    <w:p w:rsidR="00785806" w:rsidRDefault="00785806">
      <w:pPr>
        <w:spacing w:line="259" w:lineRule="auto"/>
        <w:ind w:firstLine="0"/>
        <w:jc w:val="left"/>
      </w:pPr>
    </w:p>
    <w:p w:rsidR="00785806" w:rsidRDefault="00785806">
      <w:pPr>
        <w:spacing w:line="259" w:lineRule="auto"/>
        <w:ind w:firstLine="0"/>
        <w:jc w:val="left"/>
      </w:pPr>
      <w:r>
        <w:br w:type="page"/>
      </w:r>
    </w:p>
    <w:p w:rsidR="00206DF9" w:rsidRPr="00785806" w:rsidRDefault="00F77816" w:rsidP="00785806">
      <w:pPr>
        <w:pStyle w:val="1"/>
      </w:pPr>
      <w:bookmarkStart w:id="9" w:name="_Toc441099801"/>
      <w:r w:rsidRPr="00785806">
        <w:rPr>
          <w:rStyle w:val="10"/>
          <w:b/>
        </w:rPr>
        <w:lastRenderedPageBreak/>
        <w:t>2.</w:t>
      </w:r>
      <w:r w:rsidR="00E10687" w:rsidRPr="00785806">
        <w:rPr>
          <w:rStyle w:val="10"/>
          <w:b/>
        </w:rPr>
        <w:t xml:space="preserve"> T</w:t>
      </w:r>
      <w:r w:rsidR="00360D41" w:rsidRPr="00785806">
        <w:rPr>
          <w:rStyle w:val="10"/>
          <w:b/>
        </w:rPr>
        <w:t xml:space="preserve">he Mathematics of </w:t>
      </w:r>
      <w:r w:rsidR="00E10687" w:rsidRPr="00785806">
        <w:rPr>
          <w:rStyle w:val="10"/>
          <w:b/>
        </w:rPr>
        <w:t>Digital Audio Processing. Digital Audio Filters</w:t>
      </w:r>
      <w:bookmarkEnd w:id="9"/>
    </w:p>
    <w:p w:rsidR="00603224" w:rsidRDefault="00D45165" w:rsidP="00785806">
      <w:r w:rsidRPr="00D45165">
        <w:t xml:space="preserve">In this chapter we will describe and provide some implementations of the Fourier Transform, which is the basis of Digital Signal processing in general and Digital Audio Processing in particular. The transform itself has been proposed as a method to describe some functions as an infinite sum of harmonics. In regards to Digital Signal/Audio processing, it is a method of decomposing a periodic signal into the frequencies that are present in the given signal. The variant of the transform that is to be used is the Discrete Fourier Transform, the term “Discrete” here meaning that we are dealing with a list of separate values of a given function of time, in other words – with samples. It can also be said the Fourier Transform converts (transforms) a function of time </w:t>
      </w:r>
      <w:proofErr w:type="gramStart"/>
      <w:r w:rsidRPr="00D45165">
        <w:t>x(</w:t>
      </w:r>
      <w:proofErr w:type="gramEnd"/>
      <w:r w:rsidRPr="00D45165">
        <w:t>t) into a function of frequency X(f).Note, that, although the usual notation of a function is using the “</w:t>
      </w:r>
      <w:r w:rsidRPr="00F77816">
        <w:rPr>
          <w:bCs/>
          <w:i/>
        </w:rPr>
        <w:t>f</w:t>
      </w:r>
      <w:r w:rsidRPr="00D45165">
        <w:rPr>
          <w:b/>
          <w:bCs/>
        </w:rPr>
        <w:t>”</w:t>
      </w:r>
      <w:r w:rsidRPr="00D45165">
        <w:t xml:space="preserve"> letter, this could lead to a confusion, since this letter is also used to indicates the frequency, hence we will be using the letter “</w:t>
      </w:r>
      <w:r w:rsidRPr="00F77816">
        <w:rPr>
          <w:bCs/>
          <w:i/>
        </w:rPr>
        <w:t>x</w:t>
      </w:r>
      <w:r w:rsidRPr="00D45165">
        <w:t xml:space="preserve">” from here on. </w:t>
      </w:r>
    </w:p>
    <w:p w:rsidR="00D45165" w:rsidRPr="00436AC3" w:rsidRDefault="009A1E8D" w:rsidP="00785806">
      <w:pPr>
        <w:pStyle w:val="2"/>
      </w:pPr>
      <w:bookmarkStart w:id="10" w:name="_Toc441099802"/>
      <w:r>
        <w:t>2.1</w:t>
      </w:r>
      <w:r w:rsidR="00E10687" w:rsidRPr="00436AC3">
        <w:t xml:space="preserve"> </w:t>
      </w:r>
      <w:r w:rsidR="00F95D72">
        <w:t xml:space="preserve">Usage of </w:t>
      </w:r>
      <w:r w:rsidR="00D45165" w:rsidRPr="00436AC3">
        <w:t>Discrete Fourier Transform</w:t>
      </w:r>
      <w:r w:rsidR="00F95D72">
        <w:t xml:space="preserve"> in Digital Audio Processing</w:t>
      </w:r>
      <w:bookmarkEnd w:id="10"/>
    </w:p>
    <w:p w:rsidR="00D45165" w:rsidRPr="00D45165" w:rsidRDefault="00D45165" w:rsidP="00785806">
      <w:r w:rsidRPr="00D45165">
        <w:t>As mentioned above, the Fourier transform is used to determine the frequency components of a signal. The frequency components graph is also known as spectra, and is widely used in signal analysis in general, and will be used in this particular master thesis as well.</w:t>
      </w:r>
    </w:p>
    <w:p w:rsidR="00D45165" w:rsidRPr="00D45165" w:rsidRDefault="00D45165" w:rsidP="00785806">
      <w:r w:rsidRPr="00D45165">
        <w:t xml:space="preserve">Below we will present the formulas for DFT and Inverse DFT in trigonometric and exponential notation as well as some spectra examples. Note that in the </w:t>
      </w:r>
      <w:r w:rsidR="00F77816">
        <w:t>figure</w:t>
      </w:r>
      <w:r w:rsidRPr="00D45165">
        <w:t xml:space="preserve"> 2.1 below, the sampling frequency is 1024 and the spectra pylons have a values of -0.5 and +0.5 and are located at points 0 and 1023, which corresponds to a frequency of -1 and 1, which corresponds to a sinusoid of frequency 1 and amplitude 1 (sin(-x)=-sin(x)).</w:t>
      </w:r>
    </w:p>
    <w:p w:rsidR="00D45165" w:rsidRPr="00D45165" w:rsidRDefault="00F77816" w:rsidP="00785806">
      <w:r>
        <w:t>Figure</w:t>
      </w:r>
      <w:r w:rsidR="00D45165" w:rsidRPr="00D45165">
        <w:t xml:space="preserve"> 2.2 is plotting the output of the same formula, but the input in this case is a square wave with a frequency of 5. The spectra pylons are thus located at 5, 15, 25 etc.</w:t>
      </w:r>
    </w:p>
    <w:p w:rsidR="00D45165" w:rsidRPr="00D45165" w:rsidRDefault="00D05429" w:rsidP="00785806">
      <w:r>
        <w:t>Appendix A9</w:t>
      </w:r>
      <w:r w:rsidR="00D45165" w:rsidRPr="00D45165">
        <w:t xml:space="preserve"> contains an implementation of DFT which is customized for better display of </w:t>
      </w:r>
      <w:proofErr w:type="gramStart"/>
      <w:r w:rsidR="00D45165" w:rsidRPr="00D45165">
        <w:t>output,</w:t>
      </w:r>
      <w:proofErr w:type="gramEnd"/>
      <w:r w:rsidR="00D45165" w:rsidRPr="00D45165">
        <w:t xml:space="preserve"> in particular the division by number of samples (N) has been moved from IDFT sum to DFT, hence in its original form the spectra peaks are at -512 and 512 accordingly.</w:t>
      </w:r>
    </w:p>
    <w:p w:rsidR="00D45165" w:rsidRPr="00D45165" w:rsidRDefault="00A53F81" w:rsidP="00785806">
      <w:pPr>
        <w:rPr>
          <w:rFonts w:eastAsia="Times New Roman"/>
        </w:rPr>
      </w:pP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n</m:t>
                </m:r>
              </m:sub>
            </m:sSub>
          </m:e>
        </m:nary>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n</m:t>
                </m:r>
              </m:sub>
            </m:sSub>
          </m:e>
        </m:nary>
        <m:d>
          <m:dPr>
            <m:ctrlPr>
              <w:rPr>
                <w:rFonts w:ascii="Cambria Math" w:hAnsi="Cambria Math"/>
              </w:rPr>
            </m:ctrlPr>
          </m:dPr>
          <m:e>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sin</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e>
            </m:d>
          </m:e>
        </m:d>
      </m:oMath>
      <w:r w:rsidR="00F77816">
        <w:rPr>
          <w:rFonts w:eastAsia="Times New Roman"/>
        </w:rPr>
        <w:tab/>
      </w:r>
      <w:r w:rsidR="00F77816">
        <w:rPr>
          <w:rFonts w:eastAsia="Times New Roman"/>
        </w:rPr>
        <w:tab/>
        <w:t xml:space="preserve">           (2.1)</w:t>
      </w:r>
    </w:p>
    <w:p w:rsidR="00D45165" w:rsidRPr="00D45165" w:rsidRDefault="00D45165" w:rsidP="00785806">
      <w:r w:rsidRPr="00D45165">
        <w:t>Discrete Fourier Transform in complex and trigonometric</w:t>
      </w:r>
      <w:r w:rsidR="00EC50AA">
        <w:t xml:space="preserve"> representation</w:t>
      </w:r>
    </w:p>
    <w:p w:rsidR="00F77816" w:rsidRDefault="00EC50AA" w:rsidP="00785806">
      <w:r>
        <w:rPr>
          <w:noProof/>
          <w:lang w:val="ru-RU" w:eastAsia="ru-RU"/>
        </w:rPr>
        <w:lastRenderedPageBreak/>
        <w:drawing>
          <wp:inline distT="0" distB="0" distL="0" distR="0">
            <wp:extent cx="5943600" cy="30956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z.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95625"/>
                    </a:xfrm>
                    <a:prstGeom prst="rect">
                      <a:avLst/>
                    </a:prstGeom>
                  </pic:spPr>
                </pic:pic>
              </a:graphicData>
            </a:graphic>
          </wp:inline>
        </w:drawing>
      </w:r>
    </w:p>
    <w:p w:rsidR="00D45165" w:rsidRPr="00D45165" w:rsidRDefault="00D45165" w:rsidP="00785806">
      <w:r w:rsidRPr="00D45165">
        <w:t>Fig</w:t>
      </w:r>
      <w:r w:rsidR="00F77816">
        <w:t>ure</w:t>
      </w:r>
      <w:r w:rsidRPr="00D45165">
        <w:t xml:space="preserve"> 2.1 </w:t>
      </w:r>
      <w:proofErr w:type="gramStart"/>
      <w:r w:rsidRPr="00D45165">
        <w:t>A</w:t>
      </w:r>
      <w:proofErr w:type="gramEnd"/>
      <w:r w:rsidRPr="00D45165">
        <w:t xml:space="preserve"> sinusoid of frequency 1 and it’s DFT</w:t>
      </w:r>
    </w:p>
    <w:p w:rsidR="00D45165" w:rsidRPr="00D45165" w:rsidRDefault="00D45165" w:rsidP="00785806"/>
    <w:p w:rsidR="00D45165" w:rsidRPr="00D45165" w:rsidRDefault="00D45165" w:rsidP="00785806">
      <w:r w:rsidRPr="00D45165">
        <w:rPr>
          <w:noProof/>
          <w:lang w:val="ru-RU" w:eastAsia="ru-RU"/>
        </w:rPr>
        <w:drawing>
          <wp:inline distT="0" distB="0" distL="0" distR="0">
            <wp:extent cx="5943600"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00070"/>
                    </a:xfrm>
                    <a:prstGeom prst="rect">
                      <a:avLst/>
                    </a:prstGeom>
                  </pic:spPr>
                </pic:pic>
              </a:graphicData>
            </a:graphic>
          </wp:inline>
        </w:drawing>
      </w:r>
    </w:p>
    <w:p w:rsidR="00D45165" w:rsidRPr="00D45165" w:rsidRDefault="00F77816" w:rsidP="00785806">
      <w:r>
        <w:t>Figure</w:t>
      </w:r>
      <w:r w:rsidR="00D45165" w:rsidRPr="00D45165">
        <w:t xml:space="preserve"> 2.2 </w:t>
      </w:r>
      <w:proofErr w:type="gramStart"/>
      <w:r w:rsidR="00D45165" w:rsidRPr="00D45165">
        <w:t>A</w:t>
      </w:r>
      <w:proofErr w:type="gramEnd"/>
      <w:r w:rsidR="00D45165" w:rsidRPr="00D45165">
        <w:t xml:space="preserve"> square wave of frequency 5 and it’s DFT</w:t>
      </w:r>
    </w:p>
    <w:p w:rsidR="00D45165" w:rsidRPr="00D45165" w:rsidRDefault="00D45165" w:rsidP="00785806">
      <w:r w:rsidRPr="00D45165">
        <w:t>Below is a graphical representation of how the DFT actually works and detects the sinusoidal components. The image depicts a DFT taken on a</w:t>
      </w:r>
      <w:r w:rsidR="00F77816">
        <w:t>n</w:t>
      </w:r>
      <w:r w:rsidRPr="00D45165">
        <w:t xml:space="preserve"> 11 points sinusoid of frequency 1 and includes the components of the DFT sum for points 1 to 5 (first half). As you can </w:t>
      </w:r>
      <w:proofErr w:type="gramStart"/>
      <w:r w:rsidRPr="00D45165">
        <w:t>see,</w:t>
      </w:r>
      <w:proofErr w:type="gramEnd"/>
      <w:r w:rsidRPr="00D45165">
        <w:t xml:space="preserve"> the DFT components for </w:t>
      </w:r>
      <w:r w:rsidRPr="00D45165">
        <w:lastRenderedPageBreak/>
        <w:t xml:space="preserve">frequencies different from </w:t>
      </w:r>
      <w:r w:rsidRPr="00F77816">
        <w:rPr>
          <w:i/>
        </w:rPr>
        <w:t>f</w:t>
      </w:r>
      <w:r w:rsidRPr="00D45165">
        <w:t xml:space="preserve"> and </w:t>
      </w:r>
      <w:r w:rsidRPr="00F77816">
        <w:rPr>
          <w:i/>
        </w:rPr>
        <w:t>-f</w:t>
      </w:r>
      <w:r w:rsidRPr="00D45165">
        <w:rPr>
          <w:b/>
        </w:rPr>
        <w:t xml:space="preserve"> </w:t>
      </w:r>
      <w:r w:rsidRPr="00D45165">
        <w:t xml:space="preserve">represent functions that are symmetric in the frequency domain, hence their integral is 0. Also, the closer frequency axis is to </w:t>
      </w:r>
      <w:proofErr w:type="spellStart"/>
      <w:r w:rsidRPr="00D45165">
        <w:t>Nyquist</w:t>
      </w:r>
      <w:proofErr w:type="spellEnd"/>
      <w:r w:rsidRPr="00D45165">
        <w:t xml:space="preserve"> frequency</w:t>
      </w:r>
      <w:r w:rsidR="00F77816">
        <w:t xml:space="preserve"> and, </w:t>
      </w:r>
      <w:r w:rsidR="00931547">
        <w:t>accordingly</w:t>
      </w:r>
      <w:r w:rsidR="00F77816">
        <w:t xml:space="preserve">, the farthest to </w:t>
      </w:r>
      <w:r w:rsidR="00623BD1">
        <w:t>the given sinusoid frequency</w:t>
      </w:r>
      <w:r w:rsidRPr="00D45165">
        <w:t xml:space="preserve"> – the lower is the amplitude of the function. Obviously, the second half of the DFT sum functions will represent the same</w:t>
      </w:r>
      <w:r w:rsidR="006A1B2D">
        <w:t xml:space="preserve"> </w:t>
      </w:r>
      <w:r w:rsidRPr="00D45165">
        <w:t>graphs with an inverted sign.</w:t>
      </w:r>
    </w:p>
    <w:p w:rsidR="00D45165" w:rsidRPr="00D45165" w:rsidRDefault="006A1B2D" w:rsidP="00785806">
      <w:r w:rsidRPr="006A1B2D">
        <w:rPr>
          <w:noProof/>
          <w:lang w:val="ru-RU" w:eastAsia="ru-RU"/>
        </w:rPr>
        <w:drawing>
          <wp:inline distT="0" distB="0" distL="0" distR="0">
            <wp:extent cx="6511925" cy="3396796"/>
            <wp:effectExtent l="19050" t="0" r="3175"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t.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1925" cy="3396796"/>
                    </a:xfrm>
                    <a:prstGeom prst="rect">
                      <a:avLst/>
                    </a:prstGeom>
                  </pic:spPr>
                </pic:pic>
              </a:graphicData>
            </a:graphic>
          </wp:inline>
        </w:drawing>
      </w:r>
    </w:p>
    <w:p w:rsidR="00D45165" w:rsidRPr="00D45165" w:rsidRDefault="00D45165" w:rsidP="00785806">
      <w:r w:rsidRPr="00D45165">
        <w:t xml:space="preserve">Fig 2.3 First half of DFT components for </w:t>
      </w:r>
      <w:proofErr w:type="gramStart"/>
      <w:r w:rsidRPr="00D45165">
        <w:t>a</w:t>
      </w:r>
      <w:proofErr w:type="gramEnd"/>
      <w:r w:rsidRPr="00D45165">
        <w:t xml:space="preserve"> 11 point sinusoid</w:t>
      </w:r>
    </w:p>
    <w:p w:rsidR="00D45165" w:rsidRPr="001311BD" w:rsidRDefault="00D45165" w:rsidP="00785806">
      <w:pPr>
        <w:rPr>
          <w:rFonts w:eastAsia="Times New Roman"/>
          <w:b/>
          <w:bCs/>
          <w:szCs w:val="28"/>
        </w:rPr>
      </w:pPr>
      <w:r w:rsidRPr="00D45165">
        <w:t xml:space="preserve">The Inverse DFT (IDFT) has a very straightforward application – synthesis of a periodic signal from its spectra. </w:t>
      </w:r>
      <w:r w:rsidR="00623BD1">
        <w:t>Below you can see the formula for this operation, and th</w:t>
      </w:r>
      <w:r w:rsidRPr="00D45165">
        <w:t>e implementa</w:t>
      </w:r>
      <w:r w:rsidR="00D05429">
        <w:t>tion can be found in appendix A10</w:t>
      </w:r>
      <w:r w:rsidRPr="00D45165">
        <w:t>.</w:t>
      </w:r>
    </w:p>
    <w:p w:rsidR="00D45165" w:rsidRPr="00D45165" w:rsidRDefault="00A53F81" w:rsidP="00785806">
      <w:pPr>
        <w:rPr>
          <w:rFonts w:eastAsia="Times New Roman"/>
        </w:rPr>
      </w:pPr>
      <m:oMath>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k</m:t>
                </m:r>
              </m:sub>
            </m:sSub>
          </m:e>
        </m:nary>
        <m:sSup>
          <m:sSupPr>
            <m:ctrlPr>
              <w:rPr>
                <w:rFonts w:ascii="Cambria Math" w:hAnsi="Cambria Math"/>
              </w:rPr>
            </m:ctrlPr>
          </m:sSupPr>
          <m:e>
            <m:r>
              <w:rPr>
                <w:rFonts w:ascii="Cambria Math" w:hAnsi="Cambria Math"/>
              </w:rPr>
              <m:t>e</m:t>
            </m:r>
          </m:e>
          <m:sup>
            <m:r>
              <w:rPr>
                <w:rFonts w:ascii="Cambria Math" w:hAnsi="Cambria Math"/>
              </w:rPr>
              <m:t>j</m:t>
            </m:r>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sup>
        </m:sSup>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k</m:t>
                </m:r>
              </m:sub>
            </m:sSub>
          </m:e>
        </m:nary>
        <m:d>
          <m:dPr>
            <m:ctrlPr>
              <w:rPr>
                <w:rFonts w:ascii="Cambria Math" w:hAnsi="Cambria Math"/>
              </w:rPr>
            </m:ctrlPr>
          </m:dPr>
          <m:e>
            <m:r>
              <w:rPr>
                <w:rFonts w:ascii="Cambria Math" w:hAnsi="Cambria Math"/>
              </w:rPr>
              <m:t>cos</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sin</m:t>
            </m:r>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πkn</m:t>
                    </m:r>
                  </m:num>
                  <m:den>
                    <m:r>
                      <w:rPr>
                        <w:rFonts w:ascii="Cambria Math" w:hAnsi="Cambria Math"/>
                      </w:rPr>
                      <m:t>N</m:t>
                    </m:r>
                  </m:den>
                </m:f>
              </m:e>
            </m:d>
          </m:e>
        </m:d>
      </m:oMath>
      <w:r w:rsidR="00623BD1">
        <w:rPr>
          <w:rFonts w:eastAsia="Times New Roman"/>
        </w:rPr>
        <w:tab/>
        <w:t xml:space="preserve">           (2.2)</w:t>
      </w:r>
    </w:p>
    <w:p w:rsidR="006A1B2D" w:rsidRDefault="006A1B2D" w:rsidP="00785806">
      <w:r w:rsidRPr="00D45165">
        <w:t>Inverse Discrete Fourier Transform in complex and trigonometric notation</w:t>
      </w:r>
      <w:r>
        <w:t>.</w:t>
      </w:r>
    </w:p>
    <w:p w:rsidR="00D45165" w:rsidRPr="00D45165" w:rsidRDefault="00D45165" w:rsidP="00785806">
      <w:r w:rsidRPr="00D45165">
        <w:t xml:space="preserve">As one may guess even just by looking at the straightforward implementation of DFT and IDFT – the code is quite slow, using two trigonometric operations and several multiplications and divisions is quite slow (quadratic) and is not suitable for real-time signal processing. The importance of Fast Fourier Transform (FFT and IFFT) invented and reinvented several times over the course of centuries cannot, thus, be underestimated. The idea behind FFT is that it computes the transformations by splitting the input signal into smaller portions, the number of portions being a power of 2. As a result, it manages to reduce the complexity </w:t>
      </w:r>
      <w:r w:rsidRPr="00D45165">
        <w:lastRenderedPageBreak/>
        <w:t xml:space="preserve">of computing the DFT from quadratic </w:t>
      </w:r>
      <w:r w:rsidRPr="00623BD1">
        <w:rPr>
          <w:i/>
        </w:rPr>
        <w:t>O(N</w:t>
      </w:r>
      <w:r w:rsidRPr="00623BD1">
        <w:rPr>
          <w:i/>
          <w:vertAlign w:val="superscript"/>
        </w:rPr>
        <w:t>2</w:t>
      </w:r>
      <w:r w:rsidRPr="00623BD1">
        <w:rPr>
          <w:i/>
        </w:rPr>
        <w:t>),</w:t>
      </w:r>
      <w:r w:rsidRPr="00D45165">
        <w:t xml:space="preserve"> which arises if one simply applies the definition of DFT, to </w:t>
      </w:r>
      <w:proofErr w:type="spellStart"/>
      <w:r w:rsidRPr="00D45165">
        <w:t>linearithmic</w:t>
      </w:r>
      <w:proofErr w:type="spellEnd"/>
      <w:r w:rsidRPr="00D45165">
        <w:t xml:space="preserve"> </w:t>
      </w:r>
      <w:r w:rsidR="00623BD1">
        <w:rPr>
          <w:i/>
        </w:rPr>
        <w:t>O(N log (N))</w:t>
      </w:r>
      <w:r w:rsidRPr="00623BD1">
        <w:rPr>
          <w:i/>
        </w:rPr>
        <w:t xml:space="preserve"> ,</w:t>
      </w:r>
      <w:r w:rsidRPr="00D45165">
        <w:t xml:space="preserve"> where N is the data size. There are several variants of FFT, the most common one being the Cooley–</w:t>
      </w:r>
      <w:proofErr w:type="spellStart"/>
      <w:r w:rsidRPr="00D45165">
        <w:t>Tukey</w:t>
      </w:r>
      <w:proofErr w:type="spellEnd"/>
      <w:r w:rsidRPr="00D45165">
        <w:t xml:space="preserve"> FFT algorithm (which is a reinvention of Gauss algorithm, formalized even before the Fourier theorem), while the fastest (having the lowest arithmetic operation count) FFT known at the time of writing is the Split-radix FFT algorithm. The preferred approach for this particular work is to use the FFTW </w:t>
      </w:r>
      <w:proofErr w:type="gramStart"/>
      <w:r w:rsidRPr="00D45165">
        <w:t>library,</w:t>
      </w:r>
      <w:proofErr w:type="gramEnd"/>
      <w:r w:rsidRPr="00D45165">
        <w:t xml:space="preserve"> hence no code snippets will be presented.</w:t>
      </w:r>
    </w:p>
    <w:p w:rsidR="00D45165" w:rsidRPr="00436AC3" w:rsidRDefault="009A1E8D" w:rsidP="00785806">
      <w:pPr>
        <w:pStyle w:val="2"/>
      </w:pPr>
      <w:bookmarkStart w:id="11" w:name="_Toc441099803"/>
      <w:r>
        <w:t>2.2</w:t>
      </w:r>
      <w:r w:rsidR="001A31CB" w:rsidRPr="00436AC3">
        <w:t xml:space="preserve"> </w:t>
      </w:r>
      <w:r w:rsidR="008D2003">
        <w:t xml:space="preserve">Analysis </w:t>
      </w:r>
      <w:r w:rsidR="00805990">
        <w:t>of digital audio</w:t>
      </w:r>
      <w:r w:rsidR="008D2003">
        <w:t xml:space="preserve"> </w:t>
      </w:r>
      <w:r w:rsidR="00805990">
        <w:t xml:space="preserve">employing </w:t>
      </w:r>
      <w:r w:rsidR="000762E9" w:rsidRPr="00436AC3">
        <w:t xml:space="preserve">the </w:t>
      </w:r>
      <w:r w:rsidR="00D45165" w:rsidRPr="00436AC3">
        <w:t>Short Time Fourier Transform</w:t>
      </w:r>
      <w:r w:rsidR="008D2003">
        <w:t xml:space="preserve"> and signal convolution</w:t>
      </w:r>
      <w:bookmarkEnd w:id="11"/>
    </w:p>
    <w:p w:rsidR="00D45165" w:rsidRPr="00D45165" w:rsidRDefault="00D45165" w:rsidP="00785806">
      <w:r w:rsidRPr="00D45165">
        <w:t xml:space="preserve">In a Hilbert (vector) space, the switch to frequency domain is regarded a change of base, which results in the following aspect of the DFT, important from a general DSP point of view: convolution of the 2 signals in the time domain equals their multiplication in the frequency domain, and vice versa: convolution of 2 signals in the frequency domain equals their multiplication in the time domain. Consequently, </w:t>
      </w:r>
      <w:proofErr w:type="spellStart"/>
      <w:r w:rsidRPr="00D45165">
        <w:t>deconvolution</w:t>
      </w:r>
      <w:proofErr w:type="spellEnd"/>
      <w:r w:rsidRPr="00D45165">
        <w:t xml:space="preserve"> in one domain results in division in another domain.</w:t>
      </w:r>
    </w:p>
    <w:p w:rsidR="00D45165" w:rsidRPr="00D45165" w:rsidRDefault="00D45165" w:rsidP="00785806">
      <w:r w:rsidRPr="00D45165">
        <w:t xml:space="preserve">Some of the most important consequences of this aspect, with regards to digital audio processing, are the possibility of applying the impulse of a digital filter to an input signal, the </w:t>
      </w:r>
      <w:r w:rsidR="00623BD1">
        <w:t xml:space="preserve">facilitation of </w:t>
      </w:r>
      <w:r w:rsidRPr="00D45165">
        <w:t>digital filter design in general, and the possibility of a windowed approach to signal analysis described below.</w:t>
      </w:r>
    </w:p>
    <w:p w:rsidR="00D45165" w:rsidRPr="00D45165" w:rsidRDefault="00D45165" w:rsidP="00785806">
      <w:r w:rsidRPr="00D45165">
        <w:t>The DFT in its original form is providing limited to a specific point in time, or period of time. This is, in general, acceptable in a case of a strictly periodic signal, like solar cycles or tides periodicity, when only a base frequency needs to be identified. For efficient audio processing, though, we often need to observe the changes in the frequency domain, and to make our program react accordingly. In this case, the regular approach is to take a signal snapshot of a predefined size at a specific point in time, this process being called windowing. Short Time Fourier Transform (STFT) or, more correctly, discrete time DTFT, is the name given to the process of applying the DFT to a several samples or portions of signal. The formula is below:</w:t>
      </w:r>
    </w:p>
    <w:p w:rsidR="00D45165" w:rsidRPr="00D45165" w:rsidRDefault="00D45165" w:rsidP="00785806">
      <w:pPr>
        <w:rPr>
          <w:rFonts w:eastAsia="Times New Roman"/>
        </w:rPr>
      </w:pPr>
      <m:oMath>
        <m:r>
          <w:rPr>
            <w:rFonts w:ascii="Cambria Math" w:hAnsi="Cambria Math"/>
          </w:rPr>
          <m:t>STFT</m:t>
        </m:r>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r>
                  <w:rPr>
                    <w:rFonts w:ascii="Cambria Math" w:hAnsi="Cambria Math"/>
                  </w:rPr>
                  <m:t>n</m:t>
                </m:r>
              </m:e>
            </m:d>
          </m:e>
        </m:d>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X</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ω</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w:rPr>
                <w:rFonts w:ascii="Cambria Math" w:hAnsi="Cambria Math"/>
              </w:rPr>
              <m:t>x</m:t>
            </m:r>
            <m:d>
              <m:dPr>
                <m:begChr m:val="["/>
                <m:endChr m:val="]"/>
                <m:ctrlPr>
                  <w:rPr>
                    <w:rFonts w:ascii="Cambria Math" w:hAnsi="Cambria Math"/>
                  </w:rPr>
                </m:ctrlPr>
              </m:dPr>
              <m:e>
                <m:r>
                  <w:rPr>
                    <w:rFonts w:ascii="Cambria Math" w:hAnsi="Cambria Math"/>
                  </w:rPr>
                  <m:t>n</m:t>
                </m:r>
              </m:e>
            </m:d>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e>
        </m:nary>
      </m:oMath>
      <w:r w:rsidR="00623BD1">
        <w:rPr>
          <w:rFonts w:eastAsia="Times New Roman"/>
        </w:rPr>
        <w:tab/>
      </w:r>
      <w:r w:rsidR="00623BD1">
        <w:rPr>
          <w:rFonts w:eastAsia="Times New Roman"/>
        </w:rPr>
        <w:tab/>
      </w:r>
      <w:r w:rsidR="00623BD1">
        <w:rPr>
          <w:rFonts w:eastAsia="Times New Roman"/>
        </w:rPr>
        <w:tab/>
      </w:r>
      <w:r w:rsidR="00623BD1">
        <w:rPr>
          <w:rFonts w:eastAsia="Times New Roman"/>
        </w:rPr>
        <w:tab/>
        <w:t xml:space="preserve">           (2</w:t>
      </w:r>
      <w:proofErr w:type="gramStart"/>
      <w:r w:rsidR="00623BD1">
        <w:rPr>
          <w:rFonts w:eastAsia="Times New Roman"/>
        </w:rPr>
        <w:t>,3</w:t>
      </w:r>
      <w:proofErr w:type="gramEnd"/>
      <w:r w:rsidR="00623BD1">
        <w:rPr>
          <w:rFonts w:eastAsia="Times New Roman"/>
        </w:rPr>
        <w:t>)</w:t>
      </w:r>
    </w:p>
    <w:p w:rsidR="00D45165" w:rsidRPr="00D45165" w:rsidRDefault="00D45165" w:rsidP="00785806">
      <w:proofErr w:type="gramStart"/>
      <w:r w:rsidRPr="00D45165">
        <w:t>Short Time Fourier Transform</w:t>
      </w:r>
      <w:r w:rsidRPr="00623BD1">
        <w:rPr>
          <w:b/>
          <w:i/>
        </w:rPr>
        <w:t>.</w:t>
      </w:r>
      <w:proofErr w:type="gramEnd"/>
      <w:r w:rsidRPr="00623BD1">
        <w:rPr>
          <w:i/>
        </w:rPr>
        <w:t xml:space="preserve"> </w:t>
      </w:r>
      <w:proofErr w:type="gramStart"/>
      <w:r w:rsidRPr="00623BD1">
        <w:rPr>
          <w:i/>
        </w:rPr>
        <w:t>w[</w:t>
      </w:r>
      <w:proofErr w:type="gramEnd"/>
      <w:r w:rsidRPr="00623BD1">
        <w:rPr>
          <w:i/>
        </w:rPr>
        <w:t>m]</w:t>
      </w:r>
      <w:r w:rsidRPr="00623BD1">
        <w:t xml:space="preserve"> </w:t>
      </w:r>
      <w:r w:rsidRPr="00D45165">
        <w:t>is the applied window</w:t>
      </w:r>
      <w:r w:rsidR="00931547">
        <w:t xml:space="preserve"> [6</w:t>
      </w:r>
      <w:r w:rsidR="00700996">
        <w:t>]</w:t>
      </w:r>
    </w:p>
    <w:p w:rsidR="00D45165" w:rsidRPr="00D45165" w:rsidRDefault="00D45165" w:rsidP="00785806">
      <w:r w:rsidRPr="00D45165">
        <w:t>There are several types of windows that can be applied, some of the most common being the Rectangular, Hamming and Blackman windows and their derivatives. Applying a window to a portion of signal usually means that the contents of the signal (the samples) are multiplied with coefficients according to the window shape. These types of windows are going to be discussed in details below.</w:t>
      </w:r>
    </w:p>
    <w:p w:rsidR="00D45165" w:rsidRPr="007655F1" w:rsidRDefault="00D45165" w:rsidP="007655F1">
      <w:pPr>
        <w:pStyle w:val="3"/>
      </w:pPr>
      <w:bookmarkStart w:id="12" w:name="_Toc441099804"/>
      <w:r w:rsidRPr="007655F1">
        <w:lastRenderedPageBreak/>
        <w:t>Rectangular window</w:t>
      </w:r>
      <w:bookmarkEnd w:id="12"/>
    </w:p>
    <w:p w:rsidR="00D45165" w:rsidRPr="00D45165" w:rsidRDefault="00D45165" w:rsidP="00785806">
      <w:r w:rsidRPr="00D45165">
        <w:t xml:space="preserve">Rectangular window is the simplest, and at the same time – the least efficient type of window. This is the only window where the signal sample values are not multiplied with any coefficients (or are multiplied by 1). It’s not very useful in signal analysis because of the simple fact that it creates discontinuities at the edges of the window, </w:t>
      </w:r>
      <w:proofErr w:type="spellStart"/>
      <w:r w:rsidRPr="00D45165">
        <w:t>i</w:t>
      </w:r>
      <w:proofErr w:type="spellEnd"/>
      <w:r w:rsidRPr="00D45165">
        <w:t xml:space="preserve">. e. in the case of a sinusoid – the window may include the wave starting from, say, π/8 phase, and ending at, say, 15π/7 (see </w:t>
      </w:r>
      <w:r w:rsidR="00623BD1">
        <w:t>figure 2.</w:t>
      </w:r>
      <w:r w:rsidR="00206DF9">
        <w:t>4</w:t>
      </w:r>
      <w:r w:rsidRPr="00D45165">
        <w:t xml:space="preserve"> below). In a practical sense this means that the rectangular window usually generates spectral anomalies, like non zero values  Such anomalies are not causing any serious problems in only one case: when we are analyzing a signal consisting of sinusoids of comparable size, moreover, in such cases the frequency resolution of the rectangular window is the best. However, speaking of real life sounds, this situation is virtually non-occurring, so whenever we are dealing with sinusoids of different amplitude – the spectra produced by a rectangular window will literally be a mess. This property is called </w:t>
      </w:r>
      <w:r w:rsidRPr="00623BD1">
        <w:rPr>
          <w:i/>
        </w:rPr>
        <w:t>low dynamic range</w:t>
      </w:r>
      <w:r w:rsidRPr="00D45165">
        <w:t>.</w:t>
      </w:r>
      <w:r w:rsidR="00931547">
        <w:t xml:space="preserve"> [7]</w:t>
      </w:r>
    </w:p>
    <w:p w:rsidR="00D45165" w:rsidRPr="00D45165" w:rsidRDefault="00D45165" w:rsidP="00785806">
      <w:r w:rsidRPr="00D45165">
        <w:br w:type="page"/>
      </w:r>
    </w:p>
    <w:p w:rsidR="00D45165" w:rsidRPr="00D45165" w:rsidRDefault="008D2003" w:rsidP="00785806">
      <w:r w:rsidRPr="00D45165">
        <w:rPr>
          <w:noProof/>
          <w:lang w:val="ru-RU" w:eastAsia="ru-RU"/>
        </w:rPr>
        <w:lastRenderedPageBreak/>
        <w:drawing>
          <wp:anchor distT="0" distB="0" distL="114300" distR="114300" simplePos="0" relativeHeight="251690496" behindDoc="0" locked="0" layoutInCell="1" allowOverlap="1">
            <wp:simplePos x="0" y="0"/>
            <wp:positionH relativeFrom="column">
              <wp:posOffset>299085</wp:posOffset>
            </wp:positionH>
            <wp:positionV relativeFrom="paragraph">
              <wp:posOffset>4461510</wp:posOffset>
            </wp:positionV>
            <wp:extent cx="5943600" cy="31235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123565"/>
                    </a:xfrm>
                    <a:prstGeom prst="rect">
                      <a:avLst/>
                    </a:prstGeom>
                  </pic:spPr>
                </pic:pic>
              </a:graphicData>
            </a:graphic>
          </wp:anchor>
        </w:drawing>
      </w:r>
      <w:r w:rsidR="00D45165" w:rsidRPr="00D45165">
        <w:rPr>
          <w:noProof/>
          <w:lang w:val="ru-RU" w:eastAsia="ru-RU"/>
        </w:rPr>
        <w:drawing>
          <wp:anchor distT="0" distB="0" distL="114300" distR="114300" simplePos="0" relativeHeight="251637248" behindDoc="0" locked="0" layoutInCell="1" allowOverlap="1">
            <wp:simplePos x="0" y="0"/>
            <wp:positionH relativeFrom="column">
              <wp:posOffset>136525</wp:posOffset>
            </wp:positionH>
            <wp:positionV relativeFrom="paragraph">
              <wp:posOffset>351790</wp:posOffset>
            </wp:positionV>
            <wp:extent cx="6162675" cy="36976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win.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62675" cy="3697605"/>
                    </a:xfrm>
                    <a:prstGeom prst="rect">
                      <a:avLst/>
                    </a:prstGeom>
                  </pic:spPr>
                </pic:pic>
              </a:graphicData>
            </a:graphic>
          </wp:anchor>
        </w:drawing>
      </w:r>
    </w:p>
    <w:p w:rsidR="00544D04" w:rsidRPr="00D45165" w:rsidRDefault="00544D04" w:rsidP="00785806"/>
    <w:p w:rsidR="00D05429" w:rsidRDefault="00D45165" w:rsidP="00785806">
      <w:r w:rsidRPr="00D45165">
        <w:t>Fig</w:t>
      </w:r>
      <w:r w:rsidR="00623BD1">
        <w:t>ure</w:t>
      </w:r>
      <w:r w:rsidR="00206DF9">
        <w:t xml:space="preserve"> 2.4</w:t>
      </w:r>
      <w:r w:rsidRPr="00D45165">
        <w:t xml:space="preserve"> </w:t>
      </w:r>
      <w:proofErr w:type="gramStart"/>
      <w:r w:rsidRPr="00D45165">
        <w:t>A</w:t>
      </w:r>
      <w:proofErr w:type="gramEnd"/>
      <w:r w:rsidRPr="00D45165">
        <w:t xml:space="preserve"> discontinued sinusoid and its spectra (only a portion of the spectra is show)</w:t>
      </w:r>
    </w:p>
    <w:p w:rsidR="00544D04" w:rsidRDefault="00544D04" w:rsidP="00785806"/>
    <w:p w:rsidR="00D45165" w:rsidRPr="007655F1" w:rsidRDefault="00D45165" w:rsidP="007655F1">
      <w:pPr>
        <w:pStyle w:val="3"/>
      </w:pPr>
      <w:bookmarkStart w:id="13" w:name="_Toc441099805"/>
      <w:proofErr w:type="spellStart"/>
      <w:r w:rsidRPr="007655F1">
        <w:lastRenderedPageBreak/>
        <w:t>Sinc</w:t>
      </w:r>
      <w:proofErr w:type="spellEnd"/>
      <w:r w:rsidRPr="007655F1">
        <w:t xml:space="preserve"> function and the flat-top window</w:t>
      </w:r>
      <w:bookmarkEnd w:id="13"/>
    </w:p>
    <w:p w:rsidR="001311BD" w:rsidRDefault="00D45165" w:rsidP="00785806">
      <w:r w:rsidRPr="00D45165">
        <w:t xml:space="preserve">The </w:t>
      </w:r>
      <w:proofErr w:type="spellStart"/>
      <w:r w:rsidRPr="00D45165">
        <w:t>sinc</w:t>
      </w:r>
      <w:proofErr w:type="spellEnd"/>
      <w:r w:rsidRPr="00D45165">
        <w:t xml:space="preserve"> function is widely used in signal processing (in its truncated or adjusted form) and is the basis of 2 important application, the windowed-</w:t>
      </w:r>
      <w:proofErr w:type="spellStart"/>
      <w:r w:rsidRPr="00D45165">
        <w:t>sinc</w:t>
      </w:r>
      <w:proofErr w:type="spellEnd"/>
      <w:r w:rsidRPr="00D45165">
        <w:t xml:space="preserve"> filter, which </w:t>
      </w:r>
      <w:r w:rsidR="009C6692">
        <w:t xml:space="preserve">is an approximation of an ideal low-pass filter, the non-windowed </w:t>
      </w:r>
      <w:proofErr w:type="spellStart"/>
      <w:r w:rsidR="009C6692">
        <w:t>sinc</w:t>
      </w:r>
      <w:proofErr w:type="spellEnd"/>
      <w:r w:rsidR="009C6692">
        <w:t xml:space="preserve"> filter being the ideal one</w:t>
      </w:r>
      <w:r w:rsidRPr="00D45165">
        <w:t xml:space="preserve">. The shape of a </w:t>
      </w:r>
      <w:proofErr w:type="spellStart"/>
      <w:r w:rsidRPr="00D45165">
        <w:t>sinc</w:t>
      </w:r>
      <w:proofErr w:type="spellEnd"/>
      <w:r w:rsidRPr="00D45165">
        <w:t xml:space="preserve"> function (as well as of a filter kernel of a low-pass filter) is the same as of a flat-top window </w:t>
      </w:r>
      <w:r w:rsidR="00623BD1">
        <w:t>(see figure 2.</w:t>
      </w:r>
      <w:r w:rsidR="00206DF9">
        <w:t>5</w:t>
      </w:r>
      <w:r w:rsidR="00623BD1">
        <w:t xml:space="preserve"> below) </w:t>
      </w:r>
      <w:r w:rsidRPr="00D45165">
        <w:t xml:space="preserve">and is sometimes (but not always) used to calculate the shape of such a window. The flat top window, as opposed to rectangular window, has a high dynamic range, which makes suitable for detecting amplitudes of sinusoidal components with a low measurement error, but this happens at the cost of frequency resolution. The flat-top window shape is commonly calculated as a sum of cosines as are other non-rectangular windows described here. The formulas for the </w:t>
      </w:r>
      <w:proofErr w:type="spellStart"/>
      <w:r w:rsidRPr="00D45165">
        <w:t>sinc</w:t>
      </w:r>
      <w:proofErr w:type="spellEnd"/>
      <w:r w:rsidRPr="00D45165">
        <w:t xml:space="preserve"> and the flat top window are below:</w:t>
      </w:r>
    </w:p>
    <w:p w:rsidR="001311BD" w:rsidRPr="001311BD" w:rsidRDefault="001311BD" w:rsidP="00785806">
      <w:pPr>
        <w:rPr>
          <w:rFonts w:eastAsia="Calibri"/>
          <w:color w:val="00000A"/>
          <w:szCs w:val="24"/>
        </w:rPr>
      </w:pPr>
      <m:oMath>
        <m:r>
          <w:rPr>
            <w:rFonts w:ascii="Cambria Math" w:hAnsi="Cambria Math"/>
          </w:rPr>
          <m:t>sinc</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πx</m:t>
                    </m:r>
                  </m:e>
                </m:d>
              </m:e>
            </m:func>
          </m:num>
          <m:den>
            <m:r>
              <w:rPr>
                <w:rFonts w:ascii="Cambria Math" w:hAnsi="Cambria Math"/>
              </w:rPr>
              <m:t>πx</m:t>
            </m:r>
          </m:den>
        </m:f>
      </m:oMath>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r>
      <w:r w:rsidR="00623BD1">
        <w:rPr>
          <w:rFonts w:eastAsia="Calibri"/>
        </w:rPr>
        <w:tab/>
        <w:t xml:space="preserve">           (2.4)</w:t>
      </w:r>
    </w:p>
    <w:p w:rsidR="00D45165" w:rsidRPr="001311BD" w:rsidRDefault="00D45165" w:rsidP="00785806">
      <w:proofErr w:type="spellStart"/>
      <w:proofErr w:type="gramStart"/>
      <w:r w:rsidRPr="001311BD">
        <w:t>sinc</w:t>
      </w:r>
      <w:proofErr w:type="spellEnd"/>
      <w:proofErr w:type="gramEnd"/>
      <w:r w:rsidRPr="001311BD">
        <w:t xml:space="preserve"> function</w:t>
      </w:r>
    </w:p>
    <w:p w:rsidR="00D45165" w:rsidRPr="00D45165" w:rsidRDefault="001311BD" w:rsidP="00785806">
      <w:r>
        <w:rPr>
          <w:rFonts w:eastAsiaTheme="minorEastAsia" w:cs="Times New Roman"/>
          <w:iCs/>
        </w:rPr>
        <w:tab/>
      </w:r>
      <m:oMath>
        <m:r>
          <w:rPr>
            <w:rFonts w:ascii="Cambria Math" w:hAnsi="Cambria Math" w:cs="Times New Roman"/>
          </w:rPr>
          <m:t>w</m:t>
        </m:r>
        <m:d>
          <m:dPr>
            <m:ctrlPr>
              <w:rPr>
                <w:rFonts w:ascii="Cambria Math" w:hAnsi="Cambria Math" w:cs="Times New Roman"/>
              </w:rPr>
            </m:ctrlPr>
          </m:dPr>
          <m:e>
            <m:r>
              <w:rPr>
                <w:rFonts w:ascii="Cambria Math" w:hAnsi="Cambria Math" w:cs="Times New Roman"/>
              </w:rPr>
              <m:t>n</m:t>
            </m:r>
          </m:e>
        </m:d>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=0</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k</m:t>
                </m:r>
              </m:sub>
            </m:sSub>
            <m:r>
              <m:rPr>
                <m:sty m:val="p"/>
              </m:rPr>
              <w:rPr>
                <w:rFonts w:ascii="Cambria Math" w:hAnsi="Cambria Math" w:cs="Times New Roman"/>
              </w:rPr>
              <m:t>cos⁡(</m:t>
            </m:r>
            <m:f>
              <m:fPr>
                <m:ctrlPr>
                  <w:rPr>
                    <w:rFonts w:ascii="Cambria Math" w:hAnsi="Cambria Math" w:cs="Times New Roman"/>
                  </w:rPr>
                </m:ctrlPr>
              </m:fPr>
              <m:num>
                <m:r>
                  <m:rPr>
                    <m:sty m:val="p"/>
                  </m:rPr>
                  <w:rPr>
                    <w:rFonts w:ascii="Cambria Math" w:hAnsi="Cambria Math" w:cs="Times New Roman"/>
                  </w:rPr>
                  <m:t>2</m:t>
                </m:r>
                <m:r>
                  <w:rPr>
                    <w:rFonts w:ascii="Cambria Math" w:hAnsi="Cambria Math" w:cs="Times New Roman"/>
                  </w:rPr>
                  <m:t>πkn</m:t>
                </m:r>
              </m:num>
              <m:den>
                <m:r>
                  <w:rPr>
                    <w:rFonts w:ascii="Cambria Math" w:hAnsi="Cambria Math" w:cs="Times New Roman"/>
                  </w:rPr>
                  <m:t>N</m:t>
                </m:r>
              </m:den>
            </m:f>
            <m:r>
              <m:rPr>
                <m:sty m:val="p"/>
              </m:rPr>
              <w:rPr>
                <w:rFonts w:ascii="Cambria Math" w:hAnsi="Cambria Math" w:cs="Times New Roman"/>
              </w:rPr>
              <m:t>)</m:t>
            </m:r>
          </m:e>
        </m:nary>
      </m:oMath>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r>
      <w:r w:rsidR="00623BD1">
        <w:rPr>
          <w:rFonts w:eastAsiaTheme="minorEastAsia" w:cs="Times New Roman"/>
        </w:rPr>
        <w:tab/>
        <w:t xml:space="preserve">           (2.5)</w:t>
      </w:r>
      <w:r>
        <w:rPr>
          <w:rFonts w:cs="Times New Roman"/>
        </w:rPr>
        <w:br/>
      </w:r>
      <w:r>
        <w:rPr>
          <w:rFonts w:eastAsiaTheme="minorEastAsia" w:cs="Times New Roman"/>
          <w:iCs/>
        </w:rPr>
        <w:tab/>
      </w:r>
      <m:oMath>
        <m:r>
          <w:rPr>
            <w:rFonts w:ascii="Cambria Math" w:hAnsi="Cambria Math"/>
          </w:rPr>
          <m:t>w</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r>
                      <m:rPr>
                        <m:sty m:val="p"/>
                      </m:rPr>
                      <w:rPr>
                        <w:rFonts w:ascii="Cambria Math" w:hAnsi="Cambria Math"/>
                      </w:rPr>
                      <m:t>-1</m:t>
                    </m:r>
                  </m:den>
                </m:f>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πn</m:t>
                    </m:r>
                  </m:num>
                  <m:den>
                    <m:r>
                      <w:rPr>
                        <w:rFonts w:ascii="Cambria Math" w:hAnsi="Cambria Math"/>
                      </w:rPr>
                      <m:t>N</m:t>
                    </m:r>
                    <m:r>
                      <m:rPr>
                        <m:sty m:val="p"/>
                      </m:rPr>
                      <w:rPr>
                        <w:rFonts w:ascii="Cambria Math" w:hAnsi="Cambria Math"/>
                      </w:rPr>
                      <m:t>-1</m:t>
                    </m:r>
                  </m:den>
                </m:f>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6</m:t>
                    </m:r>
                    <m:r>
                      <w:rPr>
                        <w:rFonts w:ascii="Cambria Math" w:hAnsi="Cambria Math"/>
                      </w:rPr>
                      <m:t>πn</m:t>
                    </m:r>
                  </m:num>
                  <m:den>
                    <m:r>
                      <w:rPr>
                        <w:rFonts w:ascii="Cambria Math" w:hAnsi="Cambria Math"/>
                      </w:rPr>
                      <m:t>N</m:t>
                    </m:r>
                    <m:r>
                      <m:rPr>
                        <m:sty m:val="p"/>
                      </m:rPr>
                      <w:rPr>
                        <w:rFonts w:ascii="Cambria Math" w:hAnsi="Cambria Math"/>
                      </w:rPr>
                      <m:t>-1</m:t>
                    </m:r>
                  </m:den>
                </m:f>
              </m:e>
            </m:d>
          </m:e>
        </m:func>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r>
          <m:rPr>
            <m:sty m:val="p"/>
          </m:rPr>
          <w:rPr>
            <w:rFonts w:ascii="Cambria Math" w:hAnsi="Cambria Math"/>
          </w:rPr>
          <m:t>cos⁡(</m:t>
        </m:r>
        <m:f>
          <m:fPr>
            <m:ctrlPr>
              <w:rPr>
                <w:rFonts w:ascii="Cambria Math" w:hAnsi="Cambria Math"/>
              </w:rPr>
            </m:ctrlPr>
          </m:fPr>
          <m:num>
            <m:r>
              <m:rPr>
                <m:sty m:val="p"/>
              </m:rPr>
              <w:rPr>
                <w:rFonts w:ascii="Cambria Math" w:hAnsi="Cambria Math"/>
              </w:rPr>
              <m:t>8</m:t>
            </m:r>
            <m:r>
              <w:rPr>
                <w:rFonts w:ascii="Cambria Math" w:hAnsi="Cambria Math"/>
              </w:rPr>
              <m:t>πn</m:t>
            </m:r>
          </m:num>
          <m:den>
            <m:r>
              <w:rPr>
                <w:rFonts w:ascii="Cambria Math" w:hAnsi="Cambria Math"/>
              </w:rPr>
              <m:t>N</m:t>
            </m:r>
            <m:r>
              <m:rPr>
                <m:sty m:val="p"/>
              </m:rPr>
              <w:rPr>
                <w:rFonts w:ascii="Cambria Math" w:hAnsi="Cambria Math"/>
              </w:rPr>
              <m:t>-1</m:t>
            </m:r>
          </m:den>
        </m:f>
        <m:r>
          <m:rPr>
            <m:sty m:val="p"/>
          </m:rPr>
          <w:rPr>
            <w:rFonts w:ascii="Cambria Math" w:hAnsi="Cambria Math"/>
          </w:rPr>
          <m:t>)</m:t>
        </m:r>
      </m:oMath>
    </w:p>
    <w:p w:rsidR="00D45165" w:rsidRPr="00D45165" w:rsidRDefault="00D45165" w:rsidP="00785806">
      <w:r w:rsidRPr="00D45165">
        <w:rPr>
          <w:rFonts w:eastAsia="Times New Roman"/>
        </w:rPr>
        <w:t>a</w:t>
      </w:r>
      <w:r w:rsidRPr="00D45165">
        <w:rPr>
          <w:vertAlign w:val="subscript"/>
        </w:rPr>
        <w:t>0</w:t>
      </w:r>
      <w:r w:rsidRPr="00D45165">
        <w:t>=0.21557895, a</w:t>
      </w:r>
      <w:r w:rsidRPr="00D45165">
        <w:rPr>
          <w:vertAlign w:val="subscript"/>
        </w:rPr>
        <w:t>1</w:t>
      </w:r>
      <w:r w:rsidRPr="00D45165">
        <w:t>=0.41663158, a</w:t>
      </w:r>
      <w:r w:rsidRPr="00D45165">
        <w:rPr>
          <w:vertAlign w:val="subscript"/>
        </w:rPr>
        <w:t>2</w:t>
      </w:r>
      <w:r w:rsidRPr="00D45165">
        <w:t>=0.277263158, a</w:t>
      </w:r>
      <w:r w:rsidRPr="00D45165">
        <w:rPr>
          <w:vertAlign w:val="subscript"/>
        </w:rPr>
        <w:t>3</w:t>
      </w:r>
      <w:r w:rsidRPr="00D45165">
        <w:t>=0.083578947, a</w:t>
      </w:r>
      <w:r w:rsidRPr="00D45165">
        <w:rPr>
          <w:vertAlign w:val="subscript"/>
        </w:rPr>
        <w:t>4</w:t>
      </w:r>
      <w:r w:rsidRPr="00D45165">
        <w:t>=0.006947368</w:t>
      </w:r>
    </w:p>
    <w:p w:rsidR="00D45165" w:rsidRPr="00D45165" w:rsidRDefault="00D45165" w:rsidP="00785806">
      <w:r w:rsidRPr="00D45165">
        <w:t>Generalized flat-top function and the four term approximation</w:t>
      </w:r>
      <w:r w:rsidR="00700996">
        <w:t xml:space="preserve"> [7</w:t>
      </w:r>
      <w:proofErr w:type="gramStart"/>
      <w:r w:rsidR="00700996">
        <w:t>][</w:t>
      </w:r>
      <w:proofErr w:type="gramEnd"/>
      <w:r w:rsidR="00700996">
        <w:t>8]</w:t>
      </w:r>
    </w:p>
    <w:p w:rsidR="00D45165" w:rsidRPr="00D45165" w:rsidRDefault="00D45165" w:rsidP="00785806"/>
    <w:p w:rsidR="00D45165" w:rsidRPr="00D45165" w:rsidRDefault="00E41173" w:rsidP="00785806">
      <w:r>
        <w:rPr>
          <w:noProof/>
          <w:lang w:val="ru-RU" w:eastAsia="ru-RU"/>
        </w:rPr>
        <w:lastRenderedPageBreak/>
        <w:drawing>
          <wp:inline distT="0" distB="0" distL="0" distR="0">
            <wp:extent cx="5465445" cy="3402330"/>
            <wp:effectExtent l="1905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srcRect/>
                    <a:stretch>
                      <a:fillRect/>
                    </a:stretch>
                  </pic:blipFill>
                  <pic:spPr bwMode="auto">
                    <a:xfrm>
                      <a:off x="0" y="0"/>
                      <a:ext cx="5465445" cy="3402330"/>
                    </a:xfrm>
                    <a:prstGeom prst="rect">
                      <a:avLst/>
                    </a:prstGeom>
                    <a:noFill/>
                    <a:ln w="9525">
                      <a:noFill/>
                      <a:miter lim="800000"/>
                      <a:headEnd/>
                      <a:tailEnd/>
                    </a:ln>
                  </pic:spPr>
                </pic:pic>
              </a:graphicData>
            </a:graphic>
          </wp:inline>
        </w:drawing>
      </w:r>
    </w:p>
    <w:p w:rsidR="00D45165" w:rsidRPr="00D45165" w:rsidRDefault="00D45165" w:rsidP="00785806">
      <w:r w:rsidRPr="00D45165">
        <w:t>Figure 2.</w:t>
      </w:r>
      <w:r w:rsidR="00206DF9">
        <w:t>5</w:t>
      </w:r>
      <w:r w:rsidRPr="00D45165">
        <w:t xml:space="preserve"> </w:t>
      </w:r>
      <w:proofErr w:type="spellStart"/>
      <w:r w:rsidRPr="00D45165">
        <w:t>Sinc</w:t>
      </w:r>
      <w:proofErr w:type="spellEnd"/>
      <w:r w:rsidRPr="00D45165">
        <w:t xml:space="preserve"> function, flat-top function and sinusoid for the same frequency and scale (N) in the 0-2π r</w:t>
      </w:r>
      <w:r w:rsidR="008D2003">
        <w:t>ange.</w:t>
      </w:r>
    </w:p>
    <w:p w:rsidR="00D45165" w:rsidRPr="00D45165" w:rsidRDefault="00D45165" w:rsidP="007655F1">
      <w:pPr>
        <w:pStyle w:val="3"/>
      </w:pPr>
      <w:bookmarkStart w:id="14" w:name="_Toc441099806"/>
      <w:r w:rsidRPr="00D45165">
        <w:t xml:space="preserve">Hamming and </w:t>
      </w:r>
      <w:proofErr w:type="spellStart"/>
      <w:r w:rsidRPr="00D45165">
        <w:t>Hanning</w:t>
      </w:r>
      <w:proofErr w:type="spellEnd"/>
      <w:r w:rsidRPr="00D45165">
        <w:t xml:space="preserve"> windows</w:t>
      </w:r>
      <w:bookmarkEnd w:id="14"/>
    </w:p>
    <w:p w:rsidR="00D45165" w:rsidRPr="00D45165" w:rsidRDefault="00D45165" w:rsidP="00785806">
      <w:r w:rsidRPr="00D45165">
        <w:t xml:space="preserve">As was mentioned in the previous section – rectangular window has a major flaw: the signal it traps is usually a discontinued signal which, in a general case, will produce certain undesirable artifact in the spectra. Of course, one would expect discontinuities from any, not only the rectangular window. The general solution to this is to apply to the signal a window having a shape that tends to 0 at its edges, which in the Hamming and </w:t>
      </w:r>
      <w:proofErr w:type="spellStart"/>
      <w:r w:rsidRPr="00D45165">
        <w:t>Hann</w:t>
      </w:r>
      <w:proofErr w:type="spellEnd"/>
      <w:r w:rsidRPr="00D45165">
        <w:t xml:space="preserve"> window case (and several other cases) means applying a raised half of </w:t>
      </w:r>
      <w:proofErr w:type="gramStart"/>
      <w:r w:rsidRPr="00D45165">
        <w:t>cosine function</w:t>
      </w:r>
      <w:proofErr w:type="gramEnd"/>
      <w:r w:rsidRPr="00D45165">
        <w:t xml:space="preserve">. The cosine shape is built </w:t>
      </w:r>
      <w:proofErr w:type="gramStart"/>
      <w:r w:rsidRPr="00D45165">
        <w:t>using  three</w:t>
      </w:r>
      <w:proofErr w:type="gramEnd"/>
      <w:r w:rsidRPr="00D45165">
        <w:t xml:space="preserve"> shifted and scaled </w:t>
      </w:r>
      <w:r w:rsidRPr="00623BD1">
        <w:rPr>
          <w:i/>
        </w:rPr>
        <w:t>aliased-</w:t>
      </w:r>
      <w:proofErr w:type="spellStart"/>
      <w:r w:rsidRPr="00623BD1">
        <w:rPr>
          <w:i/>
        </w:rPr>
        <w:t>sinc</w:t>
      </w:r>
      <w:proofErr w:type="spellEnd"/>
      <w:r w:rsidRPr="00D45165">
        <w:rPr>
          <w:b/>
        </w:rPr>
        <w:t xml:space="preserve"> </w:t>
      </w:r>
      <w:r w:rsidRPr="00D45165">
        <w:t>functions</w:t>
      </w:r>
      <w:r w:rsidR="00F2549D">
        <w:t xml:space="preserve"> (a. k. a. </w:t>
      </w:r>
      <w:r w:rsidR="00F2549D" w:rsidRPr="00F2549D">
        <w:rPr>
          <w:i/>
        </w:rPr>
        <w:t xml:space="preserve">periodic </w:t>
      </w:r>
      <w:proofErr w:type="spellStart"/>
      <w:r w:rsidR="00F2549D" w:rsidRPr="00F2549D">
        <w:rPr>
          <w:i/>
        </w:rPr>
        <w:t>sinc</w:t>
      </w:r>
      <w:proofErr w:type="spellEnd"/>
      <w:r w:rsidR="00F2549D" w:rsidRPr="00F2549D">
        <w:rPr>
          <w:i/>
        </w:rPr>
        <w:t xml:space="preserve"> function</w:t>
      </w:r>
      <w:r w:rsidR="00F2549D">
        <w:t>)</w:t>
      </w:r>
      <w:r w:rsidRPr="00D45165">
        <w:t>. The Hamming family of windows in general, provides a balance between frequency resolution an amplitude accuracy, providing an error level at around 1%, and are a standard in telephony(8 bit audio), but for higher quality audio there are better suited windows.</w:t>
      </w:r>
      <w:r w:rsidR="00A53C9D">
        <w:t>[7]</w:t>
      </w:r>
    </w:p>
    <w:p w:rsidR="00AB2358" w:rsidRDefault="00D45165" w:rsidP="00785806">
      <w:r w:rsidRPr="00D45165">
        <w:t>The formula</w:t>
      </w:r>
      <w:r w:rsidR="00AB2358">
        <w:t>s</w:t>
      </w:r>
      <w:r w:rsidRPr="00D45165">
        <w:t xml:space="preserve"> </w:t>
      </w:r>
      <w:r w:rsidR="008D2003">
        <w:t xml:space="preserve">2.6 </w:t>
      </w:r>
      <w:r w:rsidR="00AB2358">
        <w:t xml:space="preserve">and 2.7 </w:t>
      </w:r>
      <w:r w:rsidR="008D2003">
        <w:t xml:space="preserve">below describe </w:t>
      </w:r>
      <w:r w:rsidRPr="00D45165">
        <w:t>the Hamming a</w:t>
      </w:r>
      <w:r w:rsidR="008D2003">
        <w:t xml:space="preserve">nd </w:t>
      </w:r>
      <w:proofErr w:type="spellStart"/>
      <w:r w:rsidR="008D2003">
        <w:t>Hann</w:t>
      </w:r>
      <w:proofErr w:type="spellEnd"/>
      <w:r w:rsidR="008D2003">
        <w:t xml:space="preserve"> windows</w:t>
      </w:r>
      <w:r w:rsidR="00AB2358">
        <w:t xml:space="preserve">, and the </w:t>
      </w:r>
      <w:proofErr w:type="spellStart"/>
      <w:r w:rsidR="00AB2358">
        <w:t>sinc</w:t>
      </w:r>
      <w:proofErr w:type="spellEnd"/>
      <w:r w:rsidR="00AB2358">
        <w:t xml:space="preserve"> function.</w:t>
      </w:r>
    </w:p>
    <w:p w:rsidR="00AB2358" w:rsidRDefault="00AB2358" w:rsidP="00785806">
      <w:r>
        <w:br w:type="page"/>
      </w:r>
    </w:p>
    <w:p w:rsidR="00D45165" w:rsidRPr="00D45165" w:rsidRDefault="00F2549D" w:rsidP="00785806">
      <w:r>
        <w:lastRenderedPageBreak/>
        <w:tab/>
      </w:r>
      <m:oMath>
        <m:r>
          <m:rPr>
            <m:nor/>
          </m:rPr>
          <m:t>w</m:t>
        </m:r>
        <m:d>
          <m:dPr>
            <m:ctrlPr>
              <w:rPr>
                <w:rFonts w:ascii="Cambria Math" w:hAnsi="Cambria Math"/>
                <w:i/>
              </w:rPr>
            </m:ctrlPr>
          </m:dPr>
          <m:e>
            <m:r>
              <m:rPr>
                <m:nor/>
              </m:rPr>
              <m:t>n</m:t>
            </m:r>
          </m:e>
        </m:d>
        <m:r>
          <m:rPr>
            <m:nor/>
          </m:rPr>
          <m:t>=α-</m:t>
        </m:r>
        <m:d>
          <m:dPr>
            <m:ctrlPr>
              <w:rPr>
                <w:rFonts w:ascii="Cambria Math" w:hAnsi="Cambria Math"/>
                <w:i/>
              </w:rPr>
            </m:ctrlPr>
          </m:dPr>
          <m:e>
            <m:r>
              <m:rPr>
                <m:nor/>
              </m:rPr>
              <m:t>1-α</m:t>
            </m:r>
          </m:e>
        </m:d>
        <m:func>
          <m:funcPr>
            <m:ctrlPr>
              <w:rPr>
                <w:rFonts w:ascii="Cambria Math" w:hAnsi="Cambria Math"/>
                <w:i/>
              </w:rPr>
            </m:ctrlPr>
          </m:funcPr>
          <m:fName>
            <m:r>
              <m:rPr>
                <m:nor/>
              </m:rPr>
              <m:t>cos</m:t>
            </m:r>
          </m:fName>
          <m:e>
            <m:d>
              <m:dPr>
                <m:ctrlPr>
                  <w:rPr>
                    <w:rFonts w:ascii="Cambria Math" w:hAnsi="Cambria Math"/>
                    <w:i/>
                  </w:rPr>
                </m:ctrlPr>
              </m:dPr>
              <m:e>
                <m:r>
                  <m:rPr>
                    <m:nor/>
                  </m:rPr>
                  <m:t>2π</m:t>
                </m:r>
                <m:f>
                  <m:fPr>
                    <m:ctrlPr>
                      <w:rPr>
                        <w:rFonts w:ascii="Cambria Math" w:hAnsi="Cambria Math"/>
                        <w:i/>
                      </w:rPr>
                    </m:ctrlPr>
                  </m:fPr>
                  <m:num>
                    <m:r>
                      <m:rPr>
                        <m:nor/>
                      </m:rPr>
                      <m:t>n</m:t>
                    </m:r>
                  </m:num>
                  <m:den>
                    <m:r>
                      <m:rPr>
                        <m:nor/>
                      </m:rPr>
                      <m:t>N-1</m:t>
                    </m:r>
                  </m:den>
                </m:f>
              </m:e>
            </m:d>
          </m:e>
        </m:func>
        <m:r>
          <m:rPr>
            <m:nor/>
          </m:rPr>
          <m:t xml:space="preserve">       0≤n&lt;N</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(2.6</w:t>
      </w:r>
      <w:proofErr w:type="gramStart"/>
      <w:r>
        <w:rPr>
          <w:rFonts w:eastAsiaTheme="minorEastAsia"/>
        </w:rPr>
        <w:t>)</w:t>
      </w:r>
      <w:proofErr w:type="gramEnd"/>
      <w:r>
        <w:br/>
      </w:r>
      <w:r w:rsidR="00D45165" w:rsidRPr="00D45165">
        <w:t xml:space="preserve">General formula for Hamming and </w:t>
      </w:r>
      <w:proofErr w:type="spellStart"/>
      <w:r w:rsidR="00D45165" w:rsidRPr="00D45165">
        <w:t>Hanning</w:t>
      </w:r>
      <w:proofErr w:type="spellEnd"/>
      <w:r w:rsidR="00D45165" w:rsidRPr="00D45165">
        <w:t xml:space="preserve"> windows</w:t>
      </w:r>
      <w:r w:rsidR="00700996">
        <w:t xml:space="preserve"> [7][8]</w:t>
      </w:r>
    </w:p>
    <w:p w:rsidR="00D45165" w:rsidRPr="00D45165" w:rsidRDefault="00D45165" w:rsidP="00785806">
      <w:proofErr w:type="spellStart"/>
      <w:r w:rsidRPr="00D45165">
        <w:t>Hann</w:t>
      </w:r>
      <w:proofErr w:type="spellEnd"/>
      <w:r w:rsidRPr="00D45165">
        <w:t xml:space="preserve"> α=0.5</w:t>
      </w:r>
    </w:p>
    <w:p w:rsidR="00F2549D" w:rsidRDefault="00D45165" w:rsidP="00785806">
      <w:r w:rsidRPr="00D45165">
        <w:t>Hamming α=0.54</w:t>
      </w:r>
    </w:p>
    <w:p w:rsidR="00D45165" w:rsidRPr="00F2549D" w:rsidRDefault="00F2549D" w:rsidP="00785806">
      <w:r>
        <w:tab/>
      </w:r>
      <m:oMath>
        <w:proofErr w:type="spellStart"/>
        <m:r>
          <m:rPr>
            <m:nor/>
          </m:rPr>
          <m:t>asinc</m:t>
        </m:r>
        <w:proofErr w:type="spellEnd"/>
        <m:d>
          <m:dPr>
            <m:ctrlPr>
              <w:rPr>
                <w:rFonts w:ascii="Cambria Math" w:hAnsi="Cambria Math"/>
              </w:rPr>
            </m:ctrlPr>
          </m:dPr>
          <m:e>
            <m:r>
              <m:rPr>
                <m:nor/>
              </m:rPr>
              <m:t>ω</m:t>
            </m:r>
          </m:e>
        </m:d>
        <m:r>
          <m:rPr>
            <m:nor/>
          </m:rPr>
          <m:t>=</m:t>
        </m:r>
        <m:f>
          <m:fPr>
            <m:ctrlPr>
              <w:rPr>
                <w:rFonts w:ascii="Cambria Math" w:hAnsi="Cambria Math"/>
              </w:rPr>
            </m:ctrlPr>
          </m:fPr>
          <m:num>
            <m:r>
              <m:rPr>
                <m:sty m:val="p"/>
              </m:rPr>
              <w:rPr>
                <w:rFonts w:ascii="Cambria Math" w:hAnsi="Cambria Math"/>
              </w:rPr>
              <m:t>sin⁡(</m:t>
            </m:r>
            <m:r>
              <w:rPr>
                <w:rFonts w:ascii="Cambria Math" w:hAnsi="Cambria Math"/>
              </w:rPr>
              <m:t>ωM</m:t>
            </m:r>
            <m:r>
              <m:rPr>
                <m:sty m:val="p"/>
              </m:rPr>
              <w:rPr>
                <w:rFonts w:ascii="Cambria Math" w:hAnsi="Cambria Math"/>
              </w:rPr>
              <m:t>/2)</m:t>
            </m:r>
          </m:num>
          <m:den>
            <m:r>
              <w:rPr>
                <w:rFonts w:ascii="Cambria Math" w:hAnsi="Cambria Math"/>
              </w:rPr>
              <m:t>Msin</m:t>
            </m:r>
            <m:r>
              <m:rPr>
                <m:sty m:val="p"/>
              </m:rPr>
              <w:rPr>
                <w:rFonts w:ascii="Cambria Math" w:hAnsi="Cambria Math"/>
              </w:rPr>
              <m:t>(</m:t>
            </m:r>
            <m:r>
              <w:rPr>
                <w:rFonts w:ascii="Cambria Math" w:hAnsi="Cambria Math"/>
              </w:rPr>
              <m:t>ω</m:t>
            </m:r>
            <m:r>
              <m:rPr>
                <m:sty m:val="p"/>
              </m:rPr>
              <w:rPr>
                <w:rFonts w:ascii="Cambria Math" w:hAnsi="Cambria Math"/>
              </w:rPr>
              <m:t>/2)</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(2.7)</w:t>
      </w:r>
    </w:p>
    <w:p w:rsidR="00D45165" w:rsidRPr="00D45165" w:rsidRDefault="00D45165" w:rsidP="00785806">
      <w:r w:rsidRPr="00D45165">
        <w:t>Aliased-</w:t>
      </w:r>
      <w:proofErr w:type="spellStart"/>
      <w:r w:rsidRPr="00D45165">
        <w:t>sinc</w:t>
      </w:r>
      <w:proofErr w:type="spellEnd"/>
      <w:r w:rsidRPr="00D45165">
        <w:t xml:space="preserve"> function where ω is the angular frequency (ω=2πf)</w:t>
      </w:r>
      <w:r w:rsidR="00700996" w:rsidRPr="00700996">
        <w:t xml:space="preserve"> </w:t>
      </w:r>
      <w:r w:rsidR="00700996">
        <w:t>[7</w:t>
      </w:r>
      <w:proofErr w:type="gramStart"/>
      <w:r w:rsidR="00700996">
        <w:t>][</w:t>
      </w:r>
      <w:proofErr w:type="gramEnd"/>
      <w:r w:rsidR="00700996">
        <w:t>8]</w:t>
      </w:r>
    </w:p>
    <w:p w:rsidR="00D45165" w:rsidRPr="00066FE7" w:rsidRDefault="00D45165" w:rsidP="007655F1">
      <w:pPr>
        <w:pStyle w:val="3"/>
      </w:pPr>
      <w:bookmarkStart w:id="15" w:name="_Toc441099807"/>
      <w:r w:rsidRPr="00066FE7">
        <w:t>Blackman-Harris Window</w:t>
      </w:r>
      <w:bookmarkEnd w:id="15"/>
    </w:p>
    <w:p w:rsidR="00D45165" w:rsidRPr="00D45165" w:rsidRDefault="00D45165" w:rsidP="00785806">
      <w:r w:rsidRPr="00D45165">
        <w:t>The Blackman-Harris (BH) window family is a straightforward generalization of the Hamming family described above. Given the generalized Hamming family was constructed using a summation of three shifted and scaled aliased-</w:t>
      </w:r>
      <w:proofErr w:type="spellStart"/>
      <w:r w:rsidRPr="00D45165">
        <w:t>sinc</w:t>
      </w:r>
      <w:proofErr w:type="spellEnd"/>
      <w:r w:rsidRPr="00D45165">
        <w:t xml:space="preserve"> functions, the Blackman-Harris family is obtained by adding still more shifted </w:t>
      </w:r>
      <w:proofErr w:type="spellStart"/>
      <w:r w:rsidRPr="00D45165">
        <w:t>sinc</w:t>
      </w:r>
      <w:proofErr w:type="spellEnd"/>
      <w:r w:rsidRPr="00D45165">
        <w:t xml:space="preserve"> functions. The formula is exactly the same as the flat-top window formula, only the coefficients are different, below are the coefficients for a three term BH window. A 7 term window is able to provide a dynamic range enough for currently used precision levels (up to 32 bit quantization), but at the cost of frequency resolution. Note that reducing a BH window to 2 terms represents a Hamming window, and a 1 term is, obviously, a rectangular window.</w:t>
      </w:r>
    </w:p>
    <w:p w:rsidR="00B04671" w:rsidRDefault="00D45165" w:rsidP="00785806">
      <w:r w:rsidRPr="00D45165">
        <w:t>a0 = 0.4243801, a1 = 0.4973406, a2 = 0.0782793</w:t>
      </w:r>
      <w:r w:rsidR="00700996">
        <w:t xml:space="preserve"> [7</w:t>
      </w:r>
      <w:proofErr w:type="gramStart"/>
      <w:r w:rsidR="00700996">
        <w:t>][</w:t>
      </w:r>
      <w:proofErr w:type="gramEnd"/>
      <w:r w:rsidR="00700996">
        <w:t>8]</w:t>
      </w:r>
    </w:p>
    <w:p w:rsidR="00D45165" w:rsidRPr="00175EF5" w:rsidRDefault="00D45165" w:rsidP="007655F1">
      <w:pPr>
        <w:pStyle w:val="3"/>
      </w:pPr>
      <w:bookmarkStart w:id="16" w:name="_Toc441099808"/>
      <w:r w:rsidRPr="00175EF5">
        <w:t>MLT/Sine window</w:t>
      </w:r>
      <w:bookmarkEnd w:id="16"/>
    </w:p>
    <w:p w:rsidR="00D45165" w:rsidRPr="00D45165" w:rsidRDefault="00D45165" w:rsidP="00785806">
      <w:r w:rsidRPr="00D45165">
        <w:t xml:space="preserve"> The Modulated Lapped Transform </w:t>
      </w:r>
      <w:r w:rsidR="00F2549D">
        <w:t>uses the sine window defined in the formula 2.8 below:</w:t>
      </w:r>
    </w:p>
    <w:p w:rsidR="00D45165" w:rsidRPr="00D45165" w:rsidRDefault="00D45165" w:rsidP="00785806">
      <m:oMath>
        <m:r>
          <w:rPr>
            <w:rFonts w:ascii="Cambria Math" w:hAnsi="Cambria Math"/>
          </w:rPr>
          <m:t>w</m:t>
        </m:r>
        <m:d>
          <m:dPr>
            <m:ctrlPr>
              <w:rPr>
                <w:rFonts w:ascii="Cambria Math" w:hAnsi="Cambria Math"/>
              </w:rPr>
            </m:ctrlPr>
          </m:dPr>
          <m:e>
            <m:r>
              <w:rPr>
                <w:rFonts w:ascii="Cambria Math" w:hAnsi="Cambria Math"/>
              </w:rPr>
              <m:t>n</m:t>
            </m:r>
          </m:e>
        </m:d>
        <m:r>
          <m:rPr>
            <m:sty m:val="p"/>
          </m:rPr>
          <w:rPr>
            <w:rFonts w:ascii="Cambria Math" w:hAnsi="Cambria Math"/>
          </w:rPr>
          <m:t>=sin⁡</m:t>
        </m:r>
        <m:d>
          <m:dPr>
            <m:begChr m:val="["/>
            <m:endChr m:val="]"/>
            <m:ctrlPr>
              <w:rPr>
                <w:rFonts w:ascii="Cambria Math" w:hAnsi="Cambria Math"/>
              </w:rPr>
            </m:ctrlPr>
          </m:dPr>
          <m:e>
            <m:d>
              <m:dPr>
                <m:ctrlPr>
                  <w:rPr>
                    <w:rFonts w:ascii="Cambria Math" w:hAnsi="Cambria Math"/>
                  </w:rPr>
                </m:ctrlPr>
              </m:dPr>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M</m:t>
                </m:r>
              </m:den>
            </m:f>
          </m:e>
        </m:d>
      </m:oMath>
      <w:r w:rsidRPr="00D45165">
        <w:t xml:space="preserve"> </w:t>
      </w:r>
      <w:r w:rsidR="00F2549D">
        <w:tab/>
      </w:r>
      <w:r w:rsidR="00F2549D">
        <w:tab/>
      </w:r>
      <w:r w:rsidR="00F2549D">
        <w:tab/>
      </w:r>
      <w:r w:rsidR="00F2549D">
        <w:tab/>
      </w:r>
      <w:r w:rsidR="00F2549D">
        <w:tab/>
      </w:r>
      <w:r w:rsidR="00F2549D">
        <w:tab/>
      </w:r>
      <w:r w:rsidR="00F2549D">
        <w:tab/>
      </w:r>
      <w:r w:rsidR="00F2549D">
        <w:tab/>
      </w:r>
      <w:r w:rsidR="00F2549D">
        <w:tab/>
        <w:t xml:space="preserve">           (2.8)</w:t>
      </w:r>
    </w:p>
    <w:p w:rsidR="00D45165" w:rsidRPr="00D45165" w:rsidRDefault="00D45165" w:rsidP="00785806">
      <w:r w:rsidRPr="00D45165">
        <w:t>MLT/Sine window where n=0</w:t>
      </w:r>
      <w:proofErr w:type="gramStart"/>
      <w:r w:rsidRPr="00D45165">
        <w:t>,1,2</w:t>
      </w:r>
      <w:proofErr w:type="gramEnd"/>
      <w:r w:rsidRPr="00D45165">
        <w:t>,..,2M-1</w:t>
      </w:r>
      <w:r w:rsidR="00700996">
        <w:t xml:space="preserve"> [7][8]</w:t>
      </w:r>
    </w:p>
    <w:p w:rsidR="00D45165" w:rsidRDefault="00D45165" w:rsidP="00785806">
      <w:r w:rsidRPr="00D45165">
        <w:t>The MLT/sine window is used in MPEG-1, Layer 3 (MP3 format), MPEG-2 AAC, and MPEG-4 compression, is considered to be asymptotically optimal, and has the smallest moment of i</w:t>
      </w:r>
      <w:r w:rsidR="00066FE7">
        <w:t>n</w:t>
      </w:r>
      <w:r w:rsidRPr="00D45165">
        <w:t>ertia over all windows.</w:t>
      </w:r>
      <w:r w:rsidR="00A53C9D">
        <w:t>[</w:t>
      </w:r>
      <w:r w:rsidR="005F100A">
        <w:t>6</w:t>
      </w:r>
      <w:r w:rsidR="00A53C9D">
        <w:t>]</w:t>
      </w:r>
      <w:r w:rsidR="00066FE7">
        <w:t xml:space="preserve"> The spectra for this, and all other windows mentioned in this chapter is below, in figure 2.</w:t>
      </w:r>
      <w:r w:rsidR="00785806">
        <w:t>6</w:t>
      </w:r>
    </w:p>
    <w:p w:rsidR="00D45165" w:rsidRPr="00D45165" w:rsidRDefault="00D45165" w:rsidP="00785806">
      <w:r w:rsidRPr="00D45165">
        <w:rPr>
          <w:noProof/>
          <w:lang w:val="ru-RU" w:eastAsia="ru-RU"/>
        </w:rPr>
        <w:lastRenderedPageBreak/>
        <w:drawing>
          <wp:anchor distT="0" distB="0" distL="114300" distR="114300" simplePos="0" relativeHeight="251677184" behindDoc="0" locked="0" layoutInCell="1" allowOverlap="1">
            <wp:simplePos x="0" y="0"/>
            <wp:positionH relativeFrom="column">
              <wp:posOffset>-192405</wp:posOffset>
            </wp:positionH>
            <wp:positionV relativeFrom="paragraph">
              <wp:posOffset>1270</wp:posOffset>
            </wp:positionV>
            <wp:extent cx="6624955" cy="3455035"/>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FT.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24955" cy="3455035"/>
                    </a:xfrm>
                    <a:prstGeom prst="rect">
                      <a:avLst/>
                    </a:prstGeom>
                  </pic:spPr>
                </pic:pic>
              </a:graphicData>
            </a:graphic>
          </wp:anchor>
        </w:drawing>
      </w:r>
    </w:p>
    <w:p w:rsidR="00D45165" w:rsidRPr="00D45165" w:rsidRDefault="00D45165" w:rsidP="00785806">
      <w:r w:rsidRPr="00D45165">
        <w:t>Fig</w:t>
      </w:r>
      <w:r w:rsidR="00F2549D">
        <w:t>ure</w:t>
      </w:r>
      <w:r w:rsidRPr="00D45165">
        <w:t xml:space="preserve"> 2.</w:t>
      </w:r>
      <w:r w:rsidR="00785806">
        <w:t>6</w:t>
      </w:r>
      <w:r w:rsidRPr="00D45165">
        <w:t xml:space="preserve"> Magnitude of DTFT of windows normalized around 0 on logarithmic scale.</w:t>
      </w:r>
    </w:p>
    <w:p w:rsidR="00D45165" w:rsidRPr="00AB2358" w:rsidRDefault="0064430B" w:rsidP="00785806">
      <w:pPr>
        <w:pStyle w:val="2"/>
      </w:pPr>
      <w:bookmarkStart w:id="17" w:name="_Toc441099809"/>
      <w:r w:rsidRPr="00AB2358">
        <w:t>2.</w:t>
      </w:r>
      <w:r w:rsidR="007655F1">
        <w:t>3</w:t>
      </w:r>
      <w:r w:rsidRPr="00AB2358">
        <w:t xml:space="preserve"> </w:t>
      </w:r>
      <w:r w:rsidR="00D45165" w:rsidRPr="00AB2358">
        <w:t>Audio filters and their parameters</w:t>
      </w:r>
      <w:bookmarkEnd w:id="17"/>
    </w:p>
    <w:p w:rsidR="00AB2358" w:rsidRDefault="00D45165" w:rsidP="00785806">
      <w:r w:rsidRPr="00D45165">
        <w:t>Filters are used to do 2 things: to reduce the level of a frequency (or a range of frequencies) or to emphasize them. A filter is a linear time invariant process (</w:t>
      </w:r>
      <w:proofErr w:type="spellStart"/>
      <w:r w:rsidRPr="00D45165">
        <w:t>i</w:t>
      </w:r>
      <w:proofErr w:type="spellEnd"/>
      <w:r w:rsidRPr="00D45165">
        <w:t xml:space="preserve">. e. its behavior does not change over time), which presumes that it does not add new components to the signal. What it does do, though, is change the relative level of the frequency components that make up a signal, </w:t>
      </w:r>
      <w:proofErr w:type="spellStart"/>
      <w:r w:rsidRPr="00D45165">
        <w:t>i</w:t>
      </w:r>
      <w:proofErr w:type="spellEnd"/>
      <w:r w:rsidRPr="00D45165">
        <w:t xml:space="preserve">. e. it changes the spectrum. Naturally, the changes applied to the signal should follow a predefined, static (Linear Time Invariant) profile. The profile is referred to as the frequency response of the filter. </w:t>
      </w:r>
      <w:r w:rsidR="00785806">
        <w:t>Figure 2.7</w:t>
      </w:r>
      <w:r w:rsidR="00066FE7">
        <w:t xml:space="preserve"> provides</w:t>
      </w:r>
      <w:r w:rsidRPr="00D45165">
        <w:t xml:space="preserve"> an example of a low-pass filter response applied to a signal with </w:t>
      </w:r>
      <w:proofErr w:type="gramStart"/>
      <w:r w:rsidRPr="00D45165">
        <w:t>an</w:t>
      </w:r>
      <w:proofErr w:type="gramEnd"/>
      <w:r w:rsidRPr="00D45165">
        <w:t xml:space="preserve"> uniform spectrum.</w:t>
      </w:r>
    </w:p>
    <w:p w:rsidR="00AB2358" w:rsidRDefault="00AB2358" w:rsidP="00785806">
      <w:r>
        <w:br w:type="page"/>
      </w:r>
    </w:p>
    <w:p w:rsidR="00D45165" w:rsidRPr="00D45165" w:rsidRDefault="004F59FC" w:rsidP="00785806">
      <w:r>
        <w:rPr>
          <w:noProof/>
          <w:lang w:val="ru-RU" w:eastAsia="ru-RU"/>
        </w:rPr>
        <w:lastRenderedPageBreak/>
        <w:drawing>
          <wp:anchor distT="0" distB="0" distL="114300" distR="114300" simplePos="0" relativeHeight="251693568" behindDoc="0" locked="0" layoutInCell="1" allowOverlap="1">
            <wp:simplePos x="0" y="0"/>
            <wp:positionH relativeFrom="column">
              <wp:posOffset>-233680</wp:posOffset>
            </wp:positionH>
            <wp:positionV relativeFrom="paragraph">
              <wp:posOffset>-316230</wp:posOffset>
            </wp:positionV>
            <wp:extent cx="6902450" cy="2040890"/>
            <wp:effectExtent l="19050" t="0" r="0" b="0"/>
            <wp:wrapTopAndBottom/>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6902450" cy="2040890"/>
                    </a:xfrm>
                    <a:prstGeom prst="rect">
                      <a:avLst/>
                    </a:prstGeom>
                    <a:noFill/>
                    <a:ln w="9525">
                      <a:noFill/>
                      <a:miter lim="800000"/>
                      <a:headEnd/>
                      <a:tailEnd/>
                    </a:ln>
                  </pic:spPr>
                </pic:pic>
              </a:graphicData>
            </a:graphic>
          </wp:anchor>
        </w:drawing>
      </w:r>
    </w:p>
    <w:p w:rsidR="00D45165" w:rsidRPr="00D45165" w:rsidRDefault="00D45165" w:rsidP="00785806"/>
    <w:p w:rsidR="00D45165" w:rsidRPr="00D45165" w:rsidRDefault="00066FE7" w:rsidP="00785806">
      <w:r>
        <w:t>Figure 2.</w:t>
      </w:r>
      <w:r w:rsidR="00785806">
        <w:t>7</w:t>
      </w:r>
      <w:r w:rsidR="00D45165" w:rsidRPr="00D45165">
        <w:t xml:space="preserve"> </w:t>
      </w:r>
      <w:proofErr w:type="gramStart"/>
      <w:r w:rsidR="00D45165" w:rsidRPr="00D45165">
        <w:t>The</w:t>
      </w:r>
      <w:proofErr w:type="gramEnd"/>
      <w:r w:rsidR="00D45165" w:rsidRPr="00D45165">
        <w:t xml:space="preserve"> filtering process in the frequency domain</w:t>
      </w:r>
      <w:r w:rsidR="006404D6">
        <w:t xml:space="preserve"> [4]</w:t>
      </w:r>
    </w:p>
    <w:p w:rsidR="00066FE7" w:rsidRPr="00D45165" w:rsidRDefault="00D45165" w:rsidP="00785806">
      <w:r w:rsidRPr="00D45165">
        <w:t>Other filter types are, high-pass, which attenuates the lower frequencies, leaving the upper frequencies unchanged, the band-pass filter, which attenuates everything out of a certain range, and the band-reject filter, which attenuates the frequency components within a certain rage.</w:t>
      </w:r>
      <w:r w:rsidR="00785806">
        <w:t xml:space="preserve"> Figure 2.8</w:t>
      </w:r>
      <w:r w:rsidR="00066FE7">
        <w:t xml:space="preserve"> below provides examples fo</w:t>
      </w:r>
      <w:r w:rsidR="00A53C9D">
        <w:t>r</w:t>
      </w:r>
      <w:r w:rsidR="00066FE7">
        <w:t xml:space="preserve"> filter response similar to the one above.</w:t>
      </w:r>
    </w:p>
    <w:p w:rsidR="00D45165" w:rsidRPr="00D45165" w:rsidRDefault="0038256F" w:rsidP="00785806">
      <w:r>
        <w:rPr>
          <w:noProof/>
          <w:lang w:val="ru-RU" w:eastAsia="ru-RU"/>
        </w:rPr>
        <w:drawing>
          <wp:inline distT="0" distB="0" distL="0" distR="0">
            <wp:extent cx="3859853" cy="3179135"/>
            <wp:effectExtent l="19050" t="0" r="7297"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3861188" cy="3180235"/>
                    </a:xfrm>
                    <a:prstGeom prst="rect">
                      <a:avLst/>
                    </a:prstGeom>
                    <a:noFill/>
                    <a:ln w="9525">
                      <a:noFill/>
                      <a:miter lim="800000"/>
                      <a:headEnd/>
                      <a:tailEnd/>
                    </a:ln>
                  </pic:spPr>
                </pic:pic>
              </a:graphicData>
            </a:graphic>
          </wp:inline>
        </w:drawing>
      </w:r>
    </w:p>
    <w:p w:rsidR="00D45165" w:rsidRPr="00D45165" w:rsidRDefault="00066FE7" w:rsidP="004F59FC">
      <w:pPr>
        <w:spacing w:line="276" w:lineRule="auto"/>
      </w:pPr>
      <w:r>
        <w:t>Figure 2.</w:t>
      </w:r>
      <w:r w:rsidR="00785806">
        <w:t>8</w:t>
      </w:r>
      <w:r w:rsidR="00D45165" w:rsidRPr="00D45165">
        <w:t xml:space="preserve"> Paramet</w:t>
      </w:r>
      <w:r w:rsidR="006404D6">
        <w:t>ers of the 4 basic filter types [4]</w:t>
      </w:r>
    </w:p>
    <w:p w:rsidR="00D45165" w:rsidRPr="00D45165" w:rsidRDefault="00D45165" w:rsidP="004F59FC">
      <w:pPr>
        <w:spacing w:line="276" w:lineRule="auto"/>
      </w:pPr>
      <w:proofErr w:type="spellStart"/>
      <w:proofErr w:type="gramStart"/>
      <w:r w:rsidRPr="00D45165">
        <w:t>Tr</w:t>
      </w:r>
      <w:proofErr w:type="spellEnd"/>
      <w:proofErr w:type="gramEnd"/>
      <w:r w:rsidRPr="00D45165">
        <w:t xml:space="preserve"> – transition region;</w:t>
      </w:r>
    </w:p>
    <w:p w:rsidR="00D45165" w:rsidRPr="00D45165" w:rsidRDefault="00D45165" w:rsidP="004F59FC">
      <w:pPr>
        <w:spacing w:line="276" w:lineRule="auto"/>
      </w:pPr>
      <w:proofErr w:type="spellStart"/>
      <w:r w:rsidRPr="00D45165">
        <w:t>Cf</w:t>
      </w:r>
      <w:proofErr w:type="spellEnd"/>
      <w:r w:rsidRPr="00D45165">
        <w:t xml:space="preserve"> (High-pass, Low-pass) – Cutoff frequency</w:t>
      </w:r>
    </w:p>
    <w:p w:rsidR="00D45165" w:rsidRPr="00D45165" w:rsidRDefault="00D45165" w:rsidP="004F59FC">
      <w:pPr>
        <w:spacing w:line="276" w:lineRule="auto"/>
      </w:pPr>
      <w:proofErr w:type="spellStart"/>
      <w:r w:rsidRPr="00D45165">
        <w:t>Cf</w:t>
      </w:r>
      <w:proofErr w:type="spellEnd"/>
      <w:r w:rsidRPr="00D45165">
        <w:t xml:space="preserve"> (Band-pass, Band-reject) – Center frequency</w:t>
      </w:r>
    </w:p>
    <w:p w:rsidR="00D45165" w:rsidRPr="00D45165" w:rsidRDefault="00D45165" w:rsidP="00785806">
      <w:r w:rsidRPr="00D45165">
        <w:lastRenderedPageBreak/>
        <w:t xml:space="preserve">The figure also shows that filter parameters are inter-related, offering a variety of ways to describe a filter. In each plot the light horizontal line indicates the -3dB level. This is the primary reference level for describing a filter. Its meaning differs slightly, depending on the filter type: </w:t>
      </w:r>
    </w:p>
    <w:p w:rsidR="00D45165" w:rsidRPr="00D45165" w:rsidRDefault="00D45165" w:rsidP="00785806">
      <w:r w:rsidRPr="00D45165">
        <w:t>Low pass and high pass: The -3dB point defines the cut-off frequency – the frequency point at which the filter response has fallen by -3dB. The shaded area in these plots indicates the width of the transition region between the pass band (maximum response) and the stop band (minimum response).</w:t>
      </w:r>
    </w:p>
    <w:p w:rsidR="00D45165" w:rsidRPr="00D45165" w:rsidRDefault="00D45165" w:rsidP="00785806">
      <w:r w:rsidRPr="00D45165">
        <w:t>Band pass and band reject: The central vertical line indicates the center frequency of the filter. The response is nominally symmetrical on either side of the center frequency. The shaded area in these plots indicates the bandwidth of the filter – again, bounded at the -3dB level above and below the center frequency.</w:t>
      </w:r>
    </w:p>
    <w:p w:rsidR="00D45165" w:rsidRPr="00D45165" w:rsidRDefault="00D45165" w:rsidP="00785806">
      <w:r w:rsidRPr="00D45165">
        <w:t>A number of alternative terms may be employed to describe the same filter, depending on the application and the primary design objectives:</w:t>
      </w:r>
    </w:p>
    <w:p w:rsidR="00066FE7" w:rsidRDefault="00066FE7" w:rsidP="00785806">
      <w:r w:rsidRPr="00D45165">
        <w:t>Stop-band attenuation: applies to low pass and high pass filters. In the ideal plots shown, the response transitions rapidly from the pass band to what appears to be zero response in the stop band – within which the signal is completely blocked. This would correspond to</w:t>
      </w:r>
      <w:r>
        <w:t xml:space="preserve"> maximum stop band attenuation.</w:t>
      </w:r>
    </w:p>
    <w:p w:rsidR="00D45165" w:rsidRPr="00D45165" w:rsidRDefault="00066FE7" w:rsidP="00785806">
      <w:r>
        <w:t>S</w:t>
      </w:r>
      <w:r w:rsidR="00D45165" w:rsidRPr="00D45165">
        <w:t>lope: Even in a so-called brick-wall filter (low pass or high pass) the transition width in a realizable filter cannot be infinitely narrow. An alternative definition expresses this in terms of the slope of the transition – how rapidly the response falls off towards the stop band. In many filters employed for musical purposes, the slope is relatively shallow.</w:t>
      </w:r>
      <w:r>
        <w:t xml:space="preserve"> This parameter is </w:t>
      </w:r>
      <w:r w:rsidRPr="00D45165">
        <w:t>marke</w:t>
      </w:r>
      <w:r>
        <w:t>d</w:t>
      </w:r>
      <w:r w:rsidRPr="00D45165">
        <w:t xml:space="preserve"> as Q (Q is usually understood to mean quality) which is defined as the ratio of cutoff frequency to bandwidth</w:t>
      </w:r>
    </w:p>
    <w:p w:rsidR="00D45165" w:rsidRPr="00D45165" w:rsidRDefault="00D45165" w:rsidP="00785806">
      <m:oMath>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sSub>
              <m:sSubPr>
                <m:ctrlPr>
                  <w:rPr>
                    <w:rFonts w:ascii="Cambria Math" w:hAnsi="Cambria Math"/>
                  </w:rPr>
                </m:ctrlPr>
              </m:sSubPr>
              <m:e>
                <m:r>
                  <w:rPr>
                    <w:rFonts w:ascii="Cambria Math" w:hAnsi="Cambria Math"/>
                  </w:rPr>
                  <m:t>B</m:t>
                </m:r>
              </m:e>
              <m:sub>
                <m:r>
                  <w:rPr>
                    <w:rFonts w:ascii="Cambria Math" w:hAnsi="Cambria Math"/>
                  </w:rPr>
                  <m:t>w</m:t>
                </m:r>
              </m:sub>
            </m:sSub>
          </m:den>
        </m:f>
      </m:oMath>
      <w:r w:rsidR="00066FE7">
        <w:tab/>
      </w:r>
      <w:r w:rsidR="00066FE7">
        <w:tab/>
      </w:r>
      <w:r w:rsidR="00066FE7">
        <w:tab/>
      </w:r>
      <w:r w:rsidR="00066FE7">
        <w:tab/>
      </w:r>
      <w:r w:rsidR="00066FE7">
        <w:tab/>
      </w:r>
      <w:r w:rsidR="00066FE7">
        <w:tab/>
      </w:r>
      <w:r w:rsidR="00066FE7">
        <w:tab/>
      </w:r>
      <w:r w:rsidR="00066FE7">
        <w:tab/>
      </w:r>
      <w:r w:rsidR="00066FE7">
        <w:tab/>
      </w:r>
      <w:r w:rsidR="00066FE7">
        <w:tab/>
      </w:r>
      <w:r w:rsidR="00066FE7">
        <w:tab/>
      </w:r>
      <w:r w:rsidR="00066FE7">
        <w:tab/>
        <w:t xml:space="preserve">           (2.9)</w:t>
      </w:r>
    </w:p>
    <w:p w:rsidR="00D45165" w:rsidRPr="00D45165" w:rsidRDefault="00D45165" w:rsidP="00785806">
      <w:proofErr w:type="gramStart"/>
      <w:r w:rsidRPr="00D45165">
        <w:t>Slope (quality) of a filter.</w:t>
      </w:r>
      <w:proofErr w:type="gramEnd"/>
    </w:p>
    <w:p w:rsidR="00D45165" w:rsidRPr="00D45165" w:rsidRDefault="00D45165" w:rsidP="00785806">
      <w:r w:rsidRPr="00D45165">
        <w:t>Note that in a filter implemented in terms of a constant Q, the bandwidth (measured in Hz) increases linearly with frequency, so that regardless of the cutoff frequency, the bandwidth will cover the same pitch interval. Constant Q is an important property of many filters used for high-quality audio purposes.</w:t>
      </w:r>
    </w:p>
    <w:p w:rsidR="00D45165" w:rsidRPr="00D45165" w:rsidRDefault="00D45165" w:rsidP="00785806">
      <w:r w:rsidRPr="00D45165">
        <w:br w:type="page"/>
      </w:r>
    </w:p>
    <w:p w:rsidR="00D45165" w:rsidRPr="00436AC3" w:rsidRDefault="0064430B" w:rsidP="00785806">
      <w:pPr>
        <w:pStyle w:val="2"/>
      </w:pPr>
      <w:bookmarkStart w:id="18" w:name="_Toc441099810"/>
      <w:r w:rsidRPr="00436AC3">
        <w:lastRenderedPageBreak/>
        <w:t>2.</w:t>
      </w:r>
      <w:r w:rsidR="007655F1">
        <w:t>4</w:t>
      </w:r>
      <w:r w:rsidRPr="00436AC3">
        <w:t xml:space="preserve"> </w:t>
      </w:r>
      <w:r w:rsidR="00D45165" w:rsidRPr="00436AC3">
        <w:t>Analogue filters</w:t>
      </w:r>
      <w:bookmarkEnd w:id="18"/>
    </w:p>
    <w:p w:rsidR="00D45165" w:rsidRPr="00D45165" w:rsidRDefault="00D45165" w:rsidP="00785806">
      <w:r w:rsidRPr="00D45165">
        <w:t xml:space="preserve">The basis of analog filters is 3 elements, resistors, capacitors and inductors. We will list their properties, just in case: a resistor changes only the amplitude of a signal, a capacitor reduces the amplitude of lower frequencies, while the higher frequencies are passing  (almost) unchanged, and an inductor is acting the opposite way, it reduces the higher frequencies amplitude, while the lower ones are passing through. An analogue filter is, thus, a combination of the three in different forms. </w:t>
      </w:r>
      <w:r w:rsidR="00066FE7">
        <w:t>Figure 2.</w:t>
      </w:r>
      <w:r w:rsidR="00785806">
        <w:t>9</w:t>
      </w:r>
      <w:r w:rsidR="00066FE7">
        <w:t xml:space="preserve"> depicts </w:t>
      </w:r>
      <w:r w:rsidRPr="00D45165">
        <w:t>some examples of the 4 basic filter types, implemented as 1</w:t>
      </w:r>
      <w:r w:rsidRPr="00D45165">
        <w:rPr>
          <w:vertAlign w:val="superscript"/>
        </w:rPr>
        <w:t>st</w:t>
      </w:r>
      <w:r w:rsidRPr="00D45165">
        <w:t xml:space="preserve"> order Butterworth filters.</w:t>
      </w:r>
    </w:p>
    <w:p w:rsidR="00D45165" w:rsidRPr="00D45165" w:rsidRDefault="00D45165" w:rsidP="00785806">
      <w:r w:rsidRPr="00D45165">
        <w:rPr>
          <w:noProof/>
          <w:lang w:val="ru-RU" w:eastAsia="ru-RU"/>
        </w:rPr>
        <w:drawing>
          <wp:inline distT="0" distB="0" distL="0" distR="0">
            <wp:extent cx="5943600" cy="5943600"/>
            <wp:effectExtent l="19050" t="0" r="0" b="0"/>
            <wp:docPr id="29" name="Рисунок 26" descr="analogue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ue filters.png"/>
                    <pic:cNvPicPr/>
                  </pic:nvPicPr>
                  <pic:blipFill>
                    <a:blip r:embed="rId22" cstate="print">
                      <a:grayscl/>
                    </a:blip>
                    <a:stretch>
                      <a:fillRect/>
                    </a:stretch>
                  </pic:blipFill>
                  <pic:spPr>
                    <a:xfrm>
                      <a:off x="0" y="0"/>
                      <a:ext cx="5943600" cy="5943600"/>
                    </a:xfrm>
                    <a:prstGeom prst="rect">
                      <a:avLst/>
                    </a:prstGeom>
                  </pic:spPr>
                </pic:pic>
              </a:graphicData>
            </a:graphic>
          </wp:inline>
        </w:drawing>
      </w:r>
    </w:p>
    <w:p w:rsidR="00D45165" w:rsidRPr="00D45165" w:rsidRDefault="00066FE7" w:rsidP="00785806">
      <w:r>
        <w:t>Figure 2</w:t>
      </w:r>
      <w:r w:rsidR="00D45165" w:rsidRPr="00D45165">
        <w:t>.</w:t>
      </w:r>
      <w:r w:rsidR="00785806">
        <w:t>9</w:t>
      </w:r>
      <w:r w:rsidR="00D45165" w:rsidRPr="00D45165">
        <w:t xml:space="preserve"> High-pass, low-pass, band-pass and band-reject analogue filters</w:t>
      </w:r>
    </w:p>
    <w:p w:rsidR="00D45165" w:rsidRPr="00436AC3" w:rsidRDefault="0064430B" w:rsidP="00785806">
      <w:pPr>
        <w:pStyle w:val="2"/>
      </w:pPr>
      <w:bookmarkStart w:id="19" w:name="_Toc441099811"/>
      <w:r w:rsidRPr="00436AC3">
        <w:lastRenderedPageBreak/>
        <w:t>2.</w:t>
      </w:r>
      <w:r w:rsidR="007655F1">
        <w:t>5</w:t>
      </w:r>
      <w:r w:rsidRPr="00436AC3">
        <w:t xml:space="preserve"> </w:t>
      </w:r>
      <w:r w:rsidR="00D45165" w:rsidRPr="00436AC3">
        <w:t>The Infinite Impulse Response Filters</w:t>
      </w:r>
      <w:bookmarkEnd w:id="19"/>
    </w:p>
    <w:p w:rsidR="00D45165" w:rsidRPr="00D45165" w:rsidRDefault="00D45165" w:rsidP="00785806">
      <w:r w:rsidRPr="00D45165">
        <w:t xml:space="preserve">The simplest IIR digital filter used in DSP is the first order recursive filter. The order of a filter is then defined by the greatest delay distance, (whether of the input or the output), measured in samples. A filter that uses feedback is termed a recursive filter, and, like the general delay line with feedback, has an infinite impulse response. </w:t>
      </w:r>
      <w:r w:rsidR="00BF738E">
        <w:t>Figu</w:t>
      </w:r>
      <w:r w:rsidR="00785806">
        <w:t>re 2.10</w:t>
      </w:r>
      <w:r w:rsidR="00BF738E">
        <w:t xml:space="preserve"> shows the schematic representation of such a filter, while t</w:t>
      </w:r>
      <w:r w:rsidRPr="00D45165">
        <w:t xml:space="preserve">he equation </w:t>
      </w:r>
      <w:r w:rsidR="00BF738E">
        <w:t xml:space="preserve">2.10 </w:t>
      </w:r>
      <w:r w:rsidRPr="00D45165">
        <w:t xml:space="preserve">describing </w:t>
      </w:r>
      <w:r w:rsidR="00BF738E">
        <w:t>it</w:t>
      </w:r>
      <w:r w:rsidRPr="00D45165">
        <w:t xml:space="preserve"> is below:</w:t>
      </w:r>
    </w:p>
    <w:p w:rsidR="00D45165" w:rsidRPr="00D45165" w:rsidRDefault="00D45165" w:rsidP="00785806">
      <w:proofErr w:type="gramStart"/>
      <w:r w:rsidRPr="00D45165">
        <w:t>y[</w:t>
      </w:r>
      <w:proofErr w:type="gramEnd"/>
      <w:r w:rsidRPr="00D45165">
        <w:t>n] = ax[n] + by[n-1]</w:t>
      </w:r>
      <w:r w:rsidR="00BF738E">
        <w:t xml:space="preserve"> </w:t>
      </w:r>
      <w:r w:rsidR="00BF738E">
        <w:tab/>
      </w:r>
      <w:r w:rsidR="00BF738E">
        <w:tab/>
      </w:r>
      <w:r w:rsidR="00BF738E">
        <w:tab/>
      </w:r>
      <w:r w:rsidR="00BF738E">
        <w:tab/>
      </w:r>
      <w:r w:rsidR="00BF738E">
        <w:tab/>
      </w:r>
      <w:r w:rsidR="00BF738E">
        <w:tab/>
      </w:r>
      <w:r w:rsidR="00BF738E">
        <w:tab/>
      </w:r>
      <w:r w:rsidR="00BF738E">
        <w:tab/>
      </w:r>
      <w:r w:rsidR="00BF738E">
        <w:tab/>
      </w:r>
      <w:r w:rsidR="00BF738E">
        <w:tab/>
        <w:t xml:space="preserve">         (2.10)</w:t>
      </w:r>
    </w:p>
    <w:p w:rsidR="00D45165" w:rsidRPr="00D45165" w:rsidRDefault="00D45165" w:rsidP="00785806">
      <w:r w:rsidRPr="00D45165">
        <w:t xml:space="preserve">First order recursive filter, where x – input signal, y – output signal, n – current sample, </w:t>
      </w:r>
      <w:proofErr w:type="gramStart"/>
      <w:r w:rsidRPr="00D45165">
        <w:t>a and</w:t>
      </w:r>
      <w:proofErr w:type="gramEnd"/>
      <w:r w:rsidRPr="00D45165">
        <w:t xml:space="preserve"> b – coefficients.</w:t>
      </w:r>
    </w:p>
    <w:p w:rsidR="00D45165" w:rsidRPr="00D45165" w:rsidRDefault="00D45165" w:rsidP="00785806">
      <w:r w:rsidRPr="00D45165">
        <w:rPr>
          <w:noProof/>
          <w:lang w:val="ru-RU" w:eastAsia="ru-RU"/>
        </w:rPr>
        <w:drawing>
          <wp:inline distT="0" distB="0" distL="0" distR="0">
            <wp:extent cx="2734310" cy="1362710"/>
            <wp:effectExtent l="19050" t="0" r="8890" b="0"/>
            <wp:docPr id="30"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srcRect/>
                    <a:stretch>
                      <a:fillRect/>
                    </a:stretch>
                  </pic:blipFill>
                  <pic:spPr bwMode="auto">
                    <a:xfrm>
                      <a:off x="0" y="0"/>
                      <a:ext cx="2734310" cy="1362710"/>
                    </a:xfrm>
                    <a:prstGeom prst="rect">
                      <a:avLst/>
                    </a:prstGeom>
                    <a:noFill/>
                    <a:ln w="9525">
                      <a:noFill/>
                      <a:miter lim="800000"/>
                      <a:headEnd/>
                      <a:tailEnd/>
                    </a:ln>
                  </pic:spPr>
                </pic:pic>
              </a:graphicData>
            </a:graphic>
          </wp:inline>
        </w:drawing>
      </w:r>
    </w:p>
    <w:p w:rsidR="00D45165" w:rsidRPr="00D45165" w:rsidRDefault="00785806" w:rsidP="00785806">
      <w:r>
        <w:t>Figure 2.10</w:t>
      </w:r>
      <w:r w:rsidR="00D45165" w:rsidRPr="00D45165">
        <w:t xml:space="preserve"> </w:t>
      </w:r>
      <w:proofErr w:type="gramStart"/>
      <w:r w:rsidR="00D45165" w:rsidRPr="00D45165">
        <w:t>First</w:t>
      </w:r>
      <w:proofErr w:type="gramEnd"/>
      <w:r w:rsidR="00D45165" w:rsidRPr="00D45165">
        <w:t xml:space="preserve"> order recursive filter flow diagram</w:t>
      </w:r>
      <w:r w:rsidR="00700996">
        <w:t xml:space="preserve"> [4]</w:t>
      </w:r>
    </w:p>
    <w:p w:rsidR="006404D6" w:rsidRDefault="00D45165" w:rsidP="00785806">
      <w:proofErr w:type="gramStart"/>
      <w:r w:rsidRPr="00D45165">
        <w:t>z</w:t>
      </w:r>
      <w:r w:rsidRPr="00D45165">
        <w:rPr>
          <w:vertAlign w:val="superscript"/>
        </w:rPr>
        <w:t>-1</w:t>
      </w:r>
      <w:proofErr w:type="gramEnd"/>
      <w:r w:rsidRPr="00D45165">
        <w:rPr>
          <w:vertAlign w:val="superscript"/>
        </w:rPr>
        <w:t xml:space="preserve"> </w:t>
      </w:r>
      <w:r w:rsidRPr="00D45165">
        <w:t>is called z-transform or unit delay operator and signifies a delay of one sample, and is related to the  complex exponential as follows:</w:t>
      </w:r>
      <w:r w:rsidR="00BF738E">
        <w:t xml:space="preserve"> </w:t>
      </w:r>
      <w:r w:rsidRPr="00D45165">
        <w:t>z=</w:t>
      </w:r>
      <w:proofErr w:type="spellStart"/>
      <w:r w:rsidRPr="00D45165">
        <w:t>Ae</w:t>
      </w:r>
      <w:r w:rsidRPr="00D45165">
        <w:rPr>
          <w:vertAlign w:val="superscript"/>
        </w:rPr>
        <w:t>jφ</w:t>
      </w:r>
      <w:proofErr w:type="spellEnd"/>
      <w:r w:rsidR="00BF738E">
        <w:t xml:space="preserve"> </w:t>
      </w:r>
      <w:r w:rsidR="00BF738E" w:rsidRPr="00D45165">
        <w:t>where A denotes the magnitude and φ is the phase (angle).</w:t>
      </w:r>
    </w:p>
    <w:p w:rsidR="00D45165" w:rsidRPr="00436AC3" w:rsidRDefault="0064430B" w:rsidP="00785806">
      <w:pPr>
        <w:pStyle w:val="2"/>
      </w:pPr>
      <w:bookmarkStart w:id="20" w:name="_Toc441099812"/>
      <w:r w:rsidRPr="00436AC3">
        <w:t>2.</w:t>
      </w:r>
      <w:r w:rsidR="007655F1">
        <w:t>6</w:t>
      </w:r>
      <w:r w:rsidRPr="00436AC3">
        <w:t xml:space="preserve"> </w:t>
      </w:r>
      <w:r w:rsidR="00D45165" w:rsidRPr="00436AC3">
        <w:t xml:space="preserve">Filter stability. Frequency </w:t>
      </w:r>
      <w:r w:rsidR="00931547">
        <w:t xml:space="preserve">and phase </w:t>
      </w:r>
      <w:r w:rsidR="00D45165" w:rsidRPr="00436AC3">
        <w:t>response.</w:t>
      </w:r>
      <w:bookmarkEnd w:id="20"/>
    </w:p>
    <w:p w:rsidR="00D45165" w:rsidRPr="00D45165" w:rsidRDefault="00D45165" w:rsidP="00785806">
      <w:r w:rsidRPr="00D45165">
        <w:t xml:space="preserve">The infinite impulse response filters are exclusive to the digital world, </w:t>
      </w:r>
      <w:proofErr w:type="spellStart"/>
      <w:r w:rsidRPr="00D45165">
        <w:t>i</w:t>
      </w:r>
      <w:proofErr w:type="spellEnd"/>
      <w:r w:rsidRPr="00D45165">
        <w:t xml:space="preserve">. e. there are no IIR analogue filters. Obviously, if the gain of such a filter exceeds 1 – the output will increase exponentially, making the filter unstable and, hence, unusable. By contrast with the FIR filters, which only remove energy from a signal – an IIR filter is able to add it to a signal, which makes it quite easy to increase the output level above the input. To analyze this situation, we will be using the Z transform operation which is defined as follows: </w:t>
      </w:r>
    </w:p>
    <w:p w:rsidR="00D45165" w:rsidRPr="00D45165" w:rsidRDefault="00D45165" w:rsidP="00785806">
      <w:pPr>
        <w:rPr>
          <w:rFonts w:eastAsia="Times New Roman"/>
        </w:rPr>
      </w:pPr>
      <m:oMath>
        <m:r>
          <w:rPr>
            <w:rFonts w:ascii="Cambria Math" w:hAnsi="Cambria Math"/>
          </w:rPr>
          <m:t>X</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Z</m:t>
        </m:r>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r>
                  <w:rPr>
                    <w:rFonts w:ascii="Cambria Math" w:hAnsi="Cambria Math"/>
                  </w:rPr>
                  <m:t>n</m:t>
                </m:r>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sub>
          <m:sup>
            <m:r>
              <m:rPr>
                <m:sty m:val="p"/>
              </m:rPr>
              <w:rPr>
                <w:rFonts w:ascii="Cambria Math" w:hAnsi="Cambria Math"/>
              </w:rPr>
              <m:t>∞</m:t>
            </m:r>
          </m:sup>
          <m:e>
            <m:r>
              <w:rPr>
                <w:rFonts w:ascii="Cambria Math" w:hAnsi="Cambria Math"/>
              </w:rPr>
              <m:t>x</m:t>
            </m:r>
            <m:d>
              <m:dPr>
                <m:begChr m:val="["/>
                <m:endChr m:val="]"/>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z</m:t>
                </m:r>
              </m:e>
              <m:sup>
                <m:r>
                  <m:rPr>
                    <m:sty m:val="p"/>
                  </m:rPr>
                  <w:rPr>
                    <w:rFonts w:ascii="Cambria Math" w:hAnsi="Cambria Math"/>
                  </w:rPr>
                  <m:t>-</m:t>
                </m:r>
                <m:r>
                  <w:rPr>
                    <w:rFonts w:ascii="Cambria Math" w:hAnsi="Cambria Math"/>
                  </w:rPr>
                  <m:t>n</m:t>
                </m:r>
              </m:sup>
            </m:sSup>
          </m:e>
        </m:nary>
      </m:oMath>
      <w:r w:rsidR="00BF738E">
        <w:rPr>
          <w:rFonts w:eastAsia="Times New Roman"/>
        </w:rPr>
        <w:t xml:space="preserve"> </w:t>
      </w:r>
      <w:r w:rsidR="00BF738E">
        <w:rPr>
          <w:rFonts w:eastAsia="Times New Roman"/>
        </w:rPr>
        <w:tab/>
      </w:r>
      <w:r w:rsidR="00BF738E">
        <w:rPr>
          <w:rFonts w:eastAsia="Times New Roman"/>
        </w:rPr>
        <w:tab/>
      </w:r>
      <w:r w:rsidR="00BF738E">
        <w:rPr>
          <w:rFonts w:eastAsia="Times New Roman"/>
        </w:rPr>
        <w:tab/>
      </w:r>
      <w:r w:rsidR="00BF738E">
        <w:rPr>
          <w:rFonts w:eastAsia="Times New Roman"/>
        </w:rPr>
        <w:tab/>
      </w:r>
      <w:r w:rsidR="00BF738E">
        <w:rPr>
          <w:rFonts w:eastAsia="Times New Roman"/>
        </w:rPr>
        <w:tab/>
      </w:r>
      <w:r w:rsidR="00BF738E">
        <w:rPr>
          <w:rFonts w:eastAsia="Times New Roman"/>
        </w:rPr>
        <w:tab/>
      </w:r>
      <w:r w:rsidR="00BF738E">
        <w:rPr>
          <w:rFonts w:eastAsia="Times New Roman"/>
        </w:rPr>
        <w:tab/>
      </w:r>
      <w:r w:rsidR="00BF738E">
        <w:rPr>
          <w:rFonts w:eastAsia="Times New Roman"/>
        </w:rPr>
        <w:tab/>
        <w:t xml:space="preserve">         (2.11)</w:t>
      </w:r>
    </w:p>
    <w:p w:rsidR="00D45165" w:rsidRPr="00D45165" w:rsidRDefault="00D45165" w:rsidP="00785806">
      <w:r w:rsidRPr="00D45165">
        <w:t>Z</w:t>
      </w:r>
      <w:r w:rsidR="00BF738E">
        <w:t>-</w:t>
      </w:r>
      <w:r w:rsidRPr="00D45165">
        <w:t xml:space="preserve">transform </w:t>
      </w:r>
      <w:proofErr w:type="gramStart"/>
      <w:r w:rsidRPr="00D45165">
        <w:t>X(</w:t>
      </w:r>
      <w:proofErr w:type="gramEnd"/>
      <w:r w:rsidRPr="00D45165">
        <w:t xml:space="preserve">z) of a discrete time signal x[n] </w:t>
      </w:r>
    </w:p>
    <w:p w:rsidR="00D45165" w:rsidRDefault="00D45165" w:rsidP="00785806">
      <w:r w:rsidRPr="00D45165">
        <w:t>With the help of Z transform a filter’s transfer function can be calculated as follows:</w:t>
      </w:r>
    </w:p>
    <w:p w:rsidR="006404D6" w:rsidRPr="00D45165" w:rsidRDefault="006404D6" w:rsidP="00785806"/>
    <w:p w:rsidR="00D45165" w:rsidRPr="00D45165" w:rsidRDefault="00D45165" w:rsidP="00785806">
      <m:oMath>
        <m:r>
          <w:rPr>
            <w:rFonts w:ascii="Cambria Math" w:hAnsi="Cambria Math"/>
          </w:rPr>
          <w:lastRenderedPageBreak/>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num>
          <m:den>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den>
        </m:f>
      </m:oMath>
      <w:r w:rsidR="00BF738E">
        <w:tab/>
      </w:r>
      <w:r w:rsidR="00BF738E">
        <w:tab/>
      </w:r>
      <w:r w:rsidR="00BF738E">
        <w:tab/>
      </w:r>
      <w:r w:rsidR="00BF738E">
        <w:tab/>
      </w:r>
      <w:r w:rsidR="00BF738E">
        <w:tab/>
      </w:r>
      <w:r w:rsidR="00BF738E">
        <w:tab/>
      </w:r>
      <w:r w:rsidR="00BF738E">
        <w:tab/>
      </w:r>
      <w:r w:rsidR="00BF738E">
        <w:tab/>
      </w:r>
      <w:r w:rsidR="00BF738E">
        <w:tab/>
      </w:r>
      <w:r w:rsidR="00BF738E">
        <w:tab/>
      </w:r>
      <w:r w:rsidR="00BF738E">
        <w:tab/>
        <w:t xml:space="preserve">         (2.12)</w:t>
      </w:r>
    </w:p>
    <w:p w:rsidR="00D45165" w:rsidRPr="00D45165" w:rsidRDefault="00D45165" w:rsidP="00785806">
      <w:r w:rsidRPr="00D45165">
        <w:t>Transfer Function</w:t>
      </w:r>
      <w:r w:rsidR="00700996">
        <w:t xml:space="preserve"> [7</w:t>
      </w:r>
      <w:proofErr w:type="gramStart"/>
      <w:r w:rsidR="00700996">
        <w:t>][</w:t>
      </w:r>
      <w:proofErr w:type="gramEnd"/>
      <w:r w:rsidR="00700996">
        <w:t>8]</w:t>
      </w:r>
    </w:p>
    <w:p w:rsidR="00D45165" w:rsidRPr="00D45165" w:rsidRDefault="00D45165" w:rsidP="00785806">
      <w:r w:rsidRPr="00D45165">
        <w:t>In the case of a simp</w:t>
      </w:r>
      <w:r w:rsidR="00BF738E">
        <w:t>le recursive filter defined in 2.7</w:t>
      </w:r>
      <w:r w:rsidRPr="00D45165">
        <w:t xml:space="preserve"> the calculus flow is:</w:t>
      </w:r>
    </w:p>
    <w:p w:rsidR="00D45165" w:rsidRPr="00D45165" w:rsidRDefault="00D45165" w:rsidP="00785806">
      <w:proofErr w:type="gramStart"/>
      <w:r w:rsidRPr="00D45165">
        <w:t>y[</w:t>
      </w:r>
      <w:proofErr w:type="gramEnd"/>
      <w:r w:rsidRPr="00D45165">
        <w:t>n]=ax[n]+by[n-1]</w:t>
      </w:r>
    </w:p>
    <w:p w:rsidR="00D45165" w:rsidRPr="00D45165" w:rsidRDefault="00D45165" w:rsidP="00785806">
      <w:r w:rsidRPr="00D45165">
        <w:t>Z{y[n]</w:t>
      </w:r>
      <w:proofErr w:type="gramStart"/>
      <w:r w:rsidRPr="00D45165">
        <w:t>}=</w:t>
      </w:r>
      <w:proofErr w:type="gramEnd"/>
      <w:r w:rsidRPr="00D45165">
        <w:t>Z{ax[n]+by[n-1]}</w:t>
      </w:r>
    </w:p>
    <w:p w:rsidR="00D45165" w:rsidRPr="00D45165" w:rsidRDefault="00D45165" w:rsidP="00785806">
      <w:r w:rsidRPr="00D45165">
        <w:t>According to the shift theorem for Z transform: Z{</w:t>
      </w:r>
      <w:proofErr w:type="gramStart"/>
      <w:r w:rsidRPr="00D45165">
        <w:t>x[</w:t>
      </w:r>
      <w:proofErr w:type="gramEnd"/>
      <w:r w:rsidRPr="00D45165">
        <w:t>n-k]}=z</w:t>
      </w:r>
      <w:r w:rsidRPr="00D45165">
        <w:rPr>
          <w:vertAlign w:val="superscript"/>
        </w:rPr>
        <w:t>-</w:t>
      </w:r>
      <w:proofErr w:type="spellStart"/>
      <w:r w:rsidRPr="00D45165">
        <w:rPr>
          <w:vertAlign w:val="superscript"/>
        </w:rPr>
        <w:t>k</w:t>
      </w:r>
      <w:r w:rsidRPr="00D45165">
        <w:t>X</w:t>
      </w:r>
      <w:proofErr w:type="spellEnd"/>
      <w:r w:rsidRPr="00D45165">
        <w:t>(z), hence the transform can be simplified as follows:</w:t>
      </w:r>
    </w:p>
    <w:p w:rsidR="00D45165" w:rsidRPr="00D45165" w:rsidRDefault="00D45165" w:rsidP="00785806">
      <w:proofErr w:type="gramStart"/>
      <w:r w:rsidRPr="00D45165">
        <w:t>Y(</w:t>
      </w:r>
      <w:proofErr w:type="gramEnd"/>
      <w:r w:rsidRPr="00D45165">
        <w:t>z)=</w:t>
      </w:r>
      <w:proofErr w:type="spellStart"/>
      <w:r w:rsidRPr="00D45165">
        <w:t>aX</w:t>
      </w:r>
      <w:proofErr w:type="spellEnd"/>
      <w:r w:rsidRPr="00D45165">
        <w:t>(z)+bz</w:t>
      </w:r>
      <w:r w:rsidRPr="00D45165">
        <w:rPr>
          <w:vertAlign w:val="superscript"/>
        </w:rPr>
        <w:t>-1</w:t>
      </w:r>
      <w:r w:rsidRPr="00D45165">
        <w:t>Y(z)</w:t>
      </w:r>
    </w:p>
    <w:p w:rsidR="00D45165" w:rsidRPr="00D45165" w:rsidRDefault="00D45165" w:rsidP="00785806">
      <w:r w:rsidRPr="00D45165">
        <w:t>(1-bz</w:t>
      </w:r>
      <w:r w:rsidRPr="00D45165">
        <w:rPr>
          <w:vertAlign w:val="superscript"/>
        </w:rPr>
        <w:t>-1</w:t>
      </w:r>
      <w:r w:rsidRPr="00D45165">
        <w:t>)</w:t>
      </w:r>
      <w:proofErr w:type="gramStart"/>
      <w:r w:rsidRPr="00D45165">
        <w:t>Y(</w:t>
      </w:r>
      <w:proofErr w:type="gramEnd"/>
      <w:r w:rsidRPr="00D45165">
        <w:t>z)=</w:t>
      </w:r>
      <w:proofErr w:type="spellStart"/>
      <w:r w:rsidRPr="00D45165">
        <w:t>aX</w:t>
      </w:r>
      <w:proofErr w:type="spellEnd"/>
      <w:r w:rsidRPr="00D45165">
        <w:t>(z)</w:t>
      </w:r>
    </w:p>
    <w:p w:rsidR="00D45165" w:rsidRPr="00D45165" w:rsidRDefault="00D45165" w:rsidP="00785806">
      <m:oMath>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num>
          <m:den>
            <m:r>
              <w:rPr>
                <w:rFonts w:ascii="Cambria Math" w:hAnsi="Cambria Math"/>
              </w:rPr>
              <m:t>X</m:t>
            </m:r>
            <m:r>
              <m:rPr>
                <m:sty m:val="p"/>
              </m:rPr>
              <w:rPr>
                <w:rFonts w:ascii="Cambria Math" w:hAnsi="Cambria Math"/>
              </w:rPr>
              <m:t>(</m:t>
            </m:r>
            <m:r>
              <w:rPr>
                <w:rFonts w:ascii="Cambria Math" w:hAnsi="Cambria Math"/>
              </w:rPr>
              <m:t>z</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1-</m:t>
            </m:r>
            <m:r>
              <w:rPr>
                <w:rFonts w:ascii="Cambria Math" w:hAnsi="Cambria Math"/>
              </w:rPr>
              <m:t>b</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den>
        </m:f>
      </m:oMath>
      <w:r w:rsidR="00BF738E">
        <w:rPr>
          <w:rFonts w:eastAsiaTheme="minorEastAsia"/>
        </w:rPr>
        <w:t xml:space="preserve"> </w:t>
      </w:r>
    </w:p>
    <w:p w:rsidR="00D45165" w:rsidRPr="00D45165" w:rsidRDefault="00D45165" w:rsidP="00785806">
      <w:r w:rsidRPr="00D45165">
        <w:t xml:space="preserve">Now, since the frequency response of a filter is complex valued function, it has </w:t>
      </w:r>
      <w:proofErr w:type="gramStart"/>
      <w:r w:rsidRPr="00D45165">
        <w:t>an amplitude</w:t>
      </w:r>
      <w:proofErr w:type="gramEnd"/>
      <w:r w:rsidRPr="00D45165">
        <w:t xml:space="preserve"> and a phase. The amplitude is equivalent to the transfer function magnitude |</w:t>
      </w:r>
      <w:proofErr w:type="gramStart"/>
      <w:r w:rsidRPr="00D45165">
        <w:t>H(</w:t>
      </w:r>
      <w:proofErr w:type="gramEnd"/>
      <w:r w:rsidRPr="00D45165">
        <w:t xml:space="preserve">z)|. The phase response is calculated as for any complex number and is the arctangent of the imaginary part of </w:t>
      </w:r>
      <w:proofErr w:type="gramStart"/>
      <w:r w:rsidRPr="00D45165">
        <w:t>H(</w:t>
      </w:r>
      <w:proofErr w:type="gramEnd"/>
      <w:r w:rsidRPr="00D45165">
        <w:t>z) divided by its real part.</w:t>
      </w:r>
      <w:r w:rsidR="00316951">
        <w:t xml:space="preserve"> Applying this to a digital filter transfer function we will be identifying the phase of the input signal X(z), the phase of the output signal Y(z), and the resulting phase response will be the difference between these 2 signals.</w:t>
      </w:r>
      <w:r w:rsidR="00700996">
        <w:t>[7][8]</w:t>
      </w:r>
      <w:r w:rsidR="00316951">
        <w:t xml:space="preserve"> </w:t>
      </w:r>
      <w:r w:rsidRPr="00D45165">
        <w:t>For the example above, the phase respons</w:t>
      </w:r>
      <w:r w:rsidR="00316951">
        <w:t>e will be calculated as follows:</w:t>
      </w:r>
    </w:p>
    <w:p w:rsidR="00316951" w:rsidRDefault="00D45165" w:rsidP="00785806">
      <w:pPr>
        <w:rPr>
          <w:rFonts w:eastAsia="Times New Roman"/>
        </w:rPr>
      </w:pPr>
      <m:oMathPara>
        <m:oMath>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1-</m:t>
              </m:r>
              <m:r>
                <w:rPr>
                  <w:rFonts w:ascii="Cambria Math" w:hAnsi="Cambria Math"/>
                </w:rPr>
                <m:t>b</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r>
                <w:rPr>
                  <w:rFonts w:ascii="Cambria Math" w:hAnsi="Cambria Math"/>
                </w:rPr>
                <m:t>a</m:t>
              </m:r>
            </m:num>
            <m:den>
              <m:r>
                <m:rPr>
                  <m:sty m:val="p"/>
                </m:rPr>
                <w:rPr>
                  <w:rFonts w:ascii="Cambria Math" w:hAnsi="Cambria Math"/>
                </w:rPr>
                <m:t>1-</m:t>
              </m:r>
              <m:r>
                <w:rPr>
                  <w:rFonts w:ascii="Cambria Math" w:hAnsi="Cambria Math"/>
                </w:rPr>
                <m:t>b</m:t>
              </m:r>
              <m:d>
                <m:dPr>
                  <m:ctrlPr>
                    <w:rPr>
                      <w:rFonts w:ascii="Cambria Math" w:hAnsi="Cambria Math"/>
                    </w:rPr>
                  </m:ctrlPr>
                </m:dPr>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m:t>
                          </m:r>
                        </m:e>
                      </m:d>
                    </m:e>
                  </m:func>
                  <m:r>
                    <m:rPr>
                      <m:sty m:val="p"/>
                    </m:rPr>
                    <w:rPr>
                      <w:rFonts w:ascii="Cambria Math" w:hAnsi="Cambria Math"/>
                    </w:rPr>
                    <m:t>-</m:t>
                  </m:r>
                  <m:r>
                    <w:rPr>
                      <w:rFonts w:ascii="Cambria Math" w:hAnsi="Cambria Math"/>
                    </w:rPr>
                    <m:t>jsin</m:t>
                  </m:r>
                  <m:d>
                    <m:dPr>
                      <m:ctrlPr>
                        <w:rPr>
                          <w:rFonts w:ascii="Cambria Math" w:hAnsi="Cambria Math"/>
                        </w:rPr>
                      </m:ctrlPr>
                    </m:dPr>
                    <m:e>
                      <m:r>
                        <w:rPr>
                          <w:rFonts w:ascii="Cambria Math" w:hAnsi="Cambria Math"/>
                        </w:rPr>
                        <m:t>ω</m:t>
                      </m:r>
                    </m:e>
                  </m:d>
                </m:e>
              </m:d>
            </m:den>
          </m:f>
          <m:r>
            <m:rPr>
              <m:sty m:val="p"/>
            </m:rPr>
            <w:rPr>
              <w:rFonts w:ascii="Cambria Math" w:hAnsi="Cambria Math"/>
            </w:rPr>
            <m:t>=</m:t>
          </m:r>
          <m:f>
            <m:fPr>
              <m:ctrlPr>
                <w:rPr>
                  <w:rFonts w:ascii="Cambria Math" w:hAnsi="Cambria Math"/>
                </w:rPr>
              </m:ctrlPr>
            </m:fPr>
            <m:num>
              <m:r>
                <w:rPr>
                  <w:rFonts w:ascii="Cambria Math" w:hAnsi="Cambria Math"/>
                </w:rPr>
                <m:t>a</m:t>
              </m:r>
            </m:num>
            <m:den>
              <m:d>
                <m:dPr>
                  <m:ctrlPr>
                    <w:rPr>
                      <w:rFonts w:ascii="Cambria Math" w:hAnsi="Cambria Math"/>
                    </w:rPr>
                  </m:ctrlPr>
                </m:dPr>
                <m:e>
                  <m:r>
                    <m:rPr>
                      <m:sty m:val="p"/>
                    </m:rPr>
                    <w:rPr>
                      <w:rFonts w:ascii="Cambria Math" w:hAnsi="Cambria Math"/>
                    </w:rPr>
                    <m:t>1-</m:t>
                  </m:r>
                  <m:r>
                    <w:rPr>
                      <w:rFonts w:ascii="Cambria Math" w:hAnsi="Cambria Math"/>
                    </w:rPr>
                    <m:t>b</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m:t>
                          </m:r>
                        </m:e>
                      </m:d>
                    </m:e>
                  </m:func>
                </m:e>
              </m:d>
              <m:r>
                <m:rPr>
                  <m:sty m:val="p"/>
                </m:rPr>
                <w:rPr>
                  <w:rFonts w:ascii="Cambria Math" w:hAnsi="Cambria Math"/>
                </w:rPr>
                <m:t>+</m:t>
              </m:r>
              <m:r>
                <w:rPr>
                  <w:rFonts w:ascii="Cambria Math" w:hAnsi="Cambria Math"/>
                </w:rPr>
                <m:t>jb</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ω</m:t>
                      </m:r>
                    </m:e>
                  </m:d>
                </m:e>
              </m:func>
            </m:den>
          </m:f>
          <m:r>
            <m:rPr>
              <m:sty m:val="p"/>
            </m:rPr>
            <w:rPr>
              <w:rFonts w:ascii="Cambria Math" w:hAnsi="Cambria Math"/>
            </w:rPr>
            <w:br/>
          </m:r>
        </m:oMath>
        <m:oMath>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arctan</m:t>
          </m:r>
          <m:d>
            <m:dPr>
              <m:ctrlPr>
                <w:rPr>
                  <w:rFonts w:ascii="Cambria Math" w:hAnsi="Cambria Math"/>
                </w:rPr>
              </m:ctrlPr>
            </m:dPr>
            <m:e>
              <m:r>
                <w:rPr>
                  <w:rFonts w:ascii="Cambria Math" w:hAnsi="Cambria Math"/>
                </w:rPr>
                <m:t>a</m:t>
              </m:r>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b</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ω</m:t>
                      </m:r>
                    </m:e>
                  </m:d>
                </m:e>
              </m:func>
            </m:e>
          </m:d>
          <m:r>
            <m:rPr>
              <m:sty m:val="p"/>
            </m:rPr>
            <w:rPr>
              <w:rFonts w:ascii="Cambria Math" w:hAnsi="Cambria Math"/>
            </w:rPr>
            <m:t>+</m:t>
          </m:r>
          <m:r>
            <w:rPr>
              <w:rFonts w:ascii="Cambria Math" w:hAnsi="Cambria Math"/>
            </w:rPr>
            <m:t>jb</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ω</m:t>
                  </m:r>
                </m:e>
              </m:d>
            </m:e>
          </m:func>
          <m:r>
            <m:rPr>
              <m:sty m:val="p"/>
            </m:rPr>
            <w:rPr>
              <w:rFonts w:ascii="Cambria Math" w:hAnsi="Cambria Math"/>
            </w:rPr>
            <m:t>=arctan⁡(</m:t>
          </m:r>
          <m:r>
            <w:rPr>
              <w:rFonts w:ascii="Cambria Math" w:hAnsi="Cambria Math"/>
            </w:rPr>
            <m:t>a</m:t>
          </m:r>
          <m:r>
            <m:rPr>
              <m:sty m:val="p"/>
            </m:rPr>
            <w:rPr>
              <w:rFonts w:ascii="Cambria Math" w:hAnsi="Cambria Math"/>
            </w:rPr>
            <m:t>)-arctan⁡(</m:t>
          </m:r>
          <m:f>
            <m:fPr>
              <m:ctrlPr>
                <w:rPr>
                  <w:rFonts w:ascii="Cambria Math" w:hAnsi="Cambria Math"/>
                </w:rPr>
              </m:ctrlPr>
            </m:fPr>
            <m:num>
              <m:r>
                <w:rPr>
                  <w:rFonts w:ascii="Cambria Math" w:hAnsi="Cambria Math"/>
                </w:rPr>
                <m:t>bsin</m:t>
              </m:r>
              <m:d>
                <m:dPr>
                  <m:ctrlPr>
                    <w:rPr>
                      <w:rFonts w:ascii="Cambria Math" w:hAnsi="Cambria Math"/>
                    </w:rPr>
                  </m:ctrlPr>
                </m:dPr>
                <m:e>
                  <m:r>
                    <w:rPr>
                      <w:rFonts w:ascii="Cambria Math" w:hAnsi="Cambria Math"/>
                    </w:rPr>
                    <m:t>ω</m:t>
                  </m:r>
                </m:e>
              </m:d>
            </m:num>
            <m:den>
              <m:r>
                <m:rPr>
                  <m:sty m:val="p"/>
                </m:rPr>
                <w:rPr>
                  <w:rFonts w:ascii="Cambria Math" w:hAnsi="Cambria Math"/>
                </w:rPr>
                <m:t>1-</m:t>
              </m:r>
              <m:r>
                <w:rPr>
                  <w:rFonts w:ascii="Cambria Math" w:hAnsi="Cambria Math"/>
                </w:rPr>
                <m:t>bcos</m:t>
              </m:r>
              <m:d>
                <m:dPr>
                  <m:ctrlPr>
                    <w:rPr>
                      <w:rFonts w:ascii="Cambria Math" w:hAnsi="Cambria Math"/>
                    </w:rPr>
                  </m:ctrlPr>
                </m:dPr>
                <m:e>
                  <m:r>
                    <w:rPr>
                      <w:rFonts w:ascii="Cambria Math" w:hAnsi="Cambria Math"/>
                    </w:rPr>
                    <m:t>ω</m:t>
                  </m:r>
                </m:e>
              </m:d>
            </m:den>
          </m:f>
          <m:r>
            <m:rPr>
              <m:sty m:val="p"/>
            </m:rPr>
            <w:rPr>
              <w:rFonts w:ascii="Cambria Math" w:hAnsi="Cambria Math"/>
            </w:rPr>
            <m:t>)</m:t>
          </m:r>
        </m:oMath>
      </m:oMathPara>
    </w:p>
    <w:p w:rsidR="00316951" w:rsidRPr="00D45165" w:rsidRDefault="00316951" w:rsidP="00785806">
      <w:r>
        <w:t>The phase response for such a filter is easily calculated, and as we can see in the figure 2.1</w:t>
      </w:r>
      <w:r w:rsidR="00785806">
        <w:t>1</w:t>
      </w:r>
      <w:r>
        <w:t xml:space="preserve"> it could be made linear.</w:t>
      </w:r>
    </w:p>
    <w:p w:rsidR="00D45165" w:rsidRPr="00D45165" w:rsidRDefault="00D45165" w:rsidP="00785806">
      <w:r w:rsidRPr="00D45165">
        <w:rPr>
          <w:noProof/>
          <w:lang w:val="ru-RU" w:eastAsia="ru-RU"/>
        </w:rPr>
        <w:lastRenderedPageBreak/>
        <w:drawing>
          <wp:inline distT="0" distB="0" distL="0" distR="0">
            <wp:extent cx="5498275" cy="3334210"/>
            <wp:effectExtent l="0" t="0" r="0" b="0"/>
            <wp:docPr id="31" name="Рисунок 12"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24" cstate="print"/>
                    <a:stretch>
                      <a:fillRect/>
                    </a:stretch>
                  </pic:blipFill>
                  <pic:spPr>
                    <a:xfrm>
                      <a:off x="0" y="0"/>
                      <a:ext cx="5513213" cy="3343268"/>
                    </a:xfrm>
                    <a:prstGeom prst="rect">
                      <a:avLst/>
                    </a:prstGeom>
                  </pic:spPr>
                </pic:pic>
              </a:graphicData>
            </a:graphic>
          </wp:inline>
        </w:drawing>
      </w:r>
    </w:p>
    <w:p w:rsidR="00D45165" w:rsidRPr="00D45165" w:rsidRDefault="00BF738E" w:rsidP="00785806">
      <w:r>
        <w:t>Figure 2.1</w:t>
      </w:r>
      <w:r w:rsidR="00785806">
        <w:t>1</w:t>
      </w:r>
      <w:r w:rsidR="00D45165" w:rsidRPr="00D45165">
        <w:t xml:space="preserve"> Phase response for a=1, b=0.5 and b=1</w:t>
      </w:r>
    </w:p>
    <w:p w:rsidR="00D45165" w:rsidRPr="00436AC3" w:rsidRDefault="0064430B" w:rsidP="00785806">
      <w:pPr>
        <w:pStyle w:val="2"/>
      </w:pPr>
      <w:bookmarkStart w:id="21" w:name="_Toc441099813"/>
      <w:r w:rsidRPr="00436AC3">
        <w:t>2.</w:t>
      </w:r>
      <w:r w:rsidR="007655F1">
        <w:t>7</w:t>
      </w:r>
      <w:r w:rsidRPr="00436AC3">
        <w:t xml:space="preserve"> </w:t>
      </w:r>
      <w:r w:rsidR="00D45165" w:rsidRPr="00436AC3">
        <w:t>Finite Impulse Response (FIR) filters. Linear phase response</w:t>
      </w:r>
      <w:bookmarkEnd w:id="21"/>
    </w:p>
    <w:p w:rsidR="00D45165" w:rsidRPr="00D45165" w:rsidRDefault="00D45165" w:rsidP="00785806">
      <w:r w:rsidRPr="00D45165">
        <w:t xml:space="preserve">A typical FIR filter is a non-recursive digital filter which corresponds to a delay line without feedback. As the filter is non-recursive, its impulse response will be finite, hence the term Finite Impulse Response. A typical filter equation is </w:t>
      </w:r>
      <w:r w:rsidR="00316951">
        <w:t>as in the formula 2.13 below.</w:t>
      </w:r>
    </w:p>
    <w:p w:rsidR="00D45165" w:rsidRPr="00D45165" w:rsidRDefault="00D45165" w:rsidP="00785806">
      <w:proofErr w:type="gramStart"/>
      <w:r w:rsidRPr="00D45165">
        <w:t>y[</w:t>
      </w:r>
      <w:proofErr w:type="gramEnd"/>
      <w:r w:rsidRPr="00D45165">
        <w:t>n] = a0x[n] + a1x[n-1] + a2x[n-2]</w:t>
      </w:r>
      <w:r w:rsidR="00BF738E">
        <w:tab/>
      </w:r>
      <w:r w:rsidR="00BF738E">
        <w:tab/>
      </w:r>
      <w:r w:rsidR="00BF738E">
        <w:tab/>
      </w:r>
      <w:r w:rsidR="00BF738E">
        <w:tab/>
      </w:r>
      <w:r w:rsidR="00BF738E">
        <w:tab/>
      </w:r>
      <w:r w:rsidR="00BF738E">
        <w:tab/>
      </w:r>
      <w:r w:rsidR="00BF738E">
        <w:tab/>
      </w:r>
      <w:r w:rsidR="00BF738E">
        <w:tab/>
        <w:t xml:space="preserve">         (2.13)</w:t>
      </w:r>
    </w:p>
    <w:p w:rsidR="00D45165" w:rsidRDefault="00D45165" w:rsidP="00785806">
      <w:proofErr w:type="gramStart"/>
      <w:r w:rsidRPr="00D45165">
        <w:t>H(</w:t>
      </w:r>
      <w:proofErr w:type="gramEnd"/>
      <w:r w:rsidRPr="00D45165">
        <w:t>z)=a0+a1z</w:t>
      </w:r>
      <w:r w:rsidRPr="00D45165">
        <w:rPr>
          <w:vertAlign w:val="superscript"/>
        </w:rPr>
        <w:t>-1</w:t>
      </w:r>
      <w:r w:rsidRPr="00D45165">
        <w:t>+a2z</w:t>
      </w:r>
      <w:r w:rsidRPr="00D45165">
        <w:rPr>
          <w:vertAlign w:val="superscript"/>
        </w:rPr>
        <w:t>-2</w:t>
      </w:r>
    </w:p>
    <w:p w:rsidR="00A53C9D" w:rsidRPr="00A53C9D" w:rsidRDefault="00A53C9D" w:rsidP="00785806">
      <w:r>
        <w:t>Equation and transfer function of a second order non-recursive filter.</w:t>
      </w:r>
    </w:p>
    <w:p w:rsidR="00316951" w:rsidRDefault="006404D6" w:rsidP="00785806">
      <w:r>
        <w:t xml:space="preserve">In general, all non-recursive filters, can be designed such that the phase response will be flat, but this usually means that the Q of such a filter will not be very high. </w:t>
      </w:r>
      <w:r w:rsidR="00A53C9D">
        <w:t>[4]</w:t>
      </w:r>
    </w:p>
    <w:p w:rsidR="00D45165" w:rsidRPr="00D45165" w:rsidRDefault="00D45165" w:rsidP="00785806">
      <w:r w:rsidRPr="00D45165">
        <w:t xml:space="preserve">Generally, a FIR filter defines its impulse response by its coefficients. When applying a filter to a signal, the signal is convolved with the impulse response of a filter, </w:t>
      </w:r>
      <w:proofErr w:type="spellStart"/>
      <w:r w:rsidRPr="00D45165">
        <w:t>i</w:t>
      </w:r>
      <w:proofErr w:type="spellEnd"/>
      <w:r w:rsidRPr="00D45165">
        <w:t xml:space="preserve">. e. the impulse response is calculated for each incoming sample, and then they are added together. Obviously – direct convolution (a. k. a. slow convolution) is only efficient for a small number of coefficients. For a more or less complex filter – the usual approach is to apply FFT to the signal and perform the multiplication with the filter’s spectra. </w:t>
      </w:r>
      <w:r w:rsidR="00567170">
        <w:t xml:space="preserve">[4] </w:t>
      </w:r>
      <w:r w:rsidRPr="00D45165">
        <w:t>In a general case, the solution is to determine which operation consumes more processor time, direct convoluti</w:t>
      </w:r>
      <w:r w:rsidR="00A53C9D">
        <w:t>on, or FFT-</w:t>
      </w:r>
      <w:r w:rsidR="00A53C9D">
        <w:lastRenderedPageBreak/>
        <w:t xml:space="preserve">Multiplication-IFFT, and as the filter complexity increases the FFT variant becomes a solution of choice, especially in the case of real-time signal processing. </w:t>
      </w:r>
      <w:r w:rsidRPr="00D45165">
        <w:t>The sample code for direct convolu</w:t>
      </w:r>
      <w:r w:rsidR="00D05429">
        <w:t>tion is available in appendix A1</w:t>
      </w:r>
      <w:r w:rsidR="006404D6">
        <w:t>0</w:t>
      </w:r>
      <w:r w:rsidRPr="00D45165">
        <w:t>.</w:t>
      </w:r>
    </w:p>
    <w:p w:rsidR="00D45165" w:rsidRPr="00662BA7" w:rsidRDefault="0064430B" w:rsidP="00785806">
      <w:pPr>
        <w:pStyle w:val="2"/>
      </w:pPr>
      <w:bookmarkStart w:id="22" w:name="_Toc441099814"/>
      <w:r w:rsidRPr="00662BA7">
        <w:t>2.</w:t>
      </w:r>
      <w:r w:rsidR="007655F1">
        <w:t>8</w:t>
      </w:r>
      <w:r w:rsidRPr="00662BA7">
        <w:t xml:space="preserve"> </w:t>
      </w:r>
      <w:r w:rsidR="00D45165" w:rsidRPr="00662BA7">
        <w:t>Zero pole analysis</w:t>
      </w:r>
      <w:bookmarkEnd w:id="22"/>
    </w:p>
    <w:p w:rsidR="00D45165" w:rsidRPr="00D45165" w:rsidRDefault="00D45165" w:rsidP="00785806">
      <w:proofErr w:type="gramStart"/>
      <w:r w:rsidRPr="00D45165">
        <w:t>An</w:t>
      </w:r>
      <w:proofErr w:type="gramEnd"/>
      <w:r w:rsidRPr="00D45165">
        <w:t xml:space="preserve"> usual practice for analyzing the filter response is to use the complex (Z) plane. As mentioned above, for </w:t>
      </w:r>
      <w:proofErr w:type="gramStart"/>
      <w:r w:rsidRPr="00D45165">
        <w:t>a</w:t>
      </w:r>
      <w:proofErr w:type="gramEnd"/>
      <w:r w:rsidRPr="00D45165">
        <w:t xml:space="preserve"> IIR filter the gain could cause a problem. For </w:t>
      </w:r>
      <w:proofErr w:type="gramStart"/>
      <w:r w:rsidRPr="00D45165">
        <w:t>H(</w:t>
      </w:r>
      <w:proofErr w:type="gramEnd"/>
      <w:r w:rsidRPr="00D45165">
        <w:t>z)=a/(1-bz</w:t>
      </w:r>
      <w:r w:rsidRPr="00D45165">
        <w:rPr>
          <w:vertAlign w:val="superscript"/>
        </w:rPr>
        <w:t>-1</w:t>
      </w:r>
      <w:r w:rsidRPr="00D45165">
        <w:t xml:space="preserve">) the problem will arise when z=b which likely to happen at a certain frequency, at which the denominator becomes 0 and the transfer function – infinite. Such a point in the transfer function is called a pole. In the case of a first order recursive filter, such a point is located at 0 or </w:t>
      </w:r>
      <w:proofErr w:type="spellStart"/>
      <w:r w:rsidRPr="00D45165">
        <w:t>Nyquist</w:t>
      </w:r>
      <w:proofErr w:type="spellEnd"/>
      <w:r w:rsidRPr="00D45165">
        <w:t xml:space="preserve"> frequency.  In terms of the complex (Z) plane, this means that a first-order pole is confined to the real axis. The generalized formula for second and higher order filters is:</w:t>
      </w:r>
    </w:p>
    <w:p w:rsidR="00D45165" w:rsidRPr="00D45165" w:rsidRDefault="00D45165" w:rsidP="00785806">
      <w:pPr>
        <w:rPr>
          <w:rFonts w:eastAsia="Times New Roman"/>
        </w:rPr>
      </w:pPr>
      <m:oMath>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r>
                  <w:rPr>
                    <w:rFonts w:ascii="Cambria Math" w:hAnsi="Cambria Math"/>
                  </w:rPr>
                  <m:t>b</m:t>
                </m:r>
                <m:r>
                  <m:rPr>
                    <m:sty m:val="p"/>
                  </m:rPr>
                  <w:rPr>
                    <w:rFonts w:ascii="Cambria Math" w:hAnsi="Cambria Math"/>
                  </w:rPr>
                  <m:t>0</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e>
            </m:d>
            <m:r>
              <m:rPr>
                <m:sty m:val="p"/>
              </m:rPr>
              <w:rPr>
                <w:rFonts w:ascii="Cambria Math" w:hAnsi="Cambria Math"/>
              </w:rPr>
              <m:t>(1+</m:t>
            </m:r>
            <m:r>
              <w:rPr>
                <w:rFonts w:ascii="Cambria Math" w:hAnsi="Cambria Math"/>
              </w:rPr>
              <m:t>b</m:t>
            </m:r>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z</m:t>
                </m:r>
              </m:e>
              <m:sup>
                <m:r>
                  <m:rPr>
                    <m:sty m:val="p"/>
                  </m:rPr>
                  <w:rPr>
                    <w:rFonts w:ascii="Cambria Math" w:hAnsi="Cambria Math"/>
                  </w:rPr>
                  <m:t>3</m:t>
                </m:r>
              </m:sup>
            </m:sSup>
          </m:num>
          <m:den>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b</m:t>
                </m:r>
                <m:r>
                  <m:rPr>
                    <m:sty m:val="p"/>
                  </m:rPr>
                  <w:rPr>
                    <w:rFonts w:ascii="Cambria Math" w:hAnsi="Cambria Math"/>
                  </w:rPr>
                  <m:t>0</m:t>
                </m:r>
              </m:e>
            </m:d>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m:t>
            </m:r>
            <m:r>
              <w:rPr>
                <w:rFonts w:ascii="Cambria Math" w:hAnsi="Cambria Math"/>
              </w:rPr>
              <m:t>b</m:t>
            </m:r>
            <m:r>
              <m:rPr>
                <m:sty m:val="p"/>
              </m:rPr>
              <w:rPr>
                <w:rFonts w:ascii="Cambria Math" w:hAnsi="Cambria Math"/>
              </w:rPr>
              <m:t>1)</m:t>
            </m:r>
          </m:den>
        </m:f>
      </m:oMath>
      <w:r w:rsidR="00316951">
        <w:rPr>
          <w:rFonts w:eastAsia="Times New Roman"/>
        </w:rPr>
        <w:tab/>
      </w:r>
      <w:r w:rsidR="00316951">
        <w:rPr>
          <w:rFonts w:eastAsia="Times New Roman"/>
        </w:rPr>
        <w:tab/>
      </w:r>
      <w:r w:rsidR="00316951">
        <w:rPr>
          <w:rFonts w:eastAsia="Times New Roman"/>
        </w:rPr>
        <w:tab/>
      </w:r>
      <w:r w:rsidR="00316951">
        <w:rPr>
          <w:rFonts w:eastAsia="Times New Roman"/>
        </w:rPr>
        <w:tab/>
      </w:r>
      <w:r w:rsidR="00316951">
        <w:rPr>
          <w:rFonts w:eastAsia="Times New Roman"/>
        </w:rPr>
        <w:tab/>
      </w:r>
      <w:r w:rsidR="00316951">
        <w:rPr>
          <w:rFonts w:eastAsia="Times New Roman"/>
        </w:rPr>
        <w:tab/>
      </w:r>
      <w:r w:rsidR="00316951">
        <w:rPr>
          <w:rFonts w:eastAsia="Times New Roman"/>
        </w:rPr>
        <w:tab/>
        <w:t xml:space="preserve">         (2.14)</w:t>
      </w:r>
    </w:p>
    <w:p w:rsidR="00D45165" w:rsidRPr="00D45165" w:rsidRDefault="00D45165" w:rsidP="00785806">
      <w:r w:rsidRPr="00D45165">
        <w:t>Generalized formula for filters of second a</w:t>
      </w:r>
      <w:r w:rsidR="00E5108E">
        <w:t>nd</w:t>
      </w:r>
      <w:r w:rsidRPr="00D45165">
        <w:t xml:space="preserve"> higher order</w:t>
      </w:r>
      <w:r w:rsidR="00700996">
        <w:t xml:space="preserve"> [7</w:t>
      </w:r>
      <w:proofErr w:type="gramStart"/>
      <w:r w:rsidR="00700996">
        <w:t>][</w:t>
      </w:r>
      <w:proofErr w:type="gramEnd"/>
      <w:r w:rsidR="00700996">
        <w:t>8]</w:t>
      </w:r>
    </w:p>
    <w:p w:rsidR="00D45165" w:rsidRPr="00D45165" w:rsidRDefault="00D45165" w:rsidP="00785806">
      <w:r w:rsidRPr="00D45165">
        <w:t>Here we have a second order filter, with two possible poles w</w:t>
      </w:r>
      <w:r w:rsidR="007A176D">
        <w:t>hen z becomes equal to either b0</w:t>
      </w:r>
      <w:r w:rsidRPr="00D45165">
        <w:t xml:space="preserve"> </w:t>
      </w:r>
      <w:proofErr w:type="gramStart"/>
      <w:r w:rsidRPr="00D45165">
        <w:t xml:space="preserve">or </w:t>
      </w:r>
      <w:r w:rsidRPr="007A176D">
        <w:rPr>
          <w:i/>
        </w:rPr>
        <w:t xml:space="preserve"> </w:t>
      </w:r>
      <w:r w:rsidR="007A176D">
        <w:rPr>
          <w:i/>
        </w:rPr>
        <w:t>j</w:t>
      </w:r>
      <w:proofErr w:type="gramEnd"/>
      <w:r w:rsidR="007A176D">
        <w:rPr>
          <w:rFonts w:cs="Times New Roman"/>
        </w:rPr>
        <w:t>√</w:t>
      </w:r>
      <w:r w:rsidRPr="00D45165">
        <w:t>b</w:t>
      </w:r>
      <w:r w:rsidR="007A176D">
        <w:t xml:space="preserve">1 (or simply </w:t>
      </w:r>
      <w:r w:rsidR="007A176D">
        <w:rPr>
          <w:rFonts w:cs="Times New Roman"/>
        </w:rPr>
        <w:t>√|</w:t>
      </w:r>
      <w:r w:rsidR="007A176D">
        <w:t>b1|, if b1 has a negative sign)</w:t>
      </w:r>
      <w:r w:rsidRPr="00D45165">
        <w:t>. These values for z are the roots of the quadratic expression in the denominator. In practice, these poles need to form a complex conjugate pair, i.e. they should be symmetrically opposite each other either side of the real (horizontal) axis in the Z plane, so that the resulting signal (adding of the two complex numbers) is always real.  The formula for calculating the poles is as follows:</w:t>
      </w:r>
    </w:p>
    <w:p w:rsidR="00D45165" w:rsidRPr="00D45165" w:rsidRDefault="00D45165" w:rsidP="00785806">
      <w:pPr>
        <w:rPr>
          <w:rFonts w:eastAsia="Times New Roman"/>
        </w:rPr>
      </w:pPr>
      <m:oMath>
        <m:r>
          <w:rPr>
            <w:rFonts w:ascii="Cambria Math" w:hAnsi="Cambria Math"/>
          </w:rPr>
          <m:t>p</m:t>
        </m:r>
        <m:sSub>
          <m:sSubPr>
            <m:ctrlPr>
              <w:rPr>
                <w:rFonts w:ascii="Cambria Math" w:hAnsi="Cambria Math"/>
              </w:rPr>
            </m:ctrlPr>
          </m:sSubPr>
          <m:e>
            <m:r>
              <m:rPr>
                <m:sty m:val="p"/>
              </m:rPr>
              <w:rPr>
                <w:rFonts w:ascii="Cambria Math" w:hAnsi="Cambria Math"/>
              </w:rPr>
              <m:t>0</m:t>
            </m:r>
          </m:e>
          <m:sub>
            <m:r>
              <w:rPr>
                <w:rFonts w:ascii="Cambria Math" w:hAnsi="Cambria Math"/>
              </w:rPr>
              <m:t>k</m:t>
            </m:r>
          </m:sub>
        </m:sSub>
        <m:r>
          <m:rPr>
            <m:sty m:val="p"/>
          </m:rPr>
          <w:rPr>
            <w:rFonts w:ascii="Cambria Math" w:hAnsi="Cambria Math"/>
          </w:rPr>
          <m:t>=-</m:t>
        </m:r>
        <m:r>
          <w:rPr>
            <w:rFonts w:ascii="Cambria Math" w:hAnsi="Cambria Math"/>
          </w:rPr>
          <m:t>b</m:t>
        </m:r>
        <m:sSup>
          <m:sSupPr>
            <m:ctrlPr>
              <w:rPr>
                <w:rFonts w:ascii="Cambria Math" w:hAnsi="Cambria Math"/>
              </w:rPr>
            </m:ctrlPr>
          </m:sSupPr>
          <m:e>
            <m:r>
              <m:rPr>
                <m:sty m:val="p"/>
              </m:rPr>
              <w:rPr>
                <w:rFonts w:ascii="Cambria Math" w:hAnsi="Cambria Math"/>
              </w:rPr>
              <m:t>0</m:t>
            </m:r>
          </m:e>
          <m: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m:rPr>
                        <m:sty m:val="p"/>
                      </m:rPr>
                      <w:rPr>
                        <w:rFonts w:ascii="Cambria Math" w:hAnsi="Cambria Math"/>
                      </w:rPr>
                      <m:t>1</m:t>
                    </m:r>
                  </m:sub>
                </m:sSub>
              </m:den>
            </m:f>
          </m:sup>
        </m:sSup>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m:t>
            </m:r>
            <m:r>
              <w:rPr>
                <w:rFonts w:ascii="Cambria Math" w:hAnsi="Cambria Math"/>
              </w:rPr>
              <m:t>π</m:t>
            </m:r>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M</m:t>
                    </m:r>
                  </m:e>
                  <m:sub>
                    <m:r>
                      <m:rPr>
                        <m:sty m:val="p"/>
                      </m:rPr>
                      <w:rPr>
                        <w:rFonts w:ascii="Cambria Math" w:hAnsi="Cambria Math"/>
                      </w:rPr>
                      <m:t>1</m:t>
                    </m:r>
                  </m:sub>
                </m:sSub>
              </m:den>
            </m:f>
          </m:sup>
        </m:sSup>
        <m:r>
          <m:rPr>
            <m:sty m:val="p"/>
          </m:rPr>
          <w:rPr>
            <w:rFonts w:ascii="Cambria Math" w:hAnsi="Cambria Math"/>
          </w:rPr>
          <m:t xml:space="preserve">, </m:t>
        </m:r>
        <m:r>
          <w:rPr>
            <w:rFonts w:ascii="Cambria Math" w:hAnsi="Cambria Math"/>
          </w:rPr>
          <m:t>k</m:t>
        </m:r>
        <m:r>
          <m:rPr>
            <m:sty m:val="p"/>
          </m:rPr>
          <w:rPr>
            <w:rFonts w:ascii="Cambria Math" w:hAnsi="Cambria Math"/>
          </w:rPr>
          <m:t>=0,2,…,</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-1</m:t>
        </m:r>
      </m:oMath>
      <w:r w:rsidR="00316951">
        <w:rPr>
          <w:rFonts w:eastAsiaTheme="minorEastAsia"/>
        </w:rPr>
        <w:tab/>
      </w:r>
      <w:r w:rsidR="00316951">
        <w:rPr>
          <w:rFonts w:eastAsiaTheme="minorEastAsia"/>
        </w:rPr>
        <w:tab/>
      </w:r>
      <w:r w:rsidR="00316951">
        <w:rPr>
          <w:rFonts w:eastAsiaTheme="minorEastAsia"/>
        </w:rPr>
        <w:tab/>
      </w:r>
      <w:r w:rsidR="00316951">
        <w:rPr>
          <w:rFonts w:eastAsiaTheme="minorEastAsia"/>
        </w:rPr>
        <w:tab/>
      </w:r>
      <w:r w:rsidR="00316951">
        <w:rPr>
          <w:rFonts w:eastAsiaTheme="minorEastAsia"/>
        </w:rPr>
        <w:tab/>
      </w:r>
      <w:r w:rsidR="00316951">
        <w:rPr>
          <w:rFonts w:eastAsiaTheme="minorEastAsia"/>
        </w:rPr>
        <w:tab/>
      </w:r>
      <w:r w:rsidR="00316951">
        <w:rPr>
          <w:rFonts w:eastAsiaTheme="minorEastAsia"/>
        </w:rPr>
        <w:tab/>
        <w:t xml:space="preserve">         (2.15)</w:t>
      </w:r>
      <w:r>
        <w:br/>
      </w:r>
      <w:r w:rsidR="00316951">
        <w:rPr>
          <w:rFonts w:eastAsiaTheme="minorEastAsia"/>
        </w:rPr>
        <w:t xml:space="preserve">         </w:t>
      </w:r>
      <m:oMath>
        <m:r>
          <w:rPr>
            <w:rFonts w:ascii="Cambria Math" w:hAnsi="Cambria Math"/>
          </w:rPr>
          <m:t>p</m:t>
        </m:r>
        <m:sSub>
          <m:sSubPr>
            <m:ctrlPr>
              <w:rPr>
                <w:rFonts w:ascii="Cambria Math" w:hAnsi="Cambria Math"/>
              </w:rPr>
            </m:ctrlPr>
          </m:sSubPr>
          <m:e>
            <m:r>
              <m:rPr>
                <m:sty m:val="p"/>
              </m:rPr>
              <w:rPr>
                <w:rFonts w:ascii="Cambria Math" w:hAnsi="Cambria Math"/>
              </w:rPr>
              <m:t>1</m:t>
            </m:r>
          </m:e>
          <m:sub>
            <m:r>
              <w:rPr>
                <w:rFonts w:ascii="Cambria Math" w:hAnsi="Cambria Math"/>
              </w:rPr>
              <m:t>k</m:t>
            </m:r>
          </m:sub>
        </m:sSub>
        <m:r>
          <m:rPr>
            <m:sty m:val="p"/>
          </m:rPr>
          <w:rPr>
            <w:rFonts w:ascii="Cambria Math" w:hAnsi="Cambria Math"/>
          </w:rPr>
          <m:t>=-</m:t>
        </m:r>
        <m:r>
          <w:rPr>
            <w:rFonts w:ascii="Cambria Math" w:hAnsi="Cambria Math"/>
          </w:rPr>
          <m:t>b</m:t>
        </m:r>
        <m:sSup>
          <m:sSupPr>
            <m:ctrlPr>
              <w:rPr>
                <w:rFonts w:ascii="Cambria Math" w:hAnsi="Cambria Math"/>
              </w:rPr>
            </m:ctrlPr>
          </m:sSupPr>
          <m:e>
            <m:r>
              <m:rPr>
                <m:sty m:val="p"/>
              </m:rPr>
              <w:rPr>
                <w:rFonts w:ascii="Cambria Math" w:hAnsi="Cambria Math"/>
              </w:rPr>
              <m:t>1</m:t>
            </m:r>
          </m:e>
          <m:sup>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m:rPr>
                        <m:sty m:val="p"/>
                      </m:rPr>
                      <w:rPr>
                        <w:rFonts w:ascii="Cambria Math" w:hAnsi="Cambria Math"/>
                      </w:rPr>
                      <m:t>2</m:t>
                    </m:r>
                  </m:sub>
                </m:sSub>
              </m:den>
            </m:f>
          </m:sup>
        </m:sSup>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2</m:t>
            </m:r>
            <m:r>
              <w:rPr>
                <w:rFonts w:ascii="Cambria Math" w:hAnsi="Cambria Math"/>
              </w:rPr>
              <m:t>π</m:t>
            </m:r>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M</m:t>
                    </m:r>
                  </m:e>
                  <m:sub>
                    <m:r>
                      <m:rPr>
                        <m:sty m:val="p"/>
                      </m:rPr>
                      <w:rPr>
                        <w:rFonts w:ascii="Cambria Math" w:hAnsi="Cambria Math"/>
                      </w:rPr>
                      <m:t>2</m:t>
                    </m:r>
                  </m:sub>
                </m:sSub>
              </m:den>
            </m:f>
          </m:sup>
        </m:sSup>
        <m:r>
          <m:rPr>
            <m:sty m:val="p"/>
          </m:rPr>
          <w:rPr>
            <w:rFonts w:ascii="Cambria Math" w:hAnsi="Cambria Math"/>
          </w:rPr>
          <m:t xml:space="preserve">, </m:t>
        </m:r>
        <m:r>
          <w:rPr>
            <w:rFonts w:ascii="Cambria Math" w:hAnsi="Cambria Math"/>
          </w:rPr>
          <m:t>k</m:t>
        </m:r>
        <m:r>
          <m:rPr>
            <m:sty m:val="p"/>
          </m:rPr>
          <w:rPr>
            <w:rFonts w:ascii="Cambria Math" w:hAnsi="Cambria Math"/>
          </w:rPr>
          <m:t>=0,2,…,</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-1</m:t>
        </m:r>
      </m:oMath>
      <w:r w:rsidR="00316951">
        <w:rPr>
          <w:rFonts w:eastAsiaTheme="minorEastAsia"/>
        </w:rPr>
        <w:tab/>
      </w:r>
    </w:p>
    <w:p w:rsidR="00D45165" w:rsidRPr="00D45165" w:rsidRDefault="00316951" w:rsidP="00785806">
      <w:proofErr w:type="gramStart"/>
      <w:r>
        <w:t>Calculation of filter poles.</w:t>
      </w:r>
      <w:proofErr w:type="gramEnd"/>
      <w:r w:rsidR="00700996" w:rsidRPr="00700996">
        <w:t xml:space="preserve"> </w:t>
      </w:r>
      <w:r w:rsidR="00700996">
        <w:t>[7][8]</w:t>
      </w:r>
    </w:p>
    <w:p w:rsidR="00D45165" w:rsidRPr="00D45165" w:rsidRDefault="00D45165" w:rsidP="00785806">
      <w:r w:rsidRPr="00D45165">
        <w:t>In the case of a second order filter described above, the poles will be located at –b0 and     –√b1. Note that in the case when nominator also contains z operator polynomials – the formula doesn’t change, but the according points are called zeros, for obvious reasons.</w:t>
      </w:r>
    </w:p>
    <w:p w:rsidR="00D45165" w:rsidRPr="00D45165" w:rsidRDefault="00D45165" w:rsidP="00785806">
      <w:r w:rsidRPr="00D45165">
        <w:br w:type="page"/>
      </w:r>
    </w:p>
    <w:p w:rsidR="00D45165" w:rsidRPr="00436AC3" w:rsidRDefault="0064430B" w:rsidP="00785806">
      <w:pPr>
        <w:pStyle w:val="2"/>
      </w:pPr>
      <w:bookmarkStart w:id="23" w:name="_Toc441099815"/>
      <w:r w:rsidRPr="00436AC3">
        <w:lastRenderedPageBreak/>
        <w:t>2.</w:t>
      </w:r>
      <w:r w:rsidR="007655F1">
        <w:t>9</w:t>
      </w:r>
      <w:r w:rsidRPr="00436AC3">
        <w:t xml:space="preserve"> </w:t>
      </w:r>
      <w:r w:rsidR="00D45165" w:rsidRPr="00436AC3">
        <w:t xml:space="preserve">The Standard Second-Order </w:t>
      </w:r>
      <w:proofErr w:type="spellStart"/>
      <w:r w:rsidR="00D45165" w:rsidRPr="00436AC3">
        <w:t>Biquad</w:t>
      </w:r>
      <w:proofErr w:type="spellEnd"/>
      <w:r w:rsidR="00D45165" w:rsidRPr="00436AC3">
        <w:t xml:space="preserve"> Filter</w:t>
      </w:r>
      <w:bookmarkEnd w:id="23"/>
      <w:r w:rsidR="00D45165" w:rsidRPr="00436AC3">
        <w:t xml:space="preserve">  </w:t>
      </w:r>
    </w:p>
    <w:p w:rsidR="00D45165" w:rsidRPr="00D45165" w:rsidRDefault="00D45165" w:rsidP="00785806">
      <w:r w:rsidRPr="00D45165">
        <w:t xml:space="preserve">The </w:t>
      </w:r>
      <w:proofErr w:type="spellStart"/>
      <w:r w:rsidRPr="00D45165">
        <w:t>biquad</w:t>
      </w:r>
      <w:proofErr w:type="spellEnd"/>
      <w:r w:rsidRPr="00D45165">
        <w:t xml:space="preserve"> filter combines two non-recursive coefficients with two recursive coefficients. A further coefficient is applied as a gain factor to the input sample, giving five coefficients in </w:t>
      </w:r>
      <w:proofErr w:type="gramStart"/>
      <w:r w:rsidRPr="00D45165">
        <w:t>all,</w:t>
      </w:r>
      <w:proofErr w:type="gramEnd"/>
      <w:r w:rsidRPr="00D45165">
        <w:t xml:space="preserve"> therefore the filter supports a maximum of two poles and two zeroes. This filter architecture is the most common one used on general purpose computers. The word “</w:t>
      </w:r>
      <w:proofErr w:type="spellStart"/>
      <w:r w:rsidRPr="00D45165">
        <w:t>biquad</w:t>
      </w:r>
      <w:proofErr w:type="spellEnd"/>
      <w:r w:rsidRPr="00D45165">
        <w:t>” is short for “bi-quadratic”, which for a digital filter means that the transfer function is a ratio of two quadratic equations.</w:t>
      </w:r>
      <w:r w:rsidR="00316951">
        <w:t xml:space="preserve"> The figure </w:t>
      </w:r>
      <w:r w:rsidR="00FF49AA">
        <w:t>2.1</w:t>
      </w:r>
      <w:r w:rsidR="00785806">
        <w:t>2</w:t>
      </w:r>
      <w:r w:rsidR="00316951">
        <w:t xml:space="preserve"> depict</w:t>
      </w:r>
      <w:r w:rsidR="00446DC8">
        <w:t>s</w:t>
      </w:r>
      <w:r w:rsidR="00316951">
        <w:t xml:space="preserve"> the schematic representation of a </w:t>
      </w:r>
      <w:proofErr w:type="spellStart"/>
      <w:r w:rsidR="00316951">
        <w:t>biquad</w:t>
      </w:r>
      <w:proofErr w:type="spellEnd"/>
      <w:r w:rsidR="00316951">
        <w:t xml:space="preserve"> filter in </w:t>
      </w:r>
      <w:r w:rsidR="00446DC8" w:rsidRPr="00446DC8">
        <w:rPr>
          <w:i/>
        </w:rPr>
        <w:t>direct</w:t>
      </w:r>
      <w:r w:rsidR="00316951" w:rsidRPr="00446DC8">
        <w:rPr>
          <w:i/>
        </w:rPr>
        <w:t xml:space="preserve"> form </w:t>
      </w:r>
      <w:proofErr w:type="gramStart"/>
      <w:r w:rsidR="00316951" w:rsidRPr="00446DC8">
        <w:rPr>
          <w:i/>
        </w:rPr>
        <w:t>1</w:t>
      </w:r>
      <w:r w:rsidR="00316951">
        <w:t>,</w:t>
      </w:r>
      <w:proofErr w:type="gramEnd"/>
      <w:r w:rsidR="00316951">
        <w:t xml:space="preserve"> the </w:t>
      </w:r>
      <w:r w:rsidR="00446DC8">
        <w:t>standard equation and transfer function are in the formula 2.16 below.</w:t>
      </w:r>
    </w:p>
    <w:p w:rsidR="00D45165" w:rsidRPr="00D45165" w:rsidRDefault="00D45165" w:rsidP="00785806">
      <w:r w:rsidRPr="00D45165">
        <w:rPr>
          <w:noProof/>
          <w:lang w:val="ru-RU" w:eastAsia="ru-RU"/>
        </w:rPr>
        <w:drawing>
          <wp:inline distT="0" distB="0" distL="0" distR="0">
            <wp:extent cx="4071620" cy="2026920"/>
            <wp:effectExtent l="19050" t="0" r="5080" b="0"/>
            <wp:docPr id="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4071620" cy="2026920"/>
                    </a:xfrm>
                    <a:prstGeom prst="rect">
                      <a:avLst/>
                    </a:prstGeom>
                    <a:noFill/>
                    <a:ln w="9525">
                      <a:noFill/>
                      <a:miter lim="800000"/>
                      <a:headEnd/>
                      <a:tailEnd/>
                    </a:ln>
                  </pic:spPr>
                </pic:pic>
              </a:graphicData>
            </a:graphic>
          </wp:inline>
        </w:drawing>
      </w:r>
    </w:p>
    <w:p w:rsidR="00D45165" w:rsidRPr="00D45165" w:rsidRDefault="00785806" w:rsidP="00785806">
      <w:r>
        <w:t>Figure 2.12</w:t>
      </w:r>
      <w:r w:rsidR="00D45165" w:rsidRPr="00D45165">
        <w:t xml:space="preserve"> </w:t>
      </w:r>
      <w:proofErr w:type="spellStart"/>
      <w:r w:rsidR="00D45165" w:rsidRPr="00D45165">
        <w:t>biquad</w:t>
      </w:r>
      <w:proofErr w:type="spellEnd"/>
      <w:r w:rsidR="00D45165" w:rsidRPr="00D45165">
        <w:t xml:space="preserve"> filter flow diagram</w:t>
      </w:r>
      <w:r w:rsidR="00E5108E">
        <w:t xml:space="preserve"> [4]</w:t>
      </w:r>
    </w:p>
    <w:p w:rsidR="00D45165" w:rsidRPr="00D45165" w:rsidRDefault="00D45165" w:rsidP="00785806">
      <w:proofErr w:type="gramStart"/>
      <w:r w:rsidRPr="00D45165">
        <w:t>y[</w:t>
      </w:r>
      <w:proofErr w:type="gramEnd"/>
      <w:r w:rsidRPr="00D45165">
        <w:t>n] = a0x[n] + a1x[n-1] + a2x[n-2] – b1y[n-1] – b2y[n-2]</w:t>
      </w:r>
      <w:r w:rsidR="00316951">
        <w:tab/>
      </w:r>
      <w:r w:rsidR="00316951">
        <w:tab/>
      </w:r>
      <w:r w:rsidR="00316951">
        <w:tab/>
      </w:r>
      <w:r w:rsidR="00316951">
        <w:tab/>
      </w:r>
      <w:r w:rsidR="00316951">
        <w:tab/>
        <w:t xml:space="preserve">         (2.16)</w:t>
      </w:r>
    </w:p>
    <w:p w:rsidR="00D45165" w:rsidRPr="00D45165" w:rsidRDefault="00D45165" w:rsidP="00785806">
      <w:pPr>
        <w:rPr>
          <w:rFonts w:eastAsia="Times New Roman"/>
        </w:rPr>
      </w:pPr>
      <m:oMath>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0+</m:t>
            </m:r>
            <m:r>
              <w:rPr>
                <w:rFonts w:ascii="Cambria Math" w:hAnsi="Cambria Math"/>
              </w:rPr>
              <m:t>a</m:t>
            </m:r>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r>
              <w:rPr>
                <w:rFonts w:ascii="Cambria Math" w:hAnsi="Cambria Math"/>
              </w:rPr>
              <m:t>a</m:t>
            </m:r>
            <m:r>
              <m:rPr>
                <m:sty m:val="p"/>
              </m:rPr>
              <w:rPr>
                <w:rFonts w:ascii="Cambria Math" w:hAnsi="Cambria Math"/>
              </w:rPr>
              <m:t>2</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num>
          <m:den>
            <m:r>
              <m:rPr>
                <m:sty m:val="p"/>
              </m:rPr>
              <w:rPr>
                <w:rFonts w:ascii="Cambria Math" w:hAnsi="Cambria Math"/>
              </w:rPr>
              <m:t>1+</m:t>
            </m:r>
            <m:r>
              <w:rPr>
                <w:rFonts w:ascii="Cambria Math" w:hAnsi="Cambria Math"/>
              </w:rPr>
              <m:t>b</m:t>
            </m:r>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m:t>
            </m:r>
            <m:r>
              <w:rPr>
                <w:rFonts w:ascii="Cambria Math" w:hAnsi="Cambria Math"/>
              </w:rPr>
              <m:t>b</m:t>
            </m:r>
            <m:r>
              <m:rPr>
                <m:sty m:val="p"/>
              </m:rPr>
              <w:rPr>
                <w:rFonts w:ascii="Cambria Math" w:hAnsi="Cambria Math"/>
              </w:rPr>
              <m:t>2</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oMath>
      <w:r w:rsidR="00316951">
        <w:rPr>
          <w:rFonts w:eastAsia="Times New Roman"/>
        </w:rPr>
        <w:tab/>
      </w:r>
    </w:p>
    <w:p w:rsidR="00D45165" w:rsidRPr="00D45165" w:rsidRDefault="00D45165" w:rsidP="00785806">
      <w:proofErr w:type="spellStart"/>
      <w:r w:rsidRPr="00D45165">
        <w:t>Biquad</w:t>
      </w:r>
      <w:proofErr w:type="spellEnd"/>
      <w:r w:rsidRPr="00D45165">
        <w:t xml:space="preserve"> filter standard equation</w:t>
      </w:r>
      <w:r w:rsidR="00316951">
        <w:t xml:space="preserve"> and transfer function</w:t>
      </w:r>
      <w:r w:rsidR="00700996">
        <w:t xml:space="preserve"> [7</w:t>
      </w:r>
      <w:proofErr w:type="gramStart"/>
      <w:r w:rsidR="00700996">
        <w:t>][</w:t>
      </w:r>
      <w:proofErr w:type="gramEnd"/>
      <w:r w:rsidR="00700996">
        <w:t>8]</w:t>
      </w:r>
    </w:p>
    <w:p w:rsidR="00D45165" w:rsidRPr="00D45165" w:rsidRDefault="00D45165" w:rsidP="00785806">
      <w:r w:rsidRPr="00D45165">
        <w:t>The code snipp</w:t>
      </w:r>
      <w:r w:rsidR="00D05429">
        <w:t>ets are available in appendix A1</w:t>
      </w:r>
      <w:r w:rsidR="006C3F1E">
        <w:t>1</w:t>
      </w:r>
    </w:p>
    <w:p w:rsidR="00D45165" w:rsidRPr="00D45165" w:rsidRDefault="00D45165" w:rsidP="00785806"/>
    <w:p w:rsidR="00D45165" w:rsidRPr="00D45165" w:rsidRDefault="00D45165" w:rsidP="00785806">
      <w:r w:rsidRPr="00D45165">
        <w:br w:type="page"/>
      </w:r>
    </w:p>
    <w:p w:rsidR="00360D41" w:rsidRPr="00254596" w:rsidRDefault="0064430B" w:rsidP="00785806">
      <w:pPr>
        <w:pStyle w:val="1"/>
      </w:pPr>
      <w:bookmarkStart w:id="24" w:name="_Toc441099816"/>
      <w:r w:rsidRPr="00254596">
        <w:lastRenderedPageBreak/>
        <w:t xml:space="preserve">3. </w:t>
      </w:r>
      <w:r w:rsidR="004545FD" w:rsidRPr="00254596">
        <w:t>Implementation of digital audio filters</w:t>
      </w:r>
      <w:bookmarkEnd w:id="24"/>
    </w:p>
    <w:p w:rsidR="00B623B2" w:rsidRPr="00785806" w:rsidRDefault="00B623B2" w:rsidP="00785806">
      <w:pPr>
        <w:pStyle w:val="2"/>
      </w:pPr>
      <w:bookmarkStart w:id="25" w:name="_Toc441099817"/>
      <w:r w:rsidRPr="00785806">
        <w:t>3.1 Filtering the signal via spectral changing</w:t>
      </w:r>
      <w:bookmarkEnd w:id="25"/>
    </w:p>
    <w:p w:rsidR="00AE4703" w:rsidRPr="00785806" w:rsidRDefault="00AE4703" w:rsidP="00785806">
      <w:r w:rsidRPr="00785806">
        <w:t xml:space="preserve">One of the most straightforward methods of digital signal filtering is the modification of signal spectra via the convolution with the impulse of a filter. As a matter of fact, it shouldn’t even be a filter </w:t>
      </w:r>
      <w:proofErr w:type="gramStart"/>
      <w:r w:rsidRPr="00785806">
        <w:t>impulse,</w:t>
      </w:r>
      <w:proofErr w:type="gramEnd"/>
      <w:r w:rsidRPr="00785806">
        <w:t xml:space="preserve"> it could be just a spectra of an arbitrary shape that</w:t>
      </w:r>
      <w:r w:rsidR="00F34E44" w:rsidRPr="00785806">
        <w:t xml:space="preserve"> we want to apply to our signal, however in this case certain problems might appear. In particular, diminishing or removing some of the spectral components is very likely to produce clipping in the reconstructed signal, which usually means that it needs to be corrected using dithering and noise shaping </w:t>
      </w:r>
      <w:r w:rsidR="005D0745" w:rsidRPr="00785806">
        <w:t>techniques</w:t>
      </w:r>
      <w:r w:rsidR="00F34E44" w:rsidRPr="00785806">
        <w:t>.</w:t>
      </w:r>
      <w:r w:rsidR="00662BA7" w:rsidRPr="00785806">
        <w:t xml:space="preserve"> As part of this master thesis a few examples of such a filtering technique have been created, two of which we are going to describe here.</w:t>
      </w:r>
    </w:p>
    <w:p w:rsidR="008C45B9" w:rsidRDefault="00662BA7" w:rsidP="00785806">
      <w:r>
        <w:tab/>
        <w:t xml:space="preserve">The first example is the convolution of a signal with the </w:t>
      </w:r>
      <w:r w:rsidR="00687572">
        <w:t>windowed</w:t>
      </w:r>
      <w:r>
        <w:t xml:space="preserve"> </w:t>
      </w:r>
      <w:proofErr w:type="spellStart"/>
      <w:r>
        <w:t>sinc</w:t>
      </w:r>
      <w:proofErr w:type="spellEnd"/>
      <w:r>
        <w:t xml:space="preserve"> function. The </w:t>
      </w:r>
      <w:proofErr w:type="spellStart"/>
      <w:r>
        <w:t>sinc</w:t>
      </w:r>
      <w:proofErr w:type="spellEnd"/>
      <w:r>
        <w:t xml:space="preserve"> function has been chosen since, as mentioned earlier, it is considered to be an ideal low-pass filter. However, since this function does not pro</w:t>
      </w:r>
      <w:r w:rsidR="00E5108E">
        <w:t>d</w:t>
      </w:r>
      <w:r>
        <w:t>uce a finite out</w:t>
      </w:r>
      <w:r w:rsidR="00E5108E">
        <w:t>put, the windowed</w:t>
      </w:r>
      <w:r w:rsidR="008C45B9">
        <w:t xml:space="preserve"> </w:t>
      </w:r>
      <w:r w:rsidR="00687572">
        <w:t>variant of the function</w:t>
      </w:r>
      <w:r w:rsidR="008C45B9">
        <w:t xml:space="preserve"> </w:t>
      </w:r>
      <w:r>
        <w:t>is going to be applied</w:t>
      </w:r>
      <w:r w:rsidR="00FD630F">
        <w:t>.</w:t>
      </w:r>
      <w:r w:rsidR="00BF63C8">
        <w:t xml:space="preserve"> This implies some limitations, as, the narrower the </w:t>
      </w:r>
      <w:r w:rsidR="008C45B9">
        <w:t>window, the less accurate is the filter, which could even generate some arti</w:t>
      </w:r>
      <w:r w:rsidR="00687572">
        <w:t>facts. The code snippet is below</w:t>
      </w:r>
      <w:r w:rsidR="00E5108E">
        <w:t xml:space="preserve">, </w:t>
      </w:r>
      <w:r w:rsidR="00687572">
        <w:t>please note</w:t>
      </w:r>
      <w:r w:rsidR="00E5108E">
        <w:t xml:space="preserve"> that in a real production code a </w:t>
      </w:r>
      <w:proofErr w:type="spellStart"/>
      <w:r w:rsidR="00E5108E">
        <w:t>sinc</w:t>
      </w:r>
      <w:proofErr w:type="spellEnd"/>
      <w:r w:rsidR="00E5108E">
        <w:t xml:space="preserve"> function table would not be calculated for each signal spectra, and that usually the </w:t>
      </w:r>
      <w:proofErr w:type="spellStart"/>
      <w:r w:rsidR="00E5108E">
        <w:t>sinc</w:t>
      </w:r>
      <w:proofErr w:type="spellEnd"/>
      <w:r w:rsidR="00E5108E">
        <w:t xml:space="preserve"> function is multiplied by a window </w:t>
      </w:r>
      <w:r w:rsidR="00687572">
        <w:t>function</w:t>
      </w:r>
      <w:r w:rsidR="00E5108E">
        <w:t xml:space="preserve"> (e. g. by </w:t>
      </w:r>
      <w:proofErr w:type="spellStart"/>
      <w:r w:rsidR="00E5108E">
        <w:t>Hanning</w:t>
      </w:r>
      <w:proofErr w:type="spellEnd"/>
      <w:r w:rsidR="00E5108E">
        <w:t xml:space="preserve"> window), the square window being an actually rare choice.</w:t>
      </w:r>
    </w:p>
    <w:bookmarkStart w:id="26" w:name="_MON_1514687261"/>
    <w:bookmarkEnd w:id="26"/>
    <w:p w:rsidR="008C45B9" w:rsidRDefault="00E5108E" w:rsidP="00785806">
      <w:r w:rsidRPr="0034415F">
        <w:object w:dxaOrig="9360" w:dyaOrig="2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104.85pt" o:ole="">
            <v:imagedata r:id="rId26" o:title=""/>
          </v:shape>
          <o:OLEObject Type="Embed" ProgID="Word.OpenDocumentText.12" ShapeID="_x0000_i1025" DrawAspect="Content" ObjectID="_1515149451" r:id="rId27"/>
        </w:object>
      </w:r>
    </w:p>
    <w:p w:rsidR="008C45B9" w:rsidRDefault="008C45B9" w:rsidP="00785806">
      <w:r>
        <w:t>The figures 3.1 and 3.2 below depict the spe</w:t>
      </w:r>
      <w:r w:rsidR="00687572">
        <w:t xml:space="preserve">ctra of an input signal, and a </w:t>
      </w:r>
      <w:proofErr w:type="spellStart"/>
      <w:r w:rsidR="00687572">
        <w:t>sinc</w:t>
      </w:r>
      <w:proofErr w:type="spellEnd"/>
      <w:r w:rsidR="00687572">
        <w:t xml:space="preserve"> filtered output signal spectra.</w:t>
      </w:r>
    </w:p>
    <w:p w:rsidR="008C45B9" w:rsidRDefault="008C45B9" w:rsidP="00785806">
      <w:r>
        <w:rPr>
          <w:noProof/>
          <w:lang w:val="ru-RU" w:eastAsia="ru-RU"/>
        </w:rPr>
        <w:lastRenderedPageBreak/>
        <w:drawing>
          <wp:anchor distT="0" distB="0" distL="114300" distR="114300" simplePos="0" relativeHeight="251692544" behindDoc="0" locked="0" layoutInCell="1" allowOverlap="1">
            <wp:simplePos x="0" y="0"/>
            <wp:positionH relativeFrom="column">
              <wp:posOffset>337185</wp:posOffset>
            </wp:positionH>
            <wp:positionV relativeFrom="paragraph">
              <wp:posOffset>3810</wp:posOffset>
            </wp:positionV>
            <wp:extent cx="5868035" cy="2484120"/>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8035" cy="2484120"/>
                    </a:xfrm>
                    <a:prstGeom prst="rect">
                      <a:avLst/>
                    </a:prstGeom>
                    <a:noFill/>
                    <a:ln w="9525">
                      <a:noFill/>
                      <a:miter lim="800000"/>
                      <a:headEnd/>
                      <a:tailEnd/>
                    </a:ln>
                  </pic:spPr>
                </pic:pic>
              </a:graphicData>
            </a:graphic>
          </wp:anchor>
        </w:drawing>
      </w:r>
    </w:p>
    <w:p w:rsidR="008C45B9" w:rsidRDefault="008C45B9" w:rsidP="00785806">
      <w:r>
        <w:t>Figure 3.1 Input signal spectra</w:t>
      </w:r>
    </w:p>
    <w:p w:rsidR="008C45B9" w:rsidRDefault="008C45B9" w:rsidP="00785806">
      <w:r>
        <w:rPr>
          <w:noProof/>
          <w:lang w:val="ru-RU" w:eastAsia="ru-RU"/>
        </w:rPr>
        <w:drawing>
          <wp:inline distT="0" distB="0" distL="0" distR="0">
            <wp:extent cx="5881715" cy="2484286"/>
            <wp:effectExtent l="19050" t="0" r="47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5881715" cy="2484286"/>
                    </a:xfrm>
                    <a:prstGeom prst="rect">
                      <a:avLst/>
                    </a:prstGeom>
                    <a:noFill/>
                    <a:ln w="9525">
                      <a:noFill/>
                      <a:miter lim="800000"/>
                      <a:headEnd/>
                      <a:tailEnd/>
                    </a:ln>
                  </pic:spPr>
                </pic:pic>
              </a:graphicData>
            </a:graphic>
          </wp:inline>
        </w:drawing>
      </w:r>
    </w:p>
    <w:p w:rsidR="008C45B9" w:rsidRDefault="008C45B9" w:rsidP="00785806">
      <w:r>
        <w:t xml:space="preserve">Figure </w:t>
      </w:r>
      <w:r w:rsidR="00687572">
        <w:t xml:space="preserve">3.2 Output signal spectra with </w:t>
      </w:r>
      <w:proofErr w:type="spellStart"/>
      <w:r>
        <w:t>sinc</w:t>
      </w:r>
      <w:proofErr w:type="spellEnd"/>
      <w:r>
        <w:t xml:space="preserve"> filter applied</w:t>
      </w:r>
    </w:p>
    <w:p w:rsidR="006D28C9" w:rsidRDefault="00687572" w:rsidP="00785806">
      <w:r>
        <w:t>The second method</w:t>
      </w:r>
      <w:r w:rsidR="006D28C9">
        <w:t xml:space="preserve"> can be called a brute force method and involves direct changes to certain portions of spectra. For example, if we want to lower the frequency components of the input sign</w:t>
      </w:r>
      <w:r>
        <w:t>a</w:t>
      </w:r>
      <w:r w:rsidR="006D28C9">
        <w:t>l by 100, we can do this simply as in the code below:</w:t>
      </w:r>
    </w:p>
    <w:bookmarkStart w:id="27" w:name="_MON_1514682144"/>
    <w:bookmarkEnd w:id="27"/>
    <w:p w:rsidR="006D28C9" w:rsidRDefault="006D28C9" w:rsidP="00785806">
      <w:r w:rsidRPr="0034415F">
        <w:object w:dxaOrig="9360" w:dyaOrig="1274">
          <v:shape id="_x0000_i1026" type="#_x0000_t75" style="width:469.55pt;height:64.15pt" o:ole="">
            <v:imagedata r:id="rId30" o:title=""/>
          </v:shape>
          <o:OLEObject Type="Embed" ProgID="Word.OpenDocumentText.12" ShapeID="_x0000_i1026" DrawAspect="Content" ObjectID="_1515149452" r:id="rId31"/>
        </w:object>
      </w:r>
    </w:p>
    <w:p w:rsidR="006D28C9" w:rsidRDefault="006D28C9" w:rsidP="00785806">
      <w:r>
        <w:t>The figure 3.</w:t>
      </w:r>
      <w:r w:rsidR="008C45B9">
        <w:t>3</w:t>
      </w:r>
      <w:r>
        <w:t xml:space="preserve"> shows the spectral diagram of the same signal before and </w:t>
      </w:r>
      <w:r w:rsidR="008C45B9">
        <w:t xml:space="preserve">3.4 </w:t>
      </w:r>
      <w:r>
        <w:t>after processing the signal.</w:t>
      </w:r>
    </w:p>
    <w:p w:rsidR="006D28C9" w:rsidRDefault="006D28C9" w:rsidP="00785806">
      <w:r>
        <w:rPr>
          <w:noProof/>
          <w:lang w:val="ru-RU" w:eastAsia="ru-RU"/>
        </w:rPr>
        <w:lastRenderedPageBreak/>
        <w:drawing>
          <wp:inline distT="0" distB="0" distL="0" distR="0">
            <wp:extent cx="5905500" cy="2363882"/>
            <wp:effectExtent l="19050" t="0" r="0" b="0"/>
            <wp:docPr id="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905500" cy="2363882"/>
                    </a:xfrm>
                    <a:prstGeom prst="rect">
                      <a:avLst/>
                    </a:prstGeom>
                    <a:noFill/>
                    <a:ln w="9525">
                      <a:noFill/>
                      <a:miter lim="800000"/>
                      <a:headEnd/>
                      <a:tailEnd/>
                    </a:ln>
                  </pic:spPr>
                </pic:pic>
              </a:graphicData>
            </a:graphic>
          </wp:inline>
        </w:drawing>
      </w:r>
    </w:p>
    <w:p w:rsidR="006D28C9" w:rsidRDefault="006D28C9" w:rsidP="00785806">
      <w:r>
        <w:t>Figure 3.</w:t>
      </w:r>
      <w:r w:rsidR="008C45B9">
        <w:t>2</w:t>
      </w:r>
      <w:r>
        <w:t xml:space="preserve"> Input signal spectra</w:t>
      </w:r>
    </w:p>
    <w:p w:rsidR="006D28C9" w:rsidRDefault="006D28C9" w:rsidP="00785806">
      <w:r>
        <w:rPr>
          <w:noProof/>
          <w:lang w:val="ru-RU" w:eastAsia="ru-RU"/>
        </w:rPr>
        <w:drawing>
          <wp:inline distT="0" distB="0" distL="0" distR="0">
            <wp:extent cx="5872762" cy="2475333"/>
            <wp:effectExtent l="19050" t="0" r="0" b="0"/>
            <wp:docPr id="1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872762" cy="2475333"/>
                    </a:xfrm>
                    <a:prstGeom prst="rect">
                      <a:avLst/>
                    </a:prstGeom>
                    <a:noFill/>
                    <a:ln w="9525">
                      <a:noFill/>
                      <a:miter lim="800000"/>
                      <a:headEnd/>
                      <a:tailEnd/>
                    </a:ln>
                  </pic:spPr>
                </pic:pic>
              </a:graphicData>
            </a:graphic>
          </wp:inline>
        </w:drawing>
      </w:r>
    </w:p>
    <w:p w:rsidR="00FA4163" w:rsidRDefault="00FA4163" w:rsidP="00785806">
      <w:r>
        <w:t>Figure 3.</w:t>
      </w:r>
      <w:r w:rsidR="008C45B9">
        <w:t>4</w:t>
      </w:r>
      <w:r>
        <w:t xml:space="preserve"> Output signal spectra</w:t>
      </w:r>
    </w:p>
    <w:p w:rsidR="006061A0" w:rsidRDefault="006061A0" w:rsidP="00785806"/>
    <w:p w:rsidR="00F34E44" w:rsidRDefault="00F34E44" w:rsidP="00785806">
      <w:pPr>
        <w:rPr>
          <w:rFonts w:eastAsia="Calibri" w:cs="Times New Roman"/>
          <w:color w:val="00000A"/>
          <w:sz w:val="28"/>
          <w:szCs w:val="28"/>
        </w:rPr>
      </w:pPr>
      <w:r>
        <w:br w:type="page"/>
      </w:r>
    </w:p>
    <w:p w:rsidR="00AE4703" w:rsidRPr="00436AC3" w:rsidRDefault="006061A0" w:rsidP="00785806">
      <w:pPr>
        <w:pStyle w:val="2"/>
      </w:pPr>
      <w:bookmarkStart w:id="28" w:name="_Toc441099818"/>
      <w:r w:rsidRPr="00436AC3">
        <w:lastRenderedPageBreak/>
        <w:t>3.2 Direct filtering of a signal using digital filters</w:t>
      </w:r>
      <w:bookmarkEnd w:id="28"/>
    </w:p>
    <w:p w:rsidR="0007420C" w:rsidRDefault="0007420C" w:rsidP="00785806">
      <w:r>
        <w:t>Speaking of digital audio, one of the most important aspects of it is the music reproduction. Now, while the music is slowly but firmly turning digital, the base aspects, such as filtering and redirection of audio has been well established in the analogue audio era, in particular, the standard audio filters used, e. g. for splitting the audio signal between a woofer and a tweeter speaker, are the Butterwo</w:t>
      </w:r>
      <w:r w:rsidR="006061A0">
        <w:t xml:space="preserve">rth filters of different order. </w:t>
      </w:r>
      <w:proofErr w:type="gramStart"/>
      <w:r>
        <w:t>design</w:t>
      </w:r>
      <w:proofErr w:type="gramEnd"/>
      <w:r>
        <w:t xml:space="preserve"> of digital filters is commonly based on the analogue filters transfer function, which in a digital case can be simply </w:t>
      </w:r>
      <w:proofErr w:type="spellStart"/>
      <w:r>
        <w:t>reimplemented</w:t>
      </w:r>
      <w:proofErr w:type="spellEnd"/>
      <w:r>
        <w:t xml:space="preserve"> using</w:t>
      </w:r>
      <w:r w:rsidR="004A5D6B">
        <w:t xml:space="preserve"> input</w:t>
      </w:r>
      <w:r>
        <w:t xml:space="preserve"> and output samples instead of capacitors and inductors, thus letting the engineer deal exclusively with the mathematics of the process, not worrying about analogue audio equipment materials quality and wearing. </w:t>
      </w:r>
      <w:r w:rsidR="006061A0">
        <w:t>To avoid any possible misunderstanding, we need to mention here that the transfer function of an analogue and a digital filter of same type and order in its analogue and digital form don’t match. The transfer function of a digital version of a filter is generated using a method called bilinear transform, which is not a subject of this paper.</w:t>
      </w:r>
    </w:p>
    <w:p w:rsidR="004545FD" w:rsidRDefault="004545FD" w:rsidP="00785806">
      <w:r>
        <w:t>In the application developed as part of master thesis, we have implemented the digital analogues of Butterworth filters (Low Pass, High Pass, Band Pass, and Band Reject) based on the formula</w:t>
      </w:r>
      <w:r w:rsidR="0007420C">
        <w:t xml:space="preserve"> first</w:t>
      </w:r>
      <w:r>
        <w:t xml:space="preserve"> described </w:t>
      </w:r>
      <w:r w:rsidR="00715B72">
        <w:t>by Charles Dodge and Thomas Jersey in the book “Computer Music”</w:t>
      </w:r>
      <w:r w:rsidR="0007420C">
        <w:t xml:space="preserve">. [4]. </w:t>
      </w:r>
      <w:proofErr w:type="gramStart"/>
      <w:r w:rsidR="0007420C">
        <w:t>The</w:t>
      </w:r>
      <w:proofErr w:type="gramEnd"/>
      <w:r w:rsidR="0007420C">
        <w:t xml:space="preserve"> implementation uses an intermediate variable </w:t>
      </w:r>
      <w:r w:rsidR="00B36FED">
        <w:t xml:space="preserve">C and </w:t>
      </w:r>
      <w:r w:rsidR="006061A0">
        <w:t>needs</w:t>
      </w:r>
      <w:r w:rsidR="00B36FED">
        <w:t xml:space="preserve"> t</w:t>
      </w:r>
      <w:r w:rsidR="00E927B0">
        <w:t>he values of sampling frequency and</w:t>
      </w:r>
      <w:r w:rsidR="00B36FED">
        <w:t xml:space="preserve"> cutoff frequency.</w:t>
      </w:r>
      <w:r w:rsidR="00E927B0">
        <w:t xml:space="preserve"> For a band-pass and a band-reject filter, the algorithm also requires the desired bandwidth value and calculates an additional variable D.</w:t>
      </w:r>
      <w:r w:rsidR="00573B1D">
        <w:t xml:space="preserve"> There is no much sense in listing here the calculation process for all the filters, hence only high-pass filter example is included:</w:t>
      </w:r>
    </w:p>
    <w:p w:rsidR="004A5D6B" w:rsidRDefault="00002AAC" w:rsidP="00002AAC">
      <w:pPr>
        <w:ind w:firstLine="450"/>
        <w:jc w:val="left"/>
        <w:rPr>
          <w:rFonts w:eastAsiaTheme="minorEastAsia"/>
        </w:rPr>
      </w:pPr>
      <w:r>
        <w:rPr>
          <w:rFonts w:eastAsiaTheme="minorEastAsia"/>
        </w:rPr>
        <w:t xml:space="preserve">  </w:t>
      </w:r>
      <m:oMath>
        <w:bookmarkStart w:id="29" w:name="_GoBack"/>
        <w:bookmarkEnd w:id="29"/>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tan</m:t>
            </m:r>
            <m:d>
              <m:dPr>
                <m:ctrlPr>
                  <w:rPr>
                    <w:rFonts w:ascii="Cambria Math" w:hAnsi="Cambria Math"/>
                  </w:rPr>
                </m:ctrlPr>
              </m:dPr>
              <m:e>
                <m:r>
                  <w:rPr>
                    <w:rFonts w:ascii="Cambria Math" w:hAnsi="Cambria Math"/>
                  </w:rPr>
                  <m:t>π</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e>
            </m:d>
          </m:den>
        </m:f>
      </m:oMath>
    </w:p>
    <w:p w:rsidR="004A5D6B" w:rsidRDefault="00297B43" w:rsidP="00785806">
      <w:r>
        <w:t xml:space="preserve">a0 = </w:t>
      </w:r>
      <w:r w:rsidR="00573B1D">
        <w:t>1</w:t>
      </w:r>
      <w:proofErr w:type="gramStart"/>
      <w:r w:rsidR="00573B1D">
        <w:t>/</w:t>
      </w:r>
      <w:r>
        <w:t>(</w:t>
      </w:r>
      <w:proofErr w:type="gramEnd"/>
      <w:r>
        <w:t>1+C</w:t>
      </w:r>
      <w:r w:rsidR="00573B1D">
        <w:t>*</w:t>
      </w:r>
      <w:r>
        <w:rPr>
          <w:rFonts w:cs="Times New Roman"/>
        </w:rPr>
        <w:t>√</w:t>
      </w:r>
      <w:r>
        <w:t>2 + C</w:t>
      </w:r>
      <w:r w:rsidRPr="00297B43">
        <w:rPr>
          <w:vertAlign w:val="superscript"/>
        </w:rPr>
        <w:t>2</w:t>
      </w:r>
      <w:r>
        <w:t>)</w:t>
      </w:r>
    </w:p>
    <w:p w:rsidR="00297B43" w:rsidRDefault="00297B43" w:rsidP="00785806">
      <w:r>
        <w:t>a1=</w:t>
      </w:r>
      <w:r w:rsidR="00573B1D">
        <w:t>-</w:t>
      </w:r>
      <w:r>
        <w:t>2</w:t>
      </w:r>
      <w:r w:rsidR="00573B1D">
        <w:t>*</w:t>
      </w:r>
      <w:r>
        <w:t>a0</w:t>
      </w:r>
    </w:p>
    <w:p w:rsidR="00297B43" w:rsidRDefault="00297B43" w:rsidP="00785806">
      <w:r>
        <w:t>a2=a0</w:t>
      </w:r>
    </w:p>
    <w:p w:rsidR="00297B43" w:rsidRDefault="00573B1D" w:rsidP="00785806">
      <w:r>
        <w:t>b1=2*(</w:t>
      </w:r>
      <w:r w:rsidR="00297B43">
        <w:t>C</w:t>
      </w:r>
      <w:r w:rsidR="00297B43" w:rsidRPr="00297B43">
        <w:rPr>
          <w:vertAlign w:val="superscript"/>
        </w:rPr>
        <w:t>2</w:t>
      </w:r>
      <w:r>
        <w:t>-1</w:t>
      </w:r>
      <w:r w:rsidR="00297B43">
        <w:t>)*a0</w:t>
      </w:r>
    </w:p>
    <w:p w:rsidR="004A5D6B" w:rsidRDefault="00297B43" w:rsidP="00785806">
      <w:r>
        <w:t>b2=</w:t>
      </w:r>
      <w:r w:rsidR="00573B1D">
        <w:t>a0*</w:t>
      </w:r>
      <w:r>
        <w:t>(1-</w:t>
      </w:r>
      <w:r w:rsidRPr="00297B43">
        <w:t xml:space="preserve"> </w:t>
      </w:r>
      <w:r>
        <w:t>C</w:t>
      </w:r>
      <w:r w:rsidR="00573B1D">
        <w:t>*</w:t>
      </w:r>
      <w:r>
        <w:rPr>
          <w:rFonts w:cs="Times New Roman"/>
        </w:rPr>
        <w:t>√</w:t>
      </w:r>
      <w:r>
        <w:t>2 + C</w:t>
      </w:r>
      <w:r w:rsidRPr="00297B43">
        <w:rPr>
          <w:vertAlign w:val="superscript"/>
        </w:rPr>
        <w:t>2</w:t>
      </w:r>
      <w:r>
        <w:t>)</w:t>
      </w:r>
      <w:r w:rsidR="004A5D6B">
        <w:t xml:space="preserve"> </w:t>
      </w:r>
    </w:p>
    <w:p w:rsidR="00297B43" w:rsidRDefault="00297B43" w:rsidP="00785806">
      <w:r>
        <w:t xml:space="preserve">Having the calculated filter coefficients, the transfer function obtains a complete form, and we can now use it to calculate filters frequency response and phase response. A filters frequency response is defined by </w:t>
      </w:r>
      <w:r>
        <w:lastRenderedPageBreak/>
        <w:t xml:space="preserve">the transfer function magnitude, </w:t>
      </w:r>
      <w:proofErr w:type="spellStart"/>
      <w:r>
        <w:t>i</w:t>
      </w:r>
      <w:proofErr w:type="spellEnd"/>
      <w:r>
        <w:t xml:space="preserve">. e. </w:t>
      </w:r>
      <w:r>
        <w:rPr>
          <w:rFonts w:cs="Times New Roman"/>
        </w:rPr>
        <w:t>√</w:t>
      </w:r>
      <w:r>
        <w:t>(Im</w:t>
      </w:r>
      <w:r>
        <w:rPr>
          <w:vertAlign w:val="superscript"/>
        </w:rPr>
        <w:t>2</w:t>
      </w:r>
      <w:r>
        <w:t>(H(z)) + Re</w:t>
      </w:r>
      <w:r>
        <w:rPr>
          <w:vertAlign w:val="superscript"/>
        </w:rPr>
        <w:t>2</w:t>
      </w:r>
      <w:r>
        <w:t xml:space="preserve">(H(z))) and </w:t>
      </w:r>
      <w:r w:rsidR="0040361A">
        <w:t xml:space="preserve">a filters phase response is defined by the arctangent of ratio of imaginary to real component, </w:t>
      </w:r>
      <w:proofErr w:type="spellStart"/>
      <w:r w:rsidR="0040361A">
        <w:t>i</w:t>
      </w:r>
      <w:proofErr w:type="spellEnd"/>
      <w:r w:rsidR="0040361A">
        <w:t xml:space="preserve">. e. </w:t>
      </w:r>
      <w:proofErr w:type="spellStart"/>
      <w:r w:rsidR="0040361A">
        <w:t>arctan</w:t>
      </w:r>
      <w:proofErr w:type="spellEnd"/>
      <w:r w:rsidR="0040361A">
        <w:t xml:space="preserve">( </w:t>
      </w:r>
      <w:proofErr w:type="spellStart"/>
      <w:r w:rsidR="0040361A">
        <w:t>Im</w:t>
      </w:r>
      <w:proofErr w:type="spellEnd"/>
      <w:r w:rsidR="0040361A">
        <w:t>(H(z))  / Re(H(z)) )</w:t>
      </w:r>
      <w:r w:rsidR="00DE6530">
        <w:t xml:space="preserve"> [7]</w:t>
      </w:r>
    </w:p>
    <w:p w:rsidR="00DE6530" w:rsidRDefault="00DE6530" w:rsidP="00785806">
      <w:r>
        <w:t xml:space="preserve">Accordingly, to identify the amplitude and the phase </w:t>
      </w:r>
      <w:proofErr w:type="gramStart"/>
      <w:r>
        <w:t>of  filter</w:t>
      </w:r>
      <w:proofErr w:type="gramEnd"/>
      <w:r>
        <w:t xml:space="preserve"> we just need to calculate the imaginary and real part of function transfer:</w:t>
      </w:r>
    </w:p>
    <w:p w:rsidR="00DE6530" w:rsidRDefault="001142A2" w:rsidP="00785806">
      <w:r>
        <w:tab/>
      </w:r>
      <w:proofErr w:type="spellStart"/>
      <w:r w:rsidR="00AB2CE2">
        <w:t>X</w:t>
      </w:r>
      <w:r>
        <w:t>imag</w:t>
      </w:r>
      <w:proofErr w:type="spellEnd"/>
      <w:r w:rsidR="00BF4699">
        <w:t xml:space="preserve"> </w:t>
      </w:r>
      <w:r w:rsidR="00AB2CE2">
        <w:t>=</w:t>
      </w:r>
      <w:r w:rsidR="00BF4699">
        <w:t xml:space="preserve"> </w:t>
      </w:r>
      <w:r w:rsidR="00DE6530">
        <w:t>a1*</w:t>
      </w:r>
      <w:proofErr w:type="gramStart"/>
      <w:r w:rsidR="00DE6530">
        <w:t>sin(</w:t>
      </w:r>
      <w:proofErr w:type="gramEnd"/>
      <w:r w:rsidR="00DE6530">
        <w:rPr>
          <w:rFonts w:cs="Times New Roman"/>
        </w:rPr>
        <w:t>ω</w:t>
      </w:r>
      <w:r w:rsidR="00DE6530">
        <w:t>)+</w:t>
      </w:r>
      <w:r w:rsidR="00AB2CE2">
        <w:t xml:space="preserve"> </w:t>
      </w:r>
      <w:r w:rsidR="00DE6530">
        <w:t>a2*sin(2*</w:t>
      </w:r>
      <w:proofErr w:type="spellStart"/>
      <w:r w:rsidR="00DE6530">
        <w:t>i</w:t>
      </w:r>
      <w:r w:rsidR="00AB2CE2">
        <w:rPr>
          <w:rFonts w:cs="Times New Roman"/>
        </w:rPr>
        <w:t>ω</w:t>
      </w:r>
      <w:proofErr w:type="spellEnd"/>
      <w:r w:rsidR="00AB2CE2">
        <w:t>)</w:t>
      </w:r>
    </w:p>
    <w:p w:rsidR="00DE6530" w:rsidRDefault="00AB2CE2" w:rsidP="00785806">
      <w:r>
        <w:tab/>
      </w:r>
      <w:proofErr w:type="spellStart"/>
      <w:r>
        <w:t>X</w:t>
      </w:r>
      <w:r w:rsidR="001142A2">
        <w:t>real</w:t>
      </w:r>
      <w:proofErr w:type="spellEnd"/>
      <w:r w:rsidR="00BF4699">
        <w:t xml:space="preserve"> </w:t>
      </w:r>
      <w:r>
        <w:t>=</w:t>
      </w:r>
      <w:r w:rsidR="00BF4699">
        <w:t xml:space="preserve"> </w:t>
      </w:r>
      <w:r w:rsidR="00DE6530">
        <w:t>a0 +a1*</w:t>
      </w:r>
      <w:proofErr w:type="spellStart"/>
      <w:proofErr w:type="gramStart"/>
      <w:r w:rsidR="00DE6530">
        <w:t>cos</w:t>
      </w:r>
      <w:proofErr w:type="spellEnd"/>
      <w:r w:rsidR="00DE6530">
        <w:t>(</w:t>
      </w:r>
      <w:proofErr w:type="gramEnd"/>
      <w:r>
        <w:rPr>
          <w:rFonts w:cs="Times New Roman"/>
        </w:rPr>
        <w:t>ω</w:t>
      </w:r>
      <w:r w:rsidR="00DE6530">
        <w:t>) + coeffs.a2*</w:t>
      </w:r>
      <w:proofErr w:type="spellStart"/>
      <w:r w:rsidR="00DE6530">
        <w:t>cos</w:t>
      </w:r>
      <w:proofErr w:type="spellEnd"/>
      <w:r w:rsidR="00DE6530">
        <w:t>(2*</w:t>
      </w:r>
      <w:r>
        <w:rPr>
          <w:rFonts w:cs="Times New Roman"/>
        </w:rPr>
        <w:t>ω</w:t>
      </w:r>
      <w:r>
        <w:t>)</w:t>
      </w:r>
    </w:p>
    <w:p w:rsidR="00DE6530" w:rsidRDefault="00AB2CE2" w:rsidP="00785806">
      <w:r>
        <w:tab/>
      </w:r>
      <w:proofErr w:type="spellStart"/>
      <w:r>
        <w:t>Y</w:t>
      </w:r>
      <w:r w:rsidR="001142A2">
        <w:t>imag</w:t>
      </w:r>
      <w:proofErr w:type="spellEnd"/>
      <w:r w:rsidR="00BF4699">
        <w:t xml:space="preserve"> </w:t>
      </w:r>
      <w:r>
        <w:t>=</w:t>
      </w:r>
      <w:r w:rsidR="00DE6530">
        <w:t>b1*</w:t>
      </w:r>
      <w:proofErr w:type="gramStart"/>
      <w:r w:rsidR="00DE6530">
        <w:t>sin(</w:t>
      </w:r>
      <w:proofErr w:type="gramEnd"/>
      <w:r>
        <w:rPr>
          <w:rFonts w:cs="Times New Roman"/>
        </w:rPr>
        <w:t>ω</w:t>
      </w:r>
      <w:r w:rsidR="00DE6530">
        <w:t>)+</w:t>
      </w:r>
      <w:r>
        <w:t xml:space="preserve"> </w:t>
      </w:r>
      <w:r w:rsidR="00DE6530">
        <w:t>b2*sin(2*</w:t>
      </w:r>
      <w:r>
        <w:rPr>
          <w:rFonts w:cs="Times New Roman"/>
        </w:rPr>
        <w:t>ω</w:t>
      </w:r>
      <w:r>
        <w:t>)</w:t>
      </w:r>
    </w:p>
    <w:p w:rsidR="00AB2CE2" w:rsidRDefault="00DE6530" w:rsidP="00785806">
      <w:r>
        <w:tab/>
      </w:r>
      <w:proofErr w:type="spellStart"/>
      <w:r>
        <w:t>Y</w:t>
      </w:r>
      <w:r w:rsidR="001142A2">
        <w:t>real</w:t>
      </w:r>
      <w:proofErr w:type="spellEnd"/>
      <w:r w:rsidR="00BF4699">
        <w:t xml:space="preserve"> </w:t>
      </w:r>
      <w:r>
        <w:t>=</w:t>
      </w:r>
      <w:r w:rsidR="00BF4699">
        <w:t xml:space="preserve"> </w:t>
      </w:r>
      <w:r>
        <w:t>1 + b1*</w:t>
      </w:r>
      <w:proofErr w:type="spellStart"/>
      <w:proofErr w:type="gramStart"/>
      <w:r>
        <w:t>cos</w:t>
      </w:r>
      <w:proofErr w:type="spellEnd"/>
      <w:r>
        <w:t>(</w:t>
      </w:r>
      <w:proofErr w:type="gramEnd"/>
      <w:r w:rsidR="00AB2CE2">
        <w:rPr>
          <w:rFonts w:cs="Times New Roman"/>
        </w:rPr>
        <w:t>ω</w:t>
      </w:r>
      <w:r>
        <w:t>) + b2*</w:t>
      </w:r>
      <w:proofErr w:type="spellStart"/>
      <w:r>
        <w:t>cos</w:t>
      </w:r>
      <w:proofErr w:type="spellEnd"/>
      <w:r>
        <w:t>(2*</w:t>
      </w:r>
      <w:r w:rsidR="00AB2CE2" w:rsidRPr="00AB2CE2">
        <w:rPr>
          <w:rFonts w:cs="Times New Roman"/>
        </w:rPr>
        <w:t xml:space="preserve"> </w:t>
      </w:r>
      <w:r w:rsidR="00AB2CE2">
        <w:rPr>
          <w:rFonts w:cs="Times New Roman"/>
        </w:rPr>
        <w:t>ω</w:t>
      </w:r>
      <w:r w:rsidR="00AB2CE2">
        <w:t>)</w:t>
      </w:r>
    </w:p>
    <w:p w:rsidR="00AB2CE2" w:rsidRDefault="00AB2CE2" w:rsidP="00785806">
      <w:r>
        <w:t xml:space="preserve"> </w:t>
      </w:r>
      <w:proofErr w:type="gramStart"/>
      <w:r>
        <w:rPr>
          <w:rFonts w:cs="Times New Roman"/>
        </w:rPr>
        <w:t>ϴ</w:t>
      </w:r>
      <w:r>
        <w:t>(</w:t>
      </w:r>
      <w:proofErr w:type="gramEnd"/>
      <w:r w:rsidR="002E7256">
        <w:t>z</w:t>
      </w:r>
      <w:r>
        <w:t>)</w:t>
      </w:r>
      <w:r w:rsidR="00BF4699">
        <w:t xml:space="preserve"> </w:t>
      </w:r>
      <w:r w:rsidRPr="00AB2CE2">
        <w:t xml:space="preserve">= </w:t>
      </w:r>
      <w:r w:rsidR="00BF4699">
        <w:rPr>
          <w:rFonts w:ascii="Cambria Math" w:hAnsi="Cambria Math"/>
        </w:rPr>
        <w:t>∠H(z) = ∠</w:t>
      </w:r>
      <w:r w:rsidR="002E7256">
        <w:t>X(z)</w:t>
      </w:r>
      <w:r>
        <w:t xml:space="preserve"> – </w:t>
      </w:r>
      <w:r w:rsidR="00BF4699">
        <w:rPr>
          <w:rFonts w:ascii="Cambria Math" w:hAnsi="Cambria Math"/>
        </w:rPr>
        <w:t>∠</w:t>
      </w:r>
      <w:r w:rsidR="002E7256">
        <w:t>Y(z)</w:t>
      </w:r>
      <w:r>
        <w:t xml:space="preserve"> = </w:t>
      </w:r>
      <w:proofErr w:type="spellStart"/>
      <w:r>
        <w:t>arc</w:t>
      </w:r>
      <w:r w:rsidRPr="00AB2CE2">
        <w:t>tan</w:t>
      </w:r>
      <w:proofErr w:type="spellEnd"/>
      <w:r w:rsidRPr="00AB2CE2">
        <w:t>(</w:t>
      </w:r>
      <w:proofErr w:type="spellStart"/>
      <w:r w:rsidRPr="00AB2CE2">
        <w:t>X</w:t>
      </w:r>
      <w:r w:rsidR="001142A2" w:rsidRPr="00AB2CE2">
        <w:t>imag</w:t>
      </w:r>
      <w:proofErr w:type="spellEnd"/>
      <w:r w:rsidRPr="00AB2CE2">
        <w:t>/</w:t>
      </w:r>
      <w:proofErr w:type="spellStart"/>
      <w:r w:rsidRPr="00AB2CE2">
        <w:t>X</w:t>
      </w:r>
      <w:r w:rsidR="001142A2" w:rsidRPr="00AB2CE2">
        <w:t>real</w:t>
      </w:r>
      <w:proofErr w:type="spellEnd"/>
      <w:r w:rsidRPr="00AB2CE2">
        <w:t>) -</w:t>
      </w:r>
      <w:proofErr w:type="spellStart"/>
      <w:r w:rsidRPr="00AB2CE2">
        <w:t>a</w:t>
      </w:r>
      <w:r>
        <w:t>rc</w:t>
      </w:r>
      <w:r w:rsidRPr="00AB2CE2">
        <w:t>tan</w:t>
      </w:r>
      <w:proofErr w:type="spellEnd"/>
      <w:r w:rsidRPr="00AB2CE2">
        <w:t>(</w:t>
      </w:r>
      <w:proofErr w:type="spellStart"/>
      <w:r>
        <w:t>Y</w:t>
      </w:r>
      <w:r w:rsidR="001142A2">
        <w:t>imag</w:t>
      </w:r>
      <w:proofErr w:type="spellEnd"/>
      <w:r>
        <w:t>/</w:t>
      </w:r>
      <w:proofErr w:type="spellStart"/>
      <w:r>
        <w:t>Y</w:t>
      </w:r>
      <w:r w:rsidR="001142A2">
        <w:t>real</w:t>
      </w:r>
      <w:proofErr w:type="spellEnd"/>
      <w:r>
        <w:t>)</w:t>
      </w:r>
      <w:r w:rsidR="001142A2">
        <w:t xml:space="preserve"> [7]</w:t>
      </w:r>
    </w:p>
    <w:p w:rsidR="00AB2CE2" w:rsidRDefault="00AB2CE2" w:rsidP="00785806">
      <w:proofErr w:type="gramStart"/>
      <w:r>
        <w:rPr>
          <w:rFonts w:cs="Times New Roman"/>
        </w:rPr>
        <w:t>Φ</w:t>
      </w:r>
      <w:r w:rsidR="001142A2">
        <w:t>(</w:t>
      </w:r>
      <w:proofErr w:type="gramEnd"/>
      <w:r w:rsidR="002E7256">
        <w:t>z</w:t>
      </w:r>
      <w:r w:rsidR="001142A2">
        <w:t>)</w:t>
      </w:r>
      <w:r w:rsidR="00BF4699">
        <w:t xml:space="preserve"> </w:t>
      </w:r>
      <w:r w:rsidR="001142A2" w:rsidRPr="00AB2CE2">
        <w:t>=</w:t>
      </w:r>
      <w:r w:rsidR="00BF4699">
        <w:t xml:space="preserve"> </w:t>
      </w:r>
      <w:r w:rsidR="001142A2">
        <w:rPr>
          <w:rFonts w:cs="Times New Roman"/>
        </w:rPr>
        <w:t>√</w:t>
      </w:r>
      <w:r w:rsidR="001142A2">
        <w:t xml:space="preserve"> (Ximag</w:t>
      </w:r>
      <w:r w:rsidR="001142A2">
        <w:rPr>
          <w:vertAlign w:val="superscript"/>
        </w:rPr>
        <w:t xml:space="preserve">2 </w:t>
      </w:r>
      <w:r w:rsidR="001142A2">
        <w:t>+ Xreal</w:t>
      </w:r>
      <w:r w:rsidR="001142A2">
        <w:rPr>
          <w:vertAlign w:val="superscript"/>
        </w:rPr>
        <w:t>2</w:t>
      </w:r>
      <w:r w:rsidR="001142A2">
        <w:t>) / (Yimag</w:t>
      </w:r>
      <w:r w:rsidR="001142A2">
        <w:rPr>
          <w:vertAlign w:val="superscript"/>
        </w:rPr>
        <w:t>2</w:t>
      </w:r>
      <w:r w:rsidR="001142A2">
        <w:t xml:space="preserve"> + Yreal</w:t>
      </w:r>
      <w:r w:rsidR="001142A2">
        <w:rPr>
          <w:vertAlign w:val="superscript"/>
        </w:rPr>
        <w:t>2</w:t>
      </w:r>
      <w:r w:rsidR="001142A2">
        <w:t>)</w:t>
      </w:r>
      <w:r w:rsidR="006061A0" w:rsidRPr="006061A0">
        <w:t xml:space="preserve"> </w:t>
      </w:r>
      <w:r w:rsidR="006061A0">
        <w:t>[7]</w:t>
      </w:r>
    </w:p>
    <w:p w:rsidR="004545FD" w:rsidRDefault="001142A2" w:rsidP="00785806">
      <w:r>
        <w:t xml:space="preserve">These formulas can easily be implemented in a programming language of choice, thus leading us to possibility of obtaining the phase and frequency response in a </w:t>
      </w:r>
      <w:r w:rsidR="00687572">
        <w:t>real-time</w:t>
      </w:r>
      <w:r>
        <w:t xml:space="preserve"> manner, which is implemented in the application. </w:t>
      </w:r>
    </w:p>
    <w:p w:rsidR="008C45B9" w:rsidRDefault="00463F32" w:rsidP="00785806">
      <w:r>
        <w:t>Below you will see an example of a</w:t>
      </w:r>
      <w:r w:rsidR="008C45B9">
        <w:t xml:space="preserve"> code for such a filter</w:t>
      </w:r>
      <w:r>
        <w:t xml:space="preserve"> which</w:t>
      </w:r>
      <w:r w:rsidR="008C45B9">
        <w:t xml:space="preserve"> is quite simple and resembles the </w:t>
      </w:r>
      <w:proofErr w:type="spellStart"/>
      <w:r w:rsidR="008C45B9">
        <w:t>biquad</w:t>
      </w:r>
      <w:proofErr w:type="spellEnd"/>
      <w:r w:rsidR="008C45B9">
        <w:t xml:space="preserve"> filter design, but it includ</w:t>
      </w:r>
      <w:r w:rsidR="00E927B0">
        <w:t>es the coefficient calcula</w:t>
      </w:r>
      <w:r>
        <w:t xml:space="preserve">tions; it is a modified version of filter functions provided by </w:t>
      </w:r>
      <w:r w:rsidRPr="00463F32">
        <w:t>Richard Dobson</w:t>
      </w:r>
      <w:r>
        <w:t xml:space="preserve"> as supporting materials for the “Audio Programming Book</w:t>
      </w:r>
      <w:proofErr w:type="gramStart"/>
      <w:r>
        <w:t>”[</w:t>
      </w:r>
      <w:proofErr w:type="gramEnd"/>
      <w:r>
        <w:t>4].</w:t>
      </w:r>
    </w:p>
    <w:p w:rsidR="00E927B0" w:rsidRDefault="00E927B0" w:rsidP="00785806">
      <w:r w:rsidRPr="00ED3F41">
        <w:object w:dxaOrig="9689" w:dyaOrig="13409">
          <v:shape id="_x0000_i1027" type="#_x0000_t75" style="width:486pt;height:669.15pt" o:ole="">
            <v:imagedata r:id="rId34" o:title=""/>
          </v:shape>
          <o:OLEObject Type="Embed" ProgID="Word.OpenDocumentText.12" ShapeID="_x0000_i1027" DrawAspect="Content" ObjectID="_1515149453" r:id="rId35"/>
        </w:object>
      </w:r>
    </w:p>
    <w:p w:rsidR="00883A43" w:rsidRPr="00883A43" w:rsidRDefault="00883A43" w:rsidP="00785806">
      <w:r w:rsidRPr="00883A43">
        <w:lastRenderedPageBreak/>
        <w:t>Another widely used filter that must be included here is the all-pass filter</w:t>
      </w:r>
      <w:r w:rsidR="00073E2C">
        <w:t>, also known as a phase filter</w:t>
      </w:r>
      <w:r w:rsidRPr="00883A43">
        <w:t xml:space="preserve">. </w:t>
      </w:r>
      <w:r w:rsidR="00073E2C">
        <w:t>A</w:t>
      </w:r>
      <w:r w:rsidRPr="00883A43">
        <w:t xml:space="preserve"> popular analogue filter design of this type</w:t>
      </w:r>
      <w:r>
        <w:t xml:space="preserve"> is known u</w:t>
      </w:r>
      <w:r w:rsidR="00073E2C">
        <w:t xml:space="preserve">nder the name of </w:t>
      </w:r>
      <w:proofErr w:type="spellStart"/>
      <w:r w:rsidR="00073E2C">
        <w:t>Linkwitz</w:t>
      </w:r>
      <w:proofErr w:type="spellEnd"/>
      <w:r w:rsidR="00073E2C">
        <w:t>-Riley, and its purpose is to correct the phase shift.</w:t>
      </w:r>
    </w:p>
    <w:p w:rsidR="00883A43" w:rsidRPr="00D45165" w:rsidRDefault="00073E2C" w:rsidP="00785806">
      <w:r>
        <w:t>The filters design can be explained as follows: a</w:t>
      </w:r>
      <w:r w:rsidR="00883A43" w:rsidRPr="00D45165">
        <w:t xml:space="preserve">s the transfer function shows – the filter zeros may freely exist outside the unit circle, </w:t>
      </w:r>
      <w:proofErr w:type="spellStart"/>
      <w:r w:rsidR="00883A43" w:rsidRPr="00D45165">
        <w:t>i</w:t>
      </w:r>
      <w:proofErr w:type="spellEnd"/>
      <w:r>
        <w:t>. e. they can be higher than 1, which is exactly the case when we have an all-pass filter design.</w:t>
      </w:r>
      <w:r w:rsidR="00883A43" w:rsidRPr="00D45165">
        <w:t xml:space="preserve"> The filters zeros are set to be conjugated so that they exactly cancel each other. An example of an equation is below:</w:t>
      </w:r>
    </w:p>
    <w:p w:rsidR="00883A43" w:rsidRPr="00D45165" w:rsidRDefault="00883A43" w:rsidP="00785806">
      <w:proofErr w:type="gramStart"/>
      <w:r w:rsidRPr="00D45165">
        <w:t>y[</w:t>
      </w:r>
      <w:proofErr w:type="gramEnd"/>
      <w:r w:rsidRPr="00D45165">
        <w:t>n] = 0.8 x[n] - 1.6x[n-1] + x[n-2] + 1.6 y[n-1] - 0.8y[n-2]</w:t>
      </w:r>
    </w:p>
    <w:p w:rsidR="00883A43" w:rsidRPr="00D45165" w:rsidRDefault="00883A43" w:rsidP="00785806">
      <w:pPr>
        <w:rPr>
          <w:rFonts w:eastAsia="Times New Roman"/>
        </w:rPr>
      </w:pPr>
      <m:oMathPara>
        <m:oMath>
          <m:r>
            <w:rPr>
              <w:rFonts w:ascii="Cambria Math" w:hAnsi="Cambria Math"/>
            </w:rPr>
            <m:t>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0.8-1.6</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num>
            <m:den>
              <m:r>
                <m:rPr>
                  <m:sty m:val="p"/>
                </m:rPr>
                <w:rPr>
                  <w:rFonts w:ascii="Cambria Math" w:hAnsi="Cambria Math"/>
                </w:rPr>
                <m:t>1-1.6</m:t>
              </m:r>
              <m:sSup>
                <m:sSupPr>
                  <m:ctrlPr>
                    <w:rPr>
                      <w:rFonts w:ascii="Cambria Math" w:hAnsi="Cambria Math"/>
                    </w:rPr>
                  </m:ctrlPr>
                </m:sSupPr>
                <m:e>
                  <m:r>
                    <w:rPr>
                      <w:rFonts w:ascii="Cambria Math" w:hAnsi="Cambria Math"/>
                    </w:rPr>
                    <m:t>z</m:t>
                  </m:r>
                </m:e>
                <m:sup>
                  <m:r>
                    <m:rPr>
                      <m:sty m:val="p"/>
                    </m:rPr>
                    <w:rPr>
                      <w:rFonts w:ascii="Cambria Math" w:hAnsi="Cambria Math"/>
                    </w:rPr>
                    <m:t>-1</m:t>
                  </m:r>
                </m:sup>
              </m:sSup>
              <m:r>
                <m:rPr>
                  <m:sty m:val="p"/>
                </m:rPr>
                <w:rPr>
                  <w:rFonts w:ascii="Cambria Math" w:hAnsi="Cambria Math"/>
                </w:rPr>
                <m:t>+ 0.8</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oMath>
      </m:oMathPara>
    </w:p>
    <w:p w:rsidR="00883A43" w:rsidRPr="00D45165" w:rsidRDefault="00883A43" w:rsidP="00785806">
      <w:r w:rsidRPr="00D45165">
        <w:t>Formula 3.11 Example</w:t>
      </w:r>
      <w:r w:rsidR="00463F32">
        <w:t xml:space="preserve"> of an</w:t>
      </w:r>
      <w:r w:rsidRPr="00D45165">
        <w:t xml:space="preserve"> all-pass filter design</w:t>
      </w:r>
      <w:r w:rsidR="00700996">
        <w:t xml:space="preserve"> [4]</w:t>
      </w:r>
    </w:p>
    <w:p w:rsidR="00883A43" w:rsidRPr="00D45165" w:rsidRDefault="00883A43" w:rsidP="00785806">
      <w:r w:rsidRPr="00D45165">
        <w:t xml:space="preserve">As its name suggests, this filter passes all frequencies equally – the frequency response is flat. </w:t>
      </w:r>
      <w:r w:rsidR="00073E2C">
        <w:t>The phase response, though, is far from flat, and is exactly what make this filter usable. The example is in figure 3.</w:t>
      </w:r>
      <w:r w:rsidR="00785806">
        <w:t>5</w:t>
      </w:r>
      <w:r w:rsidR="00073E2C">
        <w:t xml:space="preserve"> below.</w:t>
      </w:r>
    </w:p>
    <w:p w:rsidR="00883A43" w:rsidRPr="00D45165" w:rsidRDefault="00450795" w:rsidP="00785806">
      <w:r>
        <w:rPr>
          <w:noProof/>
          <w:lang w:val="ru-RU" w:eastAsia="ru-RU"/>
        </w:rPr>
        <w:drawing>
          <wp:inline distT="0" distB="0" distL="0" distR="0">
            <wp:extent cx="2052320" cy="2434590"/>
            <wp:effectExtent l="19050" t="0" r="508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2052320" cy="2434590"/>
                    </a:xfrm>
                    <a:prstGeom prst="rect">
                      <a:avLst/>
                    </a:prstGeom>
                    <a:noFill/>
                    <a:ln w="9525">
                      <a:noFill/>
                      <a:miter lim="800000"/>
                      <a:headEnd/>
                      <a:tailEnd/>
                    </a:ln>
                  </pic:spPr>
                </pic:pic>
              </a:graphicData>
            </a:graphic>
          </wp:inline>
        </w:drawing>
      </w:r>
    </w:p>
    <w:p w:rsidR="00883A43" w:rsidRPr="00D45165" w:rsidRDefault="00785806" w:rsidP="00785806">
      <w:r>
        <w:t>Figure 3.5</w:t>
      </w:r>
      <w:r w:rsidR="00883A43" w:rsidRPr="00D45165">
        <w:t xml:space="preserve"> All-pass filter phase response</w:t>
      </w:r>
    </w:p>
    <w:p w:rsidR="00883A43" w:rsidRPr="00D45165" w:rsidRDefault="00883A43" w:rsidP="00785806">
      <w:r w:rsidRPr="00D45165">
        <w:t>This characteristic of all-pass filter is used to correct the phase shift occurring with regular filters, and can be used in combination with them.</w:t>
      </w:r>
      <w:r w:rsidR="00073E2C">
        <w:t xml:space="preserve"> </w:t>
      </w:r>
    </w:p>
    <w:p w:rsidR="00805990" w:rsidRPr="00436AC3" w:rsidRDefault="00805990" w:rsidP="00785806">
      <w:pPr>
        <w:pStyle w:val="2"/>
      </w:pPr>
      <w:bookmarkStart w:id="30" w:name="_Toc441099819"/>
      <w:r w:rsidRPr="00436AC3">
        <w:t>3.</w:t>
      </w:r>
      <w:r>
        <w:t>3</w:t>
      </w:r>
      <w:r w:rsidRPr="00436AC3">
        <w:t xml:space="preserve"> </w:t>
      </w:r>
      <w:r>
        <w:t>Product implementation</w:t>
      </w:r>
      <w:bookmarkEnd w:id="30"/>
    </w:p>
    <w:p w:rsidR="004F2CD7" w:rsidRDefault="00573B1D" w:rsidP="00785806">
      <w:r>
        <w:lastRenderedPageBreak/>
        <w:t xml:space="preserve">The </w:t>
      </w:r>
      <w:r w:rsidR="000B28DB">
        <w:t xml:space="preserve">main </w:t>
      </w:r>
      <w:r>
        <w:t>application that has been created as part of this master thesis has the following features: real-time spectral display for input and output signal, real-time filter adjustment for each channel separately, automatic calculation and display of filters frequency and phase response, and is primarily meant to be used with multi-channel (</w:t>
      </w:r>
      <w:proofErr w:type="spellStart"/>
      <w:r>
        <w:t>i</w:t>
      </w:r>
      <w:proofErr w:type="spellEnd"/>
      <w:r>
        <w:t>. e. more than two channels) soundcards.</w:t>
      </w:r>
      <w:r w:rsidR="000B28DB">
        <w:t xml:space="preserve"> The implementation of the frequency and phase response is a direct transcription of the according formulas for transfer function:</w:t>
      </w:r>
    </w:p>
    <w:bookmarkStart w:id="31" w:name="_MON_1514347116"/>
    <w:bookmarkEnd w:id="31"/>
    <w:p w:rsidR="004F2CD7" w:rsidRDefault="008C538E" w:rsidP="00785806">
      <w:r w:rsidRPr="00ED3F41">
        <w:object w:dxaOrig="9360" w:dyaOrig="4967">
          <v:shape id="_x0000_i1028" type="#_x0000_t75" style="width:469.55pt;height:247.3pt" o:ole="">
            <v:imagedata r:id="rId37" o:title=""/>
          </v:shape>
          <o:OLEObject Type="Embed" ProgID="Word.OpenDocumentText.12" ShapeID="_x0000_i1028" DrawAspect="Content" ObjectID="_1515149454" r:id="rId38"/>
        </w:object>
      </w:r>
    </w:p>
    <w:p w:rsidR="00002AAC" w:rsidRDefault="00785806" w:rsidP="00785806">
      <w:r>
        <w:t>The figure 3.6</w:t>
      </w:r>
      <w:r w:rsidR="000B28DB">
        <w:t xml:space="preserve"> below is a screenshot of the program with a high-pass filter applied to the left channel and a low-pass filte</w:t>
      </w:r>
      <w:r w:rsidR="008C538E">
        <w:t>r applied to the right channel.</w:t>
      </w:r>
      <w:r w:rsidR="00002AAC">
        <w:tab/>
      </w:r>
    </w:p>
    <w:p w:rsidR="00002AAC" w:rsidRDefault="00002AAC" w:rsidP="00785806"/>
    <w:p w:rsidR="00805990" w:rsidRDefault="00002AAC" w:rsidP="00785806">
      <w:r w:rsidRPr="00002AAC">
        <w:rPr>
          <w:noProof/>
        </w:rPr>
        <w:t xml:space="preserve"> </w:t>
      </w:r>
      <w:r>
        <w:rPr>
          <w:noProof/>
          <w:lang w:val="ru-RU" w:eastAsia="ru-RU"/>
        </w:rPr>
        <w:drawing>
          <wp:inline distT="0" distB="0" distL="0" distR="0">
            <wp:extent cx="6829425" cy="2352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29425" cy="2352675"/>
                    </a:xfrm>
                    <a:prstGeom prst="rect">
                      <a:avLst/>
                    </a:prstGeom>
                    <a:noFill/>
                    <a:ln w="9525">
                      <a:noFill/>
                      <a:miter lim="800000"/>
                      <a:headEnd/>
                      <a:tailEnd/>
                    </a:ln>
                  </pic:spPr>
                </pic:pic>
              </a:graphicData>
            </a:graphic>
          </wp:inline>
        </w:drawing>
      </w:r>
    </w:p>
    <w:p w:rsidR="000B28DB" w:rsidRDefault="000B28DB" w:rsidP="00785806"/>
    <w:p w:rsidR="008C538E" w:rsidRDefault="00785806" w:rsidP="00785806">
      <w:r>
        <w:t>Figure 3.6</w:t>
      </w:r>
      <w:r w:rsidR="008C538E">
        <w:t xml:space="preserve"> </w:t>
      </w:r>
      <w:proofErr w:type="gramStart"/>
      <w:r w:rsidR="008C538E">
        <w:t>An</w:t>
      </w:r>
      <w:proofErr w:type="gramEnd"/>
      <w:r w:rsidR="008C538E">
        <w:t xml:space="preserve"> image of application disp</w:t>
      </w:r>
      <w:r w:rsidR="00687572">
        <w:t>laying input and output spectra</w:t>
      </w:r>
      <w:r w:rsidR="008C538E">
        <w:t xml:space="preserve"> for 2 channels and the filter configuration window.</w:t>
      </w:r>
    </w:p>
    <w:p w:rsidR="005F100A" w:rsidRDefault="005F100A">
      <w:pPr>
        <w:spacing w:line="259" w:lineRule="auto"/>
        <w:ind w:firstLine="0"/>
        <w:jc w:val="left"/>
        <w:rPr>
          <w:rFonts w:eastAsiaTheme="majorEastAsia" w:cstheme="majorBidi"/>
          <w:b/>
          <w:bCs/>
          <w:sz w:val="32"/>
          <w:szCs w:val="32"/>
        </w:rPr>
      </w:pPr>
      <w:r>
        <w:br w:type="page"/>
      </w:r>
    </w:p>
    <w:p w:rsidR="002C456F" w:rsidRDefault="002C456F" w:rsidP="00785806">
      <w:pPr>
        <w:pStyle w:val="1"/>
      </w:pPr>
      <w:bookmarkStart w:id="32" w:name="_Toc441099820"/>
      <w:r>
        <w:lastRenderedPageBreak/>
        <w:t>Conclusions</w:t>
      </w:r>
      <w:bookmarkEnd w:id="32"/>
    </w:p>
    <w:p w:rsidR="000204C1" w:rsidRDefault="008C538E" w:rsidP="00785806">
      <w:r>
        <w:t>T</w:t>
      </w:r>
      <w:r w:rsidR="00DF37C2">
        <w:t xml:space="preserve">his paperwork </w:t>
      </w:r>
      <w:r>
        <w:t>included</w:t>
      </w:r>
      <w:r w:rsidR="00DF37C2">
        <w:t xml:space="preserve"> </w:t>
      </w:r>
      <w:r>
        <w:t xml:space="preserve">a study </w:t>
      </w:r>
      <w:r w:rsidR="00DF37C2">
        <w:t>of digital audio processing, the structure of digital audio, the most important algorithms of digital audio processing</w:t>
      </w:r>
      <w:r w:rsidR="000204C1">
        <w:t>,</w:t>
      </w:r>
      <w:r w:rsidR="00DF37C2">
        <w:t xml:space="preserve"> </w:t>
      </w:r>
      <w:r w:rsidR="00687572">
        <w:t>and the</w:t>
      </w:r>
      <w:r w:rsidR="000204C1">
        <w:t xml:space="preserve"> mathematical principles that form the basis of digital sound processing in general and digita</w:t>
      </w:r>
      <w:r>
        <w:t>l filters in particular. It</w:t>
      </w:r>
      <w:r w:rsidR="000204C1">
        <w:t xml:space="preserve"> described the methods related to the Fourier Transform and its variants which are being used in digital signal processing, the methods of spectral analysis and modification of signal, the direct digital (non-spectral) signal filters, the most important variants of digital filters, and the methods of calculation of a filter frequency response and phase response.</w:t>
      </w:r>
    </w:p>
    <w:p w:rsidR="00DF37C2" w:rsidRDefault="001B589F" w:rsidP="00785806">
      <w:r>
        <w:t xml:space="preserve">A key </w:t>
      </w:r>
      <w:r w:rsidR="00E5108E">
        <w:t>principle of this work is the</w:t>
      </w:r>
      <w:r>
        <w:t xml:space="preserve"> </w:t>
      </w:r>
      <w:r w:rsidR="00E5108E">
        <w:t>analysis</w:t>
      </w:r>
      <w:r>
        <w:t xml:space="preserve"> of</w:t>
      </w:r>
      <w:r w:rsidR="00DF37C2">
        <w:t xml:space="preserve"> the transfer function as the primary method of digital filter design, </w:t>
      </w:r>
      <w:r>
        <w:t>as well as provision of</w:t>
      </w:r>
      <w:r w:rsidR="00DF37C2">
        <w:t xml:space="preserve"> variants of imple</w:t>
      </w:r>
      <w:r w:rsidR="00F34E44">
        <w:t xml:space="preserve">mentation for </w:t>
      </w:r>
      <w:r>
        <w:t>the most popular</w:t>
      </w:r>
      <w:r w:rsidR="00F34E44">
        <w:t xml:space="preserve"> filter types.</w:t>
      </w:r>
      <w:r>
        <w:t xml:space="preserve"> </w:t>
      </w:r>
      <w:r w:rsidR="00E5108E">
        <w:t>Based on identified algorithms and principles – a software product</w:t>
      </w:r>
      <w:r>
        <w:t xml:space="preserve"> has been created as part of this master thesis</w:t>
      </w:r>
      <w:r w:rsidR="00E5108E">
        <w:t xml:space="preserve"> which</w:t>
      </w:r>
      <w:r>
        <w:t xml:space="preserve"> provides</w:t>
      </w:r>
      <w:r w:rsidR="00F34E44">
        <w:t xml:space="preserve"> a solution to the most common problems occurring in </w:t>
      </w:r>
      <w:r>
        <w:t xml:space="preserve">analogue </w:t>
      </w:r>
      <w:r w:rsidR="00F34E44">
        <w:t xml:space="preserve">audio filtering, </w:t>
      </w:r>
      <w:r>
        <w:t>in particular the problem of analogue filter design, the possibility of replacement of analogue filters with their</w:t>
      </w:r>
      <w:r w:rsidR="00E5108E">
        <w:t xml:space="preserve"> digital counterparts providing a possibility of</w:t>
      </w:r>
      <w:r>
        <w:t xml:space="preserve"> display</w:t>
      </w:r>
      <w:r w:rsidR="00E5108E">
        <w:t>ing</w:t>
      </w:r>
      <w:r>
        <w:t xml:space="preserve"> of input and output signal spectra as a means to ease the analysis of filtered signal versus the original one. Another feature of the aforementioned product is the </w:t>
      </w:r>
      <w:r w:rsidR="00687572">
        <w:t>real-time</w:t>
      </w:r>
      <w:r>
        <w:t xml:space="preserve"> calculation and display of a filter’s frequency and phase response, and support for multichannel audio cards (up to 8 channels) and mono/stereo input, with the possibility of extension of number of both the input and output channels.</w:t>
      </w:r>
    </w:p>
    <w:p w:rsidR="001C73D9" w:rsidRPr="00DF37C2" w:rsidRDefault="001C73D9" w:rsidP="00785806">
      <w:r>
        <w:t xml:space="preserve">The </w:t>
      </w:r>
      <w:r w:rsidR="005F100A">
        <w:t>product</w:t>
      </w:r>
      <w:r>
        <w:t xml:space="preserve"> is </w:t>
      </w:r>
      <w:r w:rsidR="005F100A">
        <w:t>a</w:t>
      </w:r>
      <w:r>
        <w:t xml:space="preserve"> cross-platform </w:t>
      </w:r>
      <w:r w:rsidR="005F100A">
        <w:t xml:space="preserve">application, </w:t>
      </w:r>
      <w:r>
        <w:t xml:space="preserve">and has been developed and tested using </w:t>
      </w:r>
      <w:proofErr w:type="spellStart"/>
      <w:r>
        <w:t>MinGW</w:t>
      </w:r>
      <w:proofErr w:type="spellEnd"/>
      <w:r>
        <w:t xml:space="preserve"> GCC compiler in the Win32 variant and </w:t>
      </w:r>
      <w:proofErr w:type="spellStart"/>
      <w:r>
        <w:t>QtCreator</w:t>
      </w:r>
      <w:proofErr w:type="spellEnd"/>
      <w:r>
        <w:t xml:space="preserve">, </w:t>
      </w:r>
      <w:proofErr w:type="spellStart"/>
      <w:r>
        <w:t>CMake</w:t>
      </w:r>
      <w:proofErr w:type="spellEnd"/>
      <w:r>
        <w:t xml:space="preserve"> and GCC in the Linux variant as development environments. It includes </w:t>
      </w:r>
      <w:proofErr w:type="spellStart"/>
      <w:r>
        <w:t>libmad</w:t>
      </w:r>
      <w:proofErr w:type="spellEnd"/>
      <w:r>
        <w:t xml:space="preserve"> MP3 decoder, </w:t>
      </w:r>
      <w:proofErr w:type="spellStart"/>
      <w:r>
        <w:t>libsndfile</w:t>
      </w:r>
      <w:proofErr w:type="spellEnd"/>
      <w:r>
        <w:t xml:space="preserve">, </w:t>
      </w:r>
      <w:proofErr w:type="spellStart"/>
      <w:r>
        <w:t>libogg</w:t>
      </w:r>
      <w:proofErr w:type="spellEnd"/>
      <w:r>
        <w:t xml:space="preserve">, </w:t>
      </w:r>
      <w:proofErr w:type="spellStart"/>
      <w:r>
        <w:t>libvorbis</w:t>
      </w:r>
      <w:proofErr w:type="spellEnd"/>
      <w:r>
        <w:t xml:space="preserve"> and </w:t>
      </w:r>
      <w:proofErr w:type="spellStart"/>
      <w:r>
        <w:t>libflac</w:t>
      </w:r>
      <w:proofErr w:type="spellEnd"/>
      <w:r>
        <w:t xml:space="preserve"> </w:t>
      </w:r>
      <w:r w:rsidR="005F100A">
        <w:t xml:space="preserve">libraries </w:t>
      </w:r>
      <w:r>
        <w:t xml:space="preserve">for audio files support. </w:t>
      </w:r>
      <w:proofErr w:type="gramStart"/>
      <w:r>
        <w:t>Signal spectra is</w:t>
      </w:r>
      <w:proofErr w:type="gramEnd"/>
      <w:r>
        <w:t xml:space="preserve"> calculated using the </w:t>
      </w:r>
      <w:proofErr w:type="spellStart"/>
      <w:r>
        <w:t>fftw</w:t>
      </w:r>
      <w:proofErr w:type="spellEnd"/>
      <w:r>
        <w:t xml:space="preserve"> library. For audio output it uses </w:t>
      </w:r>
      <w:r w:rsidR="005F100A">
        <w:t xml:space="preserve">the </w:t>
      </w:r>
      <w:proofErr w:type="spellStart"/>
      <w:r>
        <w:t>PortAudio</w:t>
      </w:r>
      <w:proofErr w:type="spellEnd"/>
      <w:r w:rsidR="005F100A">
        <w:t xml:space="preserve"> </w:t>
      </w:r>
      <w:proofErr w:type="gramStart"/>
      <w:r w:rsidR="005F100A">
        <w:t>library,</w:t>
      </w:r>
      <w:proofErr w:type="gramEnd"/>
      <w:r>
        <w:t xml:space="preserve"> and FLTK with Fluid as front-end library in both Linux and Win32 variants. Some parts of the application are based on examples and tutorials included in “The Audio Programming Book” and are covered by GPL license.</w:t>
      </w:r>
    </w:p>
    <w:p w:rsidR="002C456F" w:rsidRDefault="002C456F" w:rsidP="00785806">
      <w:pPr>
        <w:rPr>
          <w:rFonts w:eastAsiaTheme="majorEastAsia" w:cstheme="majorBidi"/>
          <w:sz w:val="28"/>
          <w:szCs w:val="28"/>
        </w:rPr>
      </w:pPr>
      <w:r>
        <w:br w:type="page"/>
      </w:r>
    </w:p>
    <w:p w:rsidR="000834B2" w:rsidRPr="001A31CB" w:rsidRDefault="006A7F10" w:rsidP="00785806">
      <w:pPr>
        <w:pStyle w:val="1"/>
      </w:pPr>
      <w:bookmarkStart w:id="33" w:name="_Toc441099821"/>
      <w:r w:rsidRPr="001A31CB">
        <w:lastRenderedPageBreak/>
        <w:t xml:space="preserve">Appendix A. </w:t>
      </w:r>
      <w:r w:rsidR="000834B2" w:rsidRPr="001A31CB">
        <w:t>Code snippets</w:t>
      </w:r>
      <w:bookmarkEnd w:id="33"/>
    </w:p>
    <w:p w:rsidR="000834B2" w:rsidRPr="0016062C" w:rsidRDefault="00BF2D67" w:rsidP="00785806">
      <w:r>
        <w:t>A1 Init</w:t>
      </w:r>
      <w:r w:rsidR="00513C3E">
        <w:t>ialization</w:t>
      </w:r>
      <w:r>
        <w:t xml:space="preserve"> </w:t>
      </w:r>
      <w:proofErr w:type="gramStart"/>
      <w:r>
        <w:t>section</w:t>
      </w:r>
      <w:r w:rsidR="00E5108E">
        <w:t>[</w:t>
      </w:r>
      <w:proofErr w:type="gramEnd"/>
      <w:r w:rsidR="00E5108E">
        <w:t>4]</w:t>
      </w:r>
    </w:p>
    <w:bookmarkStart w:id="34" w:name="_MON_1505808662"/>
    <w:bookmarkEnd w:id="34"/>
    <w:p w:rsidR="00BF2D67" w:rsidRDefault="00B27306" w:rsidP="00785806">
      <w:r w:rsidRPr="0034415F">
        <w:object w:dxaOrig="9360" w:dyaOrig="9007">
          <v:shape id="_x0000_i1029" type="#_x0000_t75" style="width:469.55pt;height:451.55pt" o:ole="">
            <v:imagedata r:id="rId40" o:title=""/>
          </v:shape>
          <o:OLEObject Type="Embed" ProgID="Word.OpenDocumentText.12" ShapeID="_x0000_i1029" DrawAspect="Content" ObjectID="_1515149455" r:id="rId41"/>
        </w:object>
      </w:r>
    </w:p>
    <w:p w:rsidR="00446DC8" w:rsidRDefault="00446DC8" w:rsidP="00785806">
      <w:r>
        <w:br w:type="page"/>
      </w:r>
    </w:p>
    <w:p w:rsidR="000834B2" w:rsidRDefault="00BF2D67" w:rsidP="00785806">
      <w:r>
        <w:lastRenderedPageBreak/>
        <w:t>A2 Normalization function</w:t>
      </w:r>
      <w:r w:rsidR="00700996">
        <w:t xml:space="preserve"> [4]</w:t>
      </w:r>
    </w:p>
    <w:bookmarkStart w:id="35" w:name="_MON_1505808695"/>
    <w:bookmarkEnd w:id="35"/>
    <w:p w:rsidR="00BF2D67" w:rsidRDefault="00B27306" w:rsidP="00785806">
      <w:r>
        <w:object w:dxaOrig="9360" w:dyaOrig="4315">
          <v:shape id="_x0000_i1030" type="#_x0000_t75" style="width:469.55pt;height:3in" o:ole="">
            <v:imagedata r:id="rId42" o:title=""/>
          </v:shape>
          <o:OLEObject Type="Embed" ProgID="Word.OpenDocumentText.12" ShapeID="_x0000_i1030" DrawAspect="Content" ObjectID="_1515149456" r:id="rId43"/>
        </w:object>
      </w:r>
    </w:p>
    <w:p w:rsidR="00D40BDB" w:rsidRDefault="00D40BDB" w:rsidP="00785806">
      <w:r>
        <w:br w:type="page"/>
      </w:r>
    </w:p>
    <w:p w:rsidR="00BF2D67" w:rsidRDefault="00BF2D67" w:rsidP="00785806">
      <w:r>
        <w:lastRenderedPageBreak/>
        <w:t>A3 Sinusoidal waveform generation</w:t>
      </w:r>
      <w:r w:rsidR="00700996">
        <w:t xml:space="preserve"> [4]</w:t>
      </w:r>
    </w:p>
    <w:bookmarkStart w:id="36" w:name="_MON_1505808729"/>
    <w:bookmarkEnd w:id="36"/>
    <w:p w:rsidR="00BF2D67" w:rsidRDefault="00B27306" w:rsidP="00785806">
      <w:r w:rsidRPr="0034415F">
        <w:object w:dxaOrig="9360" w:dyaOrig="5695">
          <v:shape id="_x0000_i1031" type="#_x0000_t75" style="width:469.55pt;height:284.85pt" o:ole="">
            <v:imagedata r:id="rId44" o:title=""/>
          </v:shape>
          <o:OLEObject Type="Embed" ProgID="Word.OpenDocumentText.12" ShapeID="_x0000_i1031" DrawAspect="Content" ObjectID="_1515149457" r:id="rId45"/>
        </w:object>
      </w:r>
    </w:p>
    <w:p w:rsidR="00446DC8" w:rsidRDefault="00446DC8" w:rsidP="00785806">
      <w:r>
        <w:br w:type="page"/>
      </w:r>
    </w:p>
    <w:p w:rsidR="000834B2" w:rsidRPr="00BF2D67" w:rsidRDefault="00BF2D67" w:rsidP="00785806">
      <w:r>
        <w:lastRenderedPageBreak/>
        <w:t>A4 Square waveform generation</w:t>
      </w:r>
      <w:r w:rsidR="00700996">
        <w:t xml:space="preserve"> [4]</w:t>
      </w:r>
    </w:p>
    <w:bookmarkStart w:id="37" w:name="_MON_1505808747"/>
    <w:bookmarkEnd w:id="37"/>
    <w:p w:rsidR="00B27306" w:rsidRDefault="00B27306" w:rsidP="00785806">
      <w:r w:rsidRPr="0034415F">
        <w:object w:dxaOrig="9360" w:dyaOrig="6347">
          <v:shape id="_x0000_i1032" type="#_x0000_t75" style="width:469.55pt;height:317.75pt" o:ole="">
            <v:imagedata r:id="rId46" o:title=""/>
          </v:shape>
          <o:OLEObject Type="Embed" ProgID="Word.OpenDocumentText.12" ShapeID="_x0000_i1032" DrawAspect="Content" ObjectID="_1515149458" r:id="rId47"/>
        </w:object>
      </w:r>
    </w:p>
    <w:p w:rsidR="00B27306" w:rsidRDefault="00B27306" w:rsidP="00785806">
      <w:r>
        <w:br w:type="page"/>
      </w:r>
    </w:p>
    <w:p w:rsidR="00BF2D67" w:rsidRPr="00BF2D67" w:rsidRDefault="00BF2D67" w:rsidP="00785806">
      <w:r>
        <w:lastRenderedPageBreak/>
        <w:t>A5 Triangle waveform generation</w:t>
      </w:r>
      <w:r w:rsidR="00700996">
        <w:t xml:space="preserve"> [4]</w:t>
      </w:r>
    </w:p>
    <w:bookmarkStart w:id="38" w:name="_MON_1505808768"/>
    <w:bookmarkEnd w:id="38"/>
    <w:p w:rsidR="00BF2D67" w:rsidRPr="002C73BF" w:rsidRDefault="00B27306" w:rsidP="00785806">
      <w:r w:rsidRPr="0034415F">
        <w:object w:dxaOrig="9360" w:dyaOrig="6071">
          <v:shape id="_x0000_i1033" type="#_x0000_t75" style="width:469.55pt;height:304.45pt" o:ole="">
            <v:imagedata r:id="rId48" o:title=""/>
          </v:shape>
          <o:OLEObject Type="Embed" ProgID="Word.OpenDocumentText.12" ShapeID="_x0000_i1033" DrawAspect="Content" ObjectID="_1515149459" r:id="rId49"/>
        </w:object>
      </w:r>
    </w:p>
    <w:p w:rsidR="00B27306" w:rsidRDefault="00B27306" w:rsidP="00785806">
      <w:r>
        <w:br w:type="page"/>
      </w:r>
    </w:p>
    <w:p w:rsidR="00BF2D67" w:rsidRPr="00BF2D67" w:rsidRDefault="00BF2D67" w:rsidP="00785806">
      <w:r>
        <w:lastRenderedPageBreak/>
        <w:t xml:space="preserve">A6 </w:t>
      </w:r>
      <w:proofErr w:type="spellStart"/>
      <w:r>
        <w:t>Sawtooth</w:t>
      </w:r>
      <w:proofErr w:type="spellEnd"/>
      <w:r>
        <w:t xml:space="preserve"> waveform generation</w:t>
      </w:r>
      <w:r w:rsidR="00700996">
        <w:t xml:space="preserve"> [4]</w:t>
      </w:r>
    </w:p>
    <w:bookmarkStart w:id="39" w:name="_MON_1505808801"/>
    <w:bookmarkEnd w:id="39"/>
    <w:p w:rsidR="000834B2" w:rsidRDefault="00B27306" w:rsidP="00785806">
      <w:r w:rsidRPr="0034415F">
        <w:object w:dxaOrig="9360" w:dyaOrig="9835">
          <v:shape id="_x0000_i1034" type="#_x0000_t75" style="width:469.55pt;height:490.7pt" o:ole="">
            <v:imagedata r:id="rId50" o:title=""/>
          </v:shape>
          <o:OLEObject Type="Embed" ProgID="Word.OpenDocumentText.12" ShapeID="_x0000_i1034" DrawAspect="Content" ObjectID="_1515149460" r:id="rId51"/>
        </w:object>
      </w:r>
    </w:p>
    <w:p w:rsidR="00446DC8" w:rsidRDefault="00446DC8" w:rsidP="00785806">
      <w:r>
        <w:br w:type="page"/>
      </w:r>
    </w:p>
    <w:p w:rsidR="00853568" w:rsidRPr="00BF2D67" w:rsidRDefault="00853568" w:rsidP="00785806">
      <w:r>
        <w:lastRenderedPageBreak/>
        <w:t xml:space="preserve">A7 Truncated table </w:t>
      </w:r>
      <w:proofErr w:type="gramStart"/>
      <w:r>
        <w:t>lookup</w:t>
      </w:r>
      <w:r w:rsidR="001C73D9">
        <w:t>[</w:t>
      </w:r>
      <w:proofErr w:type="gramEnd"/>
      <w:r w:rsidR="001C73D9">
        <w:t>4]</w:t>
      </w:r>
    </w:p>
    <w:bookmarkStart w:id="40" w:name="_MON_1505808834"/>
    <w:bookmarkEnd w:id="40"/>
    <w:p w:rsidR="000834B2" w:rsidRDefault="009A3F12" w:rsidP="00785806">
      <w:r w:rsidRPr="0034415F">
        <w:object w:dxaOrig="9360" w:dyaOrig="4691">
          <v:shape id="_x0000_i1035" type="#_x0000_t75" style="width:469.55pt;height:234pt" o:ole="">
            <v:imagedata r:id="rId52" o:title=""/>
          </v:shape>
          <o:OLEObject Type="Embed" ProgID="Word.OpenDocumentText.12" ShapeID="_x0000_i1035" DrawAspect="Content" ObjectID="_1515149461" r:id="rId53"/>
        </w:object>
      </w:r>
    </w:p>
    <w:p w:rsidR="00D40BDB" w:rsidRDefault="00D40BDB" w:rsidP="00785806">
      <w:r>
        <w:br w:type="page"/>
      </w:r>
    </w:p>
    <w:p w:rsidR="000834B2" w:rsidRPr="00853568" w:rsidRDefault="00853568" w:rsidP="00785806">
      <w:r>
        <w:lastRenderedPageBreak/>
        <w:t xml:space="preserve">A8 Interpolated table </w:t>
      </w:r>
      <w:proofErr w:type="gramStart"/>
      <w:r>
        <w:t>lookup</w:t>
      </w:r>
      <w:r w:rsidR="001C73D9">
        <w:t>[</w:t>
      </w:r>
      <w:proofErr w:type="gramEnd"/>
      <w:r w:rsidR="001C73D9">
        <w:t>4]</w:t>
      </w:r>
    </w:p>
    <w:bookmarkStart w:id="41" w:name="_MON_1505808888"/>
    <w:bookmarkEnd w:id="41"/>
    <w:p w:rsidR="000834B2" w:rsidRDefault="009A3F12" w:rsidP="00785806">
      <w:r w:rsidRPr="0034415F">
        <w:object w:dxaOrig="9360" w:dyaOrig="7094">
          <v:shape id="_x0000_i1036" type="#_x0000_t75" style="width:469.55pt;height:355.3pt" o:ole="">
            <v:imagedata r:id="rId54" o:title=""/>
          </v:shape>
          <o:OLEObject Type="Embed" ProgID="Word.OpenDocumentText.12" ShapeID="_x0000_i1036" DrawAspect="Content" ObjectID="_1515149462" r:id="rId55"/>
        </w:object>
      </w:r>
    </w:p>
    <w:p w:rsidR="00D40BDB" w:rsidRDefault="00D40BDB" w:rsidP="00785806">
      <w:r>
        <w:br w:type="page"/>
      </w:r>
    </w:p>
    <w:p w:rsidR="00183DD1" w:rsidRPr="0016062C" w:rsidRDefault="00183DD1" w:rsidP="00785806">
      <w:r>
        <w:lastRenderedPageBreak/>
        <w:t>A9 Discrete Fourier Transform implementation</w:t>
      </w:r>
    </w:p>
    <w:bookmarkStart w:id="42" w:name="_MON_1514624325"/>
    <w:bookmarkEnd w:id="42"/>
    <w:p w:rsidR="00D40BDB" w:rsidRDefault="009A3F12" w:rsidP="00785806">
      <w:r w:rsidRPr="00ED3F41">
        <w:object w:dxaOrig="9360" w:dyaOrig="3482">
          <v:shape id="_x0000_i1037" type="#_x0000_t75" style="width:469.55pt;height:175.3pt" o:ole="">
            <v:imagedata r:id="rId56" o:title=""/>
          </v:shape>
          <o:OLEObject Type="Embed" ProgID="Word.OpenDocumentText.12" ShapeID="_x0000_i1037" DrawAspect="Content" ObjectID="_1515149463" r:id="rId57"/>
        </w:object>
      </w:r>
    </w:p>
    <w:bookmarkStart w:id="43" w:name="_MON_1514624335"/>
    <w:bookmarkEnd w:id="43"/>
    <w:p w:rsidR="00183DD1" w:rsidRDefault="009A3F12" w:rsidP="00785806">
      <w:r>
        <w:object w:dxaOrig="9360" w:dyaOrig="3206">
          <v:shape id="_x0000_i1038" type="#_x0000_t75" style="width:469.55pt;height:160.45pt" o:ole="">
            <v:imagedata r:id="rId58" o:title=""/>
          </v:shape>
          <o:OLEObject Type="Embed" ProgID="Word.OpenDocumentText.12" ShapeID="_x0000_i1038" DrawAspect="Content" ObjectID="_1515149464" r:id="rId59"/>
        </w:object>
      </w:r>
    </w:p>
    <w:p w:rsidR="00D40BDB" w:rsidRDefault="00D40BDB" w:rsidP="00785806">
      <w:r>
        <w:br w:type="page"/>
      </w:r>
    </w:p>
    <w:p w:rsidR="00183DD1" w:rsidRPr="00BF2D67" w:rsidRDefault="00183DD1" w:rsidP="00785806">
      <w:r>
        <w:lastRenderedPageBreak/>
        <w:t>A1</w:t>
      </w:r>
      <w:r w:rsidR="004F2CD7">
        <w:t>0</w:t>
      </w:r>
      <w:r>
        <w:t xml:space="preserve"> Direct (slow) convolution</w:t>
      </w:r>
      <w:r w:rsidR="00D40BDB">
        <w:t xml:space="preserve"> [4]</w:t>
      </w:r>
    </w:p>
    <w:bookmarkStart w:id="44" w:name="_MON_1514605378"/>
    <w:bookmarkEnd w:id="44"/>
    <w:p w:rsidR="00183DD1" w:rsidRPr="002C73BF" w:rsidRDefault="009A3F12" w:rsidP="00785806">
      <w:r w:rsidRPr="00ED3F41">
        <w:object w:dxaOrig="9689" w:dyaOrig="9659">
          <v:shape id="_x0000_i1039" type="#_x0000_t75" style="width:486pt;height:484.45pt" o:ole="">
            <v:imagedata r:id="rId60" o:title=""/>
          </v:shape>
          <o:OLEObject Type="Embed" ProgID="Word.OpenDocumentText.12" ShapeID="_x0000_i1039" DrawAspect="Content" ObjectID="_1515149465" r:id="rId61"/>
        </w:object>
      </w:r>
    </w:p>
    <w:p w:rsidR="00183DD1" w:rsidRDefault="00183DD1" w:rsidP="00785806"/>
    <w:bookmarkStart w:id="45" w:name="_MON_1511362626"/>
    <w:bookmarkEnd w:id="45"/>
    <w:p w:rsidR="00183DD1" w:rsidRDefault="009A3F12" w:rsidP="00785806">
      <w:r w:rsidRPr="00ED3F41">
        <w:object w:dxaOrig="9689" w:dyaOrig="9272">
          <v:shape id="_x0000_i1040" type="#_x0000_t75" style="width:486pt;height:463.3pt" o:ole="">
            <v:imagedata r:id="rId62" o:title=""/>
          </v:shape>
          <o:OLEObject Type="Embed" ProgID="Word.OpenDocumentText.12" ShapeID="_x0000_i1040" DrawAspect="Content" ObjectID="_1515149466" r:id="rId63"/>
        </w:object>
      </w:r>
    </w:p>
    <w:p w:rsidR="00183DD1" w:rsidRDefault="00183DD1" w:rsidP="00785806"/>
    <w:p w:rsidR="00183DD1" w:rsidRDefault="00183DD1" w:rsidP="00785806"/>
    <w:p w:rsidR="00183DD1" w:rsidRDefault="00183DD1" w:rsidP="00785806"/>
    <w:p w:rsidR="004F2CD7" w:rsidRDefault="004F2CD7" w:rsidP="00785806">
      <w:r>
        <w:br w:type="page"/>
      </w:r>
    </w:p>
    <w:p w:rsidR="00183DD1" w:rsidRPr="00BF2D67" w:rsidRDefault="004F2CD7" w:rsidP="00785806">
      <w:r>
        <w:lastRenderedPageBreak/>
        <w:t>A11</w:t>
      </w:r>
      <w:r w:rsidR="00183DD1">
        <w:t xml:space="preserve"> Standard </w:t>
      </w:r>
      <w:proofErr w:type="spellStart"/>
      <w:r w:rsidR="00183DD1">
        <w:t>biquad</w:t>
      </w:r>
      <w:proofErr w:type="spellEnd"/>
      <w:r w:rsidR="00183DD1">
        <w:t xml:space="preserve"> filter implementation</w:t>
      </w:r>
      <w:r w:rsidR="00D40BDB">
        <w:t xml:space="preserve"> [4]</w:t>
      </w:r>
    </w:p>
    <w:bookmarkStart w:id="46" w:name="_MON_1514277403"/>
    <w:bookmarkEnd w:id="46"/>
    <w:p w:rsidR="00183DD1" w:rsidRDefault="005F100A" w:rsidP="00785806">
      <w:r w:rsidRPr="00ED3F41">
        <w:object w:dxaOrig="9689" w:dyaOrig="12027">
          <v:shape id="_x0000_i1041" type="#_x0000_t75" style="width:486pt;height:601.05pt" o:ole="">
            <v:imagedata r:id="rId64" o:title=""/>
          </v:shape>
          <o:OLEObject Type="Embed" ProgID="Word.OpenDocumentText.12" ShapeID="_x0000_i1041" DrawAspect="Content" ObjectID="_1515149467" r:id="rId65"/>
        </w:object>
      </w:r>
    </w:p>
    <w:p w:rsidR="000204C1" w:rsidRPr="00175EF5" w:rsidRDefault="000204C1" w:rsidP="00785806">
      <w:pPr>
        <w:pStyle w:val="1"/>
      </w:pPr>
      <w:bookmarkStart w:id="47" w:name="_Toc441099822"/>
      <w:r>
        <w:lastRenderedPageBreak/>
        <w:t xml:space="preserve">Appendix B </w:t>
      </w:r>
      <w:r w:rsidRPr="00175EF5">
        <w:t>Terms and definitions</w:t>
      </w:r>
      <w:bookmarkEnd w:id="47"/>
    </w:p>
    <w:tbl>
      <w:tblPr>
        <w:tblStyle w:val="ad"/>
        <w:tblW w:w="0" w:type="auto"/>
        <w:tblLook w:val="04A0"/>
      </w:tblPr>
      <w:tblGrid>
        <w:gridCol w:w="1809"/>
        <w:gridCol w:w="7762"/>
      </w:tblGrid>
      <w:tr w:rsidR="000204C1" w:rsidRPr="000204C1" w:rsidTr="00662BA7">
        <w:trPr>
          <w:cantSplit/>
          <w:tblHeader/>
        </w:trPr>
        <w:tc>
          <w:tcPr>
            <w:tcW w:w="1809" w:type="dxa"/>
            <w:shd w:val="clear" w:color="auto" w:fill="D9D9D9" w:themeFill="background1" w:themeFillShade="D9"/>
          </w:tcPr>
          <w:p w:rsidR="000204C1" w:rsidRPr="00002AAC" w:rsidRDefault="000204C1" w:rsidP="00785806">
            <w:pPr>
              <w:pStyle w:val="8"/>
              <w:outlineLvl w:val="7"/>
              <w:rPr>
                <w:color w:val="000000" w:themeColor="text1"/>
                <w:lang w:val="en-US"/>
              </w:rPr>
            </w:pPr>
            <w:r w:rsidRPr="00002AAC">
              <w:rPr>
                <w:color w:val="000000" w:themeColor="text1"/>
                <w:lang w:val="en-US"/>
              </w:rPr>
              <w:t>Term</w:t>
            </w:r>
          </w:p>
        </w:tc>
        <w:tc>
          <w:tcPr>
            <w:tcW w:w="7762" w:type="dxa"/>
            <w:shd w:val="clear" w:color="auto" w:fill="D9D9D9" w:themeFill="background1" w:themeFillShade="D9"/>
          </w:tcPr>
          <w:p w:rsidR="000204C1" w:rsidRPr="00002AAC" w:rsidRDefault="000204C1" w:rsidP="00785806">
            <w:pPr>
              <w:pStyle w:val="8"/>
              <w:outlineLvl w:val="7"/>
              <w:rPr>
                <w:color w:val="000000" w:themeColor="text1"/>
                <w:lang w:val="en-US"/>
              </w:rPr>
            </w:pPr>
            <w:r w:rsidRPr="00002AAC">
              <w:rPr>
                <w:color w:val="000000" w:themeColor="text1"/>
                <w:lang w:val="en-US"/>
              </w:rPr>
              <w:t>Definition</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PCM</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Pulse-code modulation is a method used to digitally represent sampled analog signals. It is the standard form of digital audio in computers, Compact Discs, digital telephony and other digital audio applications. In a PCM stream, the amplitude of the analog signal is sampled regularly at uniform intervals, and each sample is quantized to the nearest value within a range of digital steps.</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Discretization</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In mathematics, discretization concerns the process of transferring continuous functions, models, and equations into discrete counterparts. This process is usually carried out as a first step toward making them suitable for numerical evaluation and implementation on digital computers.</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Sampling</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In signal processing, sampling is the reduction of a continuous signal to a discrete signal. A common example is the conversion of a sound wave (a continuous signal) to a sequence of samples (a discrete-time signal).</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Quantization</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In mathematics and digital signal processing, is the process of mapping a large set of input values to a (countable) smaller set.</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Bit depth</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Bit depth is the number of bits of information in each sample, and it directly corresponds to the resolution of each sample.</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Sampling rate</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Sample rate is the number of samples of audio carried per second, measured in Hz or kHz. Bandwidth is the difference between the highest and lowest frequencies carried in an audio stream.</w:t>
            </w:r>
          </w:p>
        </w:tc>
      </w:tr>
      <w:tr w:rsidR="000204C1" w:rsidRPr="000204C1"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Decibel</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The decibel (dB) is a logarithmic unit that expresses the ratio of two values of a physical quantity, often power or intensity. In acoustics it is used as a unit of sound pressure level.</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Aliasing</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In signal processing and related disciplines, aliasing is an effect that causes different signals to become indistinguishable (or aliases of one another) when sampled.</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lastRenderedPageBreak/>
              <w:t>Normalization</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Audio normalization is the application of a constant amount of gain to an audio recording to bring the average or peak amplitude to a target level (the norm).</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DFT</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Discrete Fourier Transform – decomposition of signal into harmonics or spectral components</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IDFT</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Inverse DFT – the inverse operation of recomposing the signal from harmonic components.</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FFT</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Fast Fourier Transform. Transformation of signal usually based on the Cooley-Tukey algorithm.</w:t>
            </w:r>
          </w:p>
        </w:tc>
      </w:tr>
      <w:tr w:rsidR="000204C1" w:rsidRPr="004256FE" w:rsidTr="00662BA7">
        <w:trPr>
          <w:cantSplit/>
          <w:tblHeader/>
        </w:trPr>
        <w:tc>
          <w:tcPr>
            <w:tcW w:w="1809" w:type="dxa"/>
          </w:tcPr>
          <w:p w:rsidR="000204C1" w:rsidRPr="00002AAC" w:rsidRDefault="000204C1" w:rsidP="00785806">
            <w:pPr>
              <w:pStyle w:val="8"/>
              <w:outlineLvl w:val="7"/>
              <w:rPr>
                <w:color w:val="000000" w:themeColor="text1"/>
                <w:lang w:val="en-US"/>
              </w:rPr>
            </w:pPr>
            <w:r w:rsidRPr="00002AAC">
              <w:rPr>
                <w:color w:val="000000" w:themeColor="text1"/>
                <w:lang w:val="en-US"/>
              </w:rPr>
              <w:t>Transfer Function</w:t>
            </w:r>
          </w:p>
        </w:tc>
        <w:tc>
          <w:tcPr>
            <w:tcW w:w="7762" w:type="dxa"/>
          </w:tcPr>
          <w:p w:rsidR="000204C1" w:rsidRPr="00002AAC" w:rsidRDefault="000204C1" w:rsidP="00785806">
            <w:pPr>
              <w:pStyle w:val="8"/>
              <w:outlineLvl w:val="7"/>
              <w:rPr>
                <w:color w:val="000000" w:themeColor="text1"/>
                <w:lang w:val="en-US"/>
              </w:rPr>
            </w:pPr>
            <w:r w:rsidRPr="00002AAC">
              <w:rPr>
                <w:color w:val="000000" w:themeColor="text1"/>
                <w:lang w:val="en-US"/>
              </w:rPr>
              <w:t>A mathematical formula describing the ratio of the output of a system to the input of a system</w:t>
            </w:r>
          </w:p>
        </w:tc>
      </w:tr>
    </w:tbl>
    <w:p w:rsidR="000834B2" w:rsidRDefault="00183DD1" w:rsidP="00785806">
      <w:pPr>
        <w:pStyle w:val="1"/>
      </w:pPr>
      <w:r>
        <w:br w:type="page"/>
      </w:r>
      <w:bookmarkStart w:id="48" w:name="_Toc441099823"/>
      <w:r w:rsidR="000834B2">
        <w:lastRenderedPageBreak/>
        <w:t>Bibliography</w:t>
      </w:r>
      <w:bookmarkEnd w:id="48"/>
    </w:p>
    <w:p w:rsidR="000834B2" w:rsidRDefault="000834B2" w:rsidP="00785806">
      <w:pPr>
        <w:pStyle w:val="a4"/>
      </w:pPr>
    </w:p>
    <w:p w:rsidR="000834B2" w:rsidRPr="006C7348" w:rsidRDefault="000834B2" w:rsidP="00002AAC">
      <w:pPr>
        <w:pStyle w:val="a4"/>
        <w:numPr>
          <w:ilvl w:val="0"/>
          <w:numId w:val="45"/>
        </w:numPr>
        <w:ind w:left="540" w:firstLine="0"/>
        <w:rPr>
          <w:rStyle w:val="a3"/>
          <w:color w:val="auto"/>
          <w:u w:val="none"/>
        </w:rPr>
      </w:pPr>
      <w:r w:rsidRPr="001C0AE1">
        <w:t>"Linear Pulse Code Modulated Audio (LPCM)". Lib</w:t>
      </w:r>
      <w:r>
        <w:t>rary of Congress. Retrieved 2015</w:t>
      </w:r>
      <w:r w:rsidRPr="001C0AE1">
        <w:t>-0</w:t>
      </w:r>
      <w:r w:rsidR="007258C4">
        <w:t>9</w:t>
      </w:r>
      <w:r w:rsidRPr="001C0AE1">
        <w:t>-</w:t>
      </w:r>
      <w:r w:rsidR="007258C4">
        <w:t>29</w:t>
      </w:r>
      <w:r w:rsidRPr="001C0AE1">
        <w:t>.</w:t>
      </w:r>
      <w:r>
        <w:t xml:space="preserve"> </w:t>
      </w:r>
      <w:hyperlink r:id="rId66" w:history="1">
        <w:r w:rsidRPr="00D30378">
          <w:rPr>
            <w:rStyle w:val="a3"/>
          </w:rPr>
          <w:t>http://www.digitalpreservation.gov/formats/fdd/fdd000011.shtml</w:t>
        </w:r>
      </w:hyperlink>
    </w:p>
    <w:p w:rsidR="006C7348" w:rsidRDefault="006C7348" w:rsidP="00002AAC">
      <w:pPr>
        <w:pStyle w:val="a4"/>
        <w:numPr>
          <w:ilvl w:val="0"/>
          <w:numId w:val="45"/>
        </w:numPr>
        <w:ind w:left="540" w:firstLine="0"/>
      </w:pPr>
      <w:r>
        <w:t xml:space="preserve">“Pulse Code Modulation”. Library of congress. </w:t>
      </w:r>
      <w:r w:rsidR="007258C4">
        <w:t>Retrieved 2015-09-30</w:t>
      </w:r>
      <w:r>
        <w:t xml:space="preserve">. </w:t>
      </w:r>
      <w:hyperlink r:id="rId67" w:history="1">
        <w:r w:rsidRPr="006F073A">
          <w:rPr>
            <w:rStyle w:val="a3"/>
          </w:rPr>
          <w:t>http://www.digitalpreservation.gov/formats/fdd/fdd000016.shtml</w:t>
        </w:r>
      </w:hyperlink>
    </w:p>
    <w:p w:rsidR="000834B2" w:rsidRPr="005A118C" w:rsidRDefault="007258C4" w:rsidP="00002AAC">
      <w:pPr>
        <w:pStyle w:val="a4"/>
        <w:numPr>
          <w:ilvl w:val="0"/>
          <w:numId w:val="45"/>
        </w:numPr>
        <w:ind w:left="540" w:firstLine="0"/>
      </w:pPr>
      <w:r>
        <w:t>Thompson, Dan (2005) – “</w:t>
      </w:r>
      <w:r w:rsidR="000834B2" w:rsidRPr="004938C8">
        <w:t>Understanding</w:t>
      </w:r>
      <w:r>
        <w:t xml:space="preserve"> </w:t>
      </w:r>
      <w:r w:rsidR="000834B2" w:rsidRPr="004938C8">
        <w:t>Audio.</w:t>
      </w:r>
      <w:r>
        <w:t>”</w:t>
      </w:r>
      <w:r w:rsidR="000834B2" w:rsidRPr="004938C8">
        <w:t xml:space="preserve"> </w:t>
      </w:r>
      <w:proofErr w:type="spellStart"/>
      <w:r w:rsidR="000834B2" w:rsidRPr="004938C8">
        <w:t>Berklee</w:t>
      </w:r>
      <w:proofErr w:type="spellEnd"/>
      <w:r w:rsidR="000834B2" w:rsidRPr="004938C8">
        <w:t xml:space="preserve"> Press. ISBN 978-0-634-00959-4.</w:t>
      </w:r>
    </w:p>
    <w:p w:rsidR="006A7F10" w:rsidRDefault="006A7F10" w:rsidP="00002AAC">
      <w:pPr>
        <w:pStyle w:val="a4"/>
        <w:numPr>
          <w:ilvl w:val="0"/>
          <w:numId w:val="45"/>
        </w:numPr>
        <w:ind w:left="540" w:firstLine="0"/>
      </w:pPr>
      <w:r w:rsidRPr="005A118C">
        <w:t>Ric</w:t>
      </w:r>
      <w:r>
        <w:t>hard Boulanger</w:t>
      </w:r>
      <w:r w:rsidRPr="005A118C">
        <w:t xml:space="preserve">, Victor </w:t>
      </w:r>
      <w:proofErr w:type="spellStart"/>
      <w:r w:rsidRPr="005A118C">
        <w:t>Lazzarini</w:t>
      </w:r>
      <w:proofErr w:type="spellEnd"/>
      <w:r w:rsidR="007258C4">
        <w:t xml:space="preserve"> </w:t>
      </w:r>
      <w:r>
        <w:t>(2011) – “</w:t>
      </w:r>
      <w:r w:rsidRPr="007157BF">
        <w:t>The Audio Programming Book</w:t>
      </w:r>
      <w:r>
        <w:t>”,</w:t>
      </w:r>
      <w:r>
        <w:tab/>
        <w:t xml:space="preserve">MIT Press, </w:t>
      </w:r>
      <w:r w:rsidRPr="005A118C">
        <w:t>ISBN: 9780262014465</w:t>
      </w:r>
    </w:p>
    <w:p w:rsidR="005B2D46" w:rsidRDefault="005B2D46" w:rsidP="00002AAC">
      <w:pPr>
        <w:pStyle w:val="a4"/>
        <w:numPr>
          <w:ilvl w:val="0"/>
          <w:numId w:val="45"/>
        </w:numPr>
        <w:ind w:left="540" w:firstLine="0"/>
      </w:pPr>
      <w:r w:rsidRPr="005B2D46">
        <w:t xml:space="preserve">C. E. Shannon, "Communication in the presence of noise", Proc. Institute of Radio Engineers, vol. 37, no.1, pp. 10–21, Jan. 1949. Reprint as classic paper in: Proc. IEEE, Vol. 86, No. 2, </w:t>
      </w:r>
      <w:proofErr w:type="gramStart"/>
      <w:r w:rsidRPr="005B2D46">
        <w:t>(</w:t>
      </w:r>
      <w:proofErr w:type="gramEnd"/>
      <w:r w:rsidRPr="005B2D46">
        <w:t>Feb 1998)</w:t>
      </w:r>
      <w:r w:rsidR="007653F2">
        <w:t>. Online copy retrieved 2015-09-25</w:t>
      </w:r>
    </w:p>
    <w:p w:rsidR="005B2D46" w:rsidRDefault="00A53F81" w:rsidP="00002AAC">
      <w:pPr>
        <w:pStyle w:val="a4"/>
        <w:ind w:left="540" w:firstLine="0"/>
      </w:pPr>
      <w:hyperlink r:id="rId68" w:history="1">
        <w:r w:rsidR="005B2D46" w:rsidRPr="006F073A">
          <w:rPr>
            <w:rStyle w:val="a3"/>
          </w:rPr>
          <w:t>http://www.stanford.edu/class/ee104/shannonpaper.pdf</w:t>
        </w:r>
      </w:hyperlink>
    </w:p>
    <w:p w:rsidR="005B2D46" w:rsidRDefault="005B2D46" w:rsidP="00002AAC">
      <w:pPr>
        <w:pStyle w:val="a4"/>
        <w:numPr>
          <w:ilvl w:val="0"/>
          <w:numId w:val="45"/>
        </w:numPr>
        <w:ind w:left="540" w:firstLine="0"/>
      </w:pPr>
      <w:r w:rsidRPr="005B2D46">
        <w:t>J</w:t>
      </w:r>
      <w:r w:rsidR="007258C4">
        <w:t>ulius O. Smith</w:t>
      </w:r>
      <w:r w:rsidRPr="005B2D46">
        <w:t xml:space="preserve"> III</w:t>
      </w:r>
      <w:r w:rsidR="007258C4">
        <w:t xml:space="preserve"> (2007) – “Mathematics </w:t>
      </w:r>
      <w:r w:rsidR="007258C4" w:rsidRPr="007258C4">
        <w:t>of the Discrete Fourier Transform (DFT) with audio applications. Second Edition</w:t>
      </w:r>
      <w:r w:rsidR="007258C4">
        <w:t xml:space="preserve">” </w:t>
      </w:r>
      <w:r w:rsidR="007258C4" w:rsidRPr="007258C4">
        <w:t>W3</w:t>
      </w:r>
      <w:r w:rsidR="007258C4">
        <w:t>K Publishing,</w:t>
      </w:r>
      <w:r w:rsidR="007258C4" w:rsidRPr="007258C4">
        <w:t xml:space="preserve"> ISBN 978-0-9745607-4-8.</w:t>
      </w:r>
      <w:r w:rsidR="007258C4">
        <w:t xml:space="preserve"> Online Book Retrieved 2015-</w:t>
      </w:r>
      <w:r w:rsidR="007653F2">
        <w:t>11-0</w:t>
      </w:r>
      <w:r w:rsidR="007258C4">
        <w:t xml:space="preserve">5: </w:t>
      </w:r>
      <w:hyperlink r:id="rId69" w:history="1">
        <w:r w:rsidR="007258C4" w:rsidRPr="006F073A">
          <w:rPr>
            <w:rStyle w:val="a3"/>
          </w:rPr>
          <w:t>https://ccrma.stanford.edu/~jos/mdft/mdft.html</w:t>
        </w:r>
      </w:hyperlink>
    </w:p>
    <w:p w:rsidR="00700996" w:rsidRDefault="0040361A" w:rsidP="00002AAC">
      <w:pPr>
        <w:pStyle w:val="a4"/>
        <w:numPr>
          <w:ilvl w:val="0"/>
          <w:numId w:val="45"/>
        </w:numPr>
        <w:ind w:left="540" w:firstLine="0"/>
      </w:pPr>
      <w:r w:rsidRPr="005B2D46">
        <w:t>J</w:t>
      </w:r>
      <w:r>
        <w:t>ulius O. Smith</w:t>
      </w:r>
      <w:r w:rsidRPr="005B2D46">
        <w:t xml:space="preserve"> III</w:t>
      </w:r>
      <w:r>
        <w:t xml:space="preserve"> (2007) – “</w:t>
      </w:r>
      <w:r w:rsidRPr="0040361A">
        <w:t>Introduction to Digital Filters with Audio Applications</w:t>
      </w:r>
      <w:r>
        <w:t xml:space="preserve">” </w:t>
      </w:r>
      <w:r w:rsidRPr="007258C4">
        <w:t>W3</w:t>
      </w:r>
      <w:r>
        <w:t>K Publishing,</w:t>
      </w:r>
      <w:r w:rsidRPr="007258C4">
        <w:t xml:space="preserve"> </w:t>
      </w:r>
      <w:r w:rsidRPr="0040361A">
        <w:t>ISBN 978-0-9745607-1-7</w:t>
      </w:r>
      <w:r>
        <w:t>.</w:t>
      </w:r>
    </w:p>
    <w:p w:rsidR="00700996" w:rsidRDefault="000F1E2B" w:rsidP="00002AAC">
      <w:pPr>
        <w:pStyle w:val="a4"/>
        <w:numPr>
          <w:ilvl w:val="0"/>
          <w:numId w:val="45"/>
        </w:numPr>
        <w:ind w:left="540" w:firstLine="0"/>
      </w:pPr>
      <w:r w:rsidRPr="005B2D46">
        <w:t>J</w:t>
      </w:r>
      <w:r>
        <w:t>ulius O. Smith</w:t>
      </w:r>
      <w:r w:rsidRPr="005B2D46">
        <w:t xml:space="preserve"> III</w:t>
      </w:r>
      <w:r>
        <w:t xml:space="preserve"> (2011) – “</w:t>
      </w:r>
      <w:r w:rsidRPr="000F1E2B">
        <w:t>Spectral Audio Signal Processing</w:t>
      </w:r>
      <w:r>
        <w:t xml:space="preserve">” </w:t>
      </w:r>
      <w:r w:rsidRPr="007258C4">
        <w:t>W3</w:t>
      </w:r>
      <w:r>
        <w:t>K Publishing,</w:t>
      </w:r>
      <w:r w:rsidRPr="007258C4">
        <w:t xml:space="preserve"> </w:t>
      </w:r>
      <w:r w:rsidR="00700996">
        <w:t xml:space="preserve">ISBN </w:t>
      </w:r>
      <w:r w:rsidR="00700996" w:rsidRPr="00700996">
        <w:t>978-0974560731</w:t>
      </w:r>
      <w:r w:rsidR="00700996">
        <w:t xml:space="preserve">. Online Book Retrieved 2015-11-05: </w:t>
      </w:r>
      <w:hyperlink r:id="rId70" w:history="1">
        <w:r w:rsidR="00700996" w:rsidRPr="009A4EAE">
          <w:rPr>
            <w:rStyle w:val="a3"/>
          </w:rPr>
          <w:t>http://www.dsprelated.com/freebooks/sasp/</w:t>
        </w:r>
      </w:hyperlink>
    </w:p>
    <w:p w:rsidR="00700996" w:rsidRDefault="00700996" w:rsidP="00785806"/>
    <w:p w:rsidR="00DE6530" w:rsidRPr="00B1360F" w:rsidRDefault="00DE6530" w:rsidP="00785806">
      <w:pPr>
        <w:pStyle w:val="a4"/>
      </w:pPr>
    </w:p>
    <w:sectPr w:rsidR="00DE6530" w:rsidRPr="00B1360F" w:rsidSect="00883A43">
      <w:footerReference w:type="default" r:id="rId71"/>
      <w:footnotePr>
        <w:numFmt w:val="chicago"/>
        <w:numRestart w:val="eachPage"/>
      </w:footnotePr>
      <w:type w:val="continuous"/>
      <w:pgSz w:w="12240" w:h="15840"/>
      <w:pgMar w:top="1134" w:right="567" w:bottom="1134" w:left="11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0F9" w:rsidRDefault="00BA60F9" w:rsidP="00785806">
      <w:r>
        <w:separator/>
      </w:r>
    </w:p>
    <w:p w:rsidR="00BA60F9" w:rsidRDefault="00BA60F9" w:rsidP="00785806"/>
  </w:endnote>
  <w:endnote w:type="continuationSeparator" w:id="0">
    <w:p w:rsidR="00BA60F9" w:rsidRDefault="00BA60F9" w:rsidP="00785806">
      <w:r>
        <w:continuationSeparator/>
      </w:r>
    </w:p>
    <w:p w:rsidR="00BA60F9" w:rsidRDefault="00BA60F9" w:rsidP="0078580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996"/>
      <w:docPartObj>
        <w:docPartGallery w:val="Page Numbers (Bottom of Page)"/>
        <w:docPartUnique/>
      </w:docPartObj>
    </w:sdtPr>
    <w:sdtContent>
      <w:p w:rsidR="00544124" w:rsidRDefault="00A53F81">
        <w:pPr>
          <w:pStyle w:val="aa"/>
          <w:jc w:val="center"/>
        </w:pPr>
        <w:fldSimple w:instr=" PAGE   \* MERGEFORMAT ">
          <w:r w:rsidR="00DC0948">
            <w:rPr>
              <w:noProof/>
            </w:rPr>
            <w:t>33</w:t>
          </w:r>
        </w:fldSimple>
      </w:p>
    </w:sdtContent>
  </w:sdt>
  <w:p w:rsidR="00544124" w:rsidRDefault="0054412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0F9" w:rsidRDefault="00BA60F9" w:rsidP="00785806">
      <w:r>
        <w:separator/>
      </w:r>
    </w:p>
    <w:p w:rsidR="00BA60F9" w:rsidRDefault="00BA60F9" w:rsidP="00785806"/>
  </w:footnote>
  <w:footnote w:type="continuationSeparator" w:id="0">
    <w:p w:rsidR="00BA60F9" w:rsidRDefault="00BA60F9" w:rsidP="00785806">
      <w:r>
        <w:continuationSeparator/>
      </w:r>
    </w:p>
    <w:p w:rsidR="00BA60F9" w:rsidRDefault="00BA60F9" w:rsidP="00785806"/>
  </w:footnote>
  <w:footnote w:id="1">
    <w:p w:rsidR="00544124" w:rsidRPr="005F100A" w:rsidRDefault="00544124" w:rsidP="00785806">
      <w:pPr>
        <w:pStyle w:val="ae"/>
        <w:rPr>
          <w:lang w:val="en-US"/>
        </w:rPr>
      </w:pPr>
      <w:r>
        <w:rPr>
          <w:rStyle w:val="af0"/>
        </w:rPr>
        <w:footnoteRef/>
      </w:r>
      <w:r w:rsidRPr="005F100A">
        <w:rPr>
          <w:lang w:val="en-US"/>
        </w:rPr>
        <w:t xml:space="preserve"> The PCM technique was invented much earlier, but it wasn’t used as a digital recording/reproducing method up until the 1970’s when digital devices and personal computers began to spread</w:t>
      </w:r>
    </w:p>
  </w:footnote>
  <w:footnote w:id="2">
    <w:p w:rsidR="00544124" w:rsidRPr="005F100A" w:rsidRDefault="00544124" w:rsidP="00785806">
      <w:pPr>
        <w:pStyle w:val="ae"/>
        <w:rPr>
          <w:lang w:val="en-US"/>
        </w:rPr>
      </w:pPr>
      <w:r>
        <w:rPr>
          <w:rStyle w:val="af0"/>
        </w:rPr>
        <w:footnoteRef/>
      </w:r>
      <w:r w:rsidRPr="005F100A">
        <w:rPr>
          <w:lang w:val="en-US"/>
        </w:rPr>
        <w:t xml:space="preserve"> Note that Sound Blaster compatible soundcards have their roots in little endian IBM PC architecture, and requires PCM to be little endian, e. g., playing AIFF files on a PC requires conversion of audio stream from big to little endian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4236"/>
    <w:multiLevelType w:val="hybridMultilevel"/>
    <w:tmpl w:val="9F36458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9F423A"/>
    <w:multiLevelType w:val="hybridMultilevel"/>
    <w:tmpl w:val="D996E888"/>
    <w:lvl w:ilvl="0" w:tplc="B32C497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838D1"/>
    <w:multiLevelType w:val="multilevel"/>
    <w:tmpl w:val="B39025BC"/>
    <w:lvl w:ilvl="0">
      <w:start w:val="1"/>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
    <w:nsid w:val="0DC278A5"/>
    <w:multiLevelType w:val="hybridMultilevel"/>
    <w:tmpl w:val="D8468AE6"/>
    <w:lvl w:ilvl="0" w:tplc="FB38224E">
      <w:start w:val="1"/>
      <w:numFmt w:val="decimal"/>
      <w:pStyle w:val="6"/>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DEB2976"/>
    <w:multiLevelType w:val="hybridMultilevel"/>
    <w:tmpl w:val="4E1E4910"/>
    <w:lvl w:ilvl="0" w:tplc="E43A08F0">
      <w:start w:val="1"/>
      <w:numFmt w:val="decimal"/>
      <w:lvlText w:val="3.%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7C2AB3F8">
      <w:start w:val="1"/>
      <w:numFmt w:val="decimal"/>
      <w:lvlText w:val="3.%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592124"/>
    <w:multiLevelType w:val="multilevel"/>
    <w:tmpl w:val="2D58DBE0"/>
    <w:lvl w:ilvl="0">
      <w:start w:val="1"/>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nsid w:val="0EC85141"/>
    <w:multiLevelType w:val="hybridMultilevel"/>
    <w:tmpl w:val="16BCA5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0C34D4B"/>
    <w:multiLevelType w:val="hybridMultilevel"/>
    <w:tmpl w:val="E7FC5F7E"/>
    <w:lvl w:ilvl="0" w:tplc="E82EC85C">
      <w:start w:val="1"/>
      <w:numFmt w:val="decimal"/>
      <w:lvlText w:val="1.%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18668A8"/>
    <w:multiLevelType w:val="hybridMultilevel"/>
    <w:tmpl w:val="9AECE6B0"/>
    <w:lvl w:ilvl="0" w:tplc="C122AC92">
      <w:start w:val="1"/>
      <w:numFmt w:val="decimal"/>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625491"/>
    <w:multiLevelType w:val="hybridMultilevel"/>
    <w:tmpl w:val="19182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1032E4"/>
    <w:multiLevelType w:val="hybridMultilevel"/>
    <w:tmpl w:val="C0121544"/>
    <w:lvl w:ilvl="0" w:tplc="CD38824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CAA6F42"/>
    <w:multiLevelType w:val="hybridMultilevel"/>
    <w:tmpl w:val="9F36458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2B7420"/>
    <w:multiLevelType w:val="hybridMultilevel"/>
    <w:tmpl w:val="0A28EE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D43880"/>
    <w:multiLevelType w:val="multilevel"/>
    <w:tmpl w:val="7DD8365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283A742F"/>
    <w:multiLevelType w:val="multilevel"/>
    <w:tmpl w:val="147ADF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nsid w:val="2E936E6F"/>
    <w:multiLevelType w:val="hybridMultilevel"/>
    <w:tmpl w:val="AEAEEE16"/>
    <w:lvl w:ilvl="0" w:tplc="B32C497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E132B2"/>
    <w:multiLevelType w:val="multilevel"/>
    <w:tmpl w:val="6810A516"/>
    <w:lvl w:ilvl="0">
      <w:start w:val="2"/>
      <w:numFmt w:val="decimal"/>
      <w:lvlText w:val="%1"/>
      <w:lvlJc w:val="left"/>
      <w:pPr>
        <w:ind w:left="480" w:hanging="480"/>
      </w:pPr>
      <w:rPr>
        <w:rFonts w:hint="default"/>
      </w:rPr>
    </w:lvl>
    <w:lvl w:ilvl="1">
      <w:start w:val="4"/>
      <w:numFmt w:val="decimal"/>
      <w:lvlText w:val="%1.%2"/>
      <w:lvlJc w:val="left"/>
      <w:pPr>
        <w:ind w:left="943" w:hanging="480"/>
      </w:pPr>
      <w:rPr>
        <w:rFonts w:hint="default"/>
      </w:rPr>
    </w:lvl>
    <w:lvl w:ilvl="2">
      <w:start w:val="1"/>
      <w:numFmt w:val="decimal"/>
      <w:pStyle w:val="7"/>
      <w:lvlText w:val="%1.%2.%3"/>
      <w:lvlJc w:val="left"/>
      <w:pPr>
        <w:ind w:left="1646" w:hanging="720"/>
      </w:pPr>
      <w:rPr>
        <w:rFonts w:hint="default"/>
      </w:rPr>
    </w:lvl>
    <w:lvl w:ilvl="3">
      <w:start w:val="1"/>
      <w:numFmt w:val="decimal"/>
      <w:lvlText w:val="%1.%2.%3.%4"/>
      <w:lvlJc w:val="left"/>
      <w:pPr>
        <w:ind w:left="2109" w:hanging="720"/>
      </w:pPr>
      <w:rPr>
        <w:rFonts w:hint="default"/>
      </w:rPr>
    </w:lvl>
    <w:lvl w:ilvl="4">
      <w:start w:val="1"/>
      <w:numFmt w:val="decimal"/>
      <w:lvlText w:val="%1.%2.%3.%4.%5"/>
      <w:lvlJc w:val="left"/>
      <w:pPr>
        <w:ind w:left="2932" w:hanging="1080"/>
      </w:pPr>
      <w:rPr>
        <w:rFonts w:hint="default"/>
      </w:rPr>
    </w:lvl>
    <w:lvl w:ilvl="5">
      <w:start w:val="1"/>
      <w:numFmt w:val="decimal"/>
      <w:lvlText w:val="%1.%2.%3.%4.%5.%6"/>
      <w:lvlJc w:val="left"/>
      <w:pPr>
        <w:ind w:left="3395" w:hanging="1080"/>
      </w:pPr>
      <w:rPr>
        <w:rFonts w:hint="default"/>
      </w:rPr>
    </w:lvl>
    <w:lvl w:ilvl="6">
      <w:start w:val="1"/>
      <w:numFmt w:val="decimal"/>
      <w:lvlText w:val="%1.%2.%3.%4.%5.%6.%7"/>
      <w:lvlJc w:val="left"/>
      <w:pPr>
        <w:ind w:left="4218" w:hanging="1440"/>
      </w:pPr>
      <w:rPr>
        <w:rFonts w:hint="default"/>
      </w:rPr>
    </w:lvl>
    <w:lvl w:ilvl="7">
      <w:start w:val="1"/>
      <w:numFmt w:val="decimal"/>
      <w:lvlText w:val="%1.%2.%3.%4.%5.%6.%7.%8"/>
      <w:lvlJc w:val="left"/>
      <w:pPr>
        <w:ind w:left="4681" w:hanging="1440"/>
      </w:pPr>
      <w:rPr>
        <w:rFonts w:hint="default"/>
      </w:rPr>
    </w:lvl>
    <w:lvl w:ilvl="8">
      <w:start w:val="1"/>
      <w:numFmt w:val="decimal"/>
      <w:lvlText w:val="%1.%2.%3.%4.%5.%6.%7.%8.%9"/>
      <w:lvlJc w:val="left"/>
      <w:pPr>
        <w:ind w:left="5504" w:hanging="1800"/>
      </w:pPr>
      <w:rPr>
        <w:rFonts w:hint="default"/>
      </w:rPr>
    </w:lvl>
  </w:abstractNum>
  <w:abstractNum w:abstractNumId="17">
    <w:nsid w:val="309E616B"/>
    <w:multiLevelType w:val="hybridMultilevel"/>
    <w:tmpl w:val="AC408E36"/>
    <w:lvl w:ilvl="0" w:tplc="2FF64AE8">
      <w:start w:val="1"/>
      <w:numFmt w:val="decimal"/>
      <w:lvlText w:val="2.%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19B5467"/>
    <w:multiLevelType w:val="hybridMultilevel"/>
    <w:tmpl w:val="DC30C48A"/>
    <w:lvl w:ilvl="0" w:tplc="8CB2FDC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EB0075"/>
    <w:multiLevelType w:val="hybridMultilevel"/>
    <w:tmpl w:val="A3D0152E"/>
    <w:lvl w:ilvl="0" w:tplc="CC8A6F54">
      <w:start w:val="1"/>
      <w:numFmt w:val="decimal"/>
      <w:lvlText w:val="2.5.%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3C583363"/>
    <w:multiLevelType w:val="hybridMultilevel"/>
    <w:tmpl w:val="108C137E"/>
    <w:lvl w:ilvl="0" w:tplc="1D6C43DA">
      <w:start w:val="1"/>
      <w:numFmt w:val="decimal"/>
      <w:pStyle w:val="5"/>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C24462"/>
    <w:multiLevelType w:val="multilevel"/>
    <w:tmpl w:val="B9685ED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0B818B6"/>
    <w:multiLevelType w:val="hybridMultilevel"/>
    <w:tmpl w:val="4220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090A"/>
    <w:multiLevelType w:val="multilevel"/>
    <w:tmpl w:val="C7A8ED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2712B94"/>
    <w:multiLevelType w:val="hybridMultilevel"/>
    <w:tmpl w:val="3E2809EC"/>
    <w:lvl w:ilvl="0" w:tplc="F9BE83B8">
      <w:start w:val="1"/>
      <w:numFmt w:val="decimal"/>
      <w:pStyle w:val="3"/>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92012A"/>
    <w:multiLevelType w:val="hybridMultilevel"/>
    <w:tmpl w:val="AC76D2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3E14C8"/>
    <w:multiLevelType w:val="hybridMultilevel"/>
    <w:tmpl w:val="39B2B5E4"/>
    <w:lvl w:ilvl="0" w:tplc="A0566BA6">
      <w:start w:val="1"/>
      <w:numFmt w:val="decimal"/>
      <w:lvlText w:val="I.%1"/>
      <w:lvlJc w:val="left"/>
      <w:pPr>
        <w:ind w:left="1335" w:hanging="360"/>
      </w:pPr>
      <w:rPr>
        <w:rFonts w:hint="default"/>
      </w:rPr>
    </w:lvl>
    <w:lvl w:ilvl="1" w:tplc="04190019" w:tentative="1">
      <w:start w:val="1"/>
      <w:numFmt w:val="lowerLetter"/>
      <w:lvlText w:val="%2."/>
      <w:lvlJc w:val="left"/>
      <w:pPr>
        <w:ind w:left="2055" w:hanging="360"/>
      </w:pPr>
    </w:lvl>
    <w:lvl w:ilvl="2" w:tplc="0419001B" w:tentative="1">
      <w:start w:val="1"/>
      <w:numFmt w:val="lowerRoman"/>
      <w:lvlText w:val="%3."/>
      <w:lvlJc w:val="right"/>
      <w:pPr>
        <w:ind w:left="2775" w:hanging="180"/>
      </w:pPr>
    </w:lvl>
    <w:lvl w:ilvl="3" w:tplc="0419000F" w:tentative="1">
      <w:start w:val="1"/>
      <w:numFmt w:val="decimal"/>
      <w:lvlText w:val="%4."/>
      <w:lvlJc w:val="left"/>
      <w:pPr>
        <w:ind w:left="3495" w:hanging="360"/>
      </w:pPr>
    </w:lvl>
    <w:lvl w:ilvl="4" w:tplc="04190019" w:tentative="1">
      <w:start w:val="1"/>
      <w:numFmt w:val="lowerLetter"/>
      <w:lvlText w:val="%5."/>
      <w:lvlJc w:val="left"/>
      <w:pPr>
        <w:ind w:left="4215" w:hanging="360"/>
      </w:pPr>
    </w:lvl>
    <w:lvl w:ilvl="5" w:tplc="0419001B" w:tentative="1">
      <w:start w:val="1"/>
      <w:numFmt w:val="lowerRoman"/>
      <w:lvlText w:val="%6."/>
      <w:lvlJc w:val="right"/>
      <w:pPr>
        <w:ind w:left="4935" w:hanging="180"/>
      </w:pPr>
    </w:lvl>
    <w:lvl w:ilvl="6" w:tplc="0419000F" w:tentative="1">
      <w:start w:val="1"/>
      <w:numFmt w:val="decimal"/>
      <w:lvlText w:val="%7."/>
      <w:lvlJc w:val="left"/>
      <w:pPr>
        <w:ind w:left="5655" w:hanging="360"/>
      </w:pPr>
    </w:lvl>
    <w:lvl w:ilvl="7" w:tplc="04190019" w:tentative="1">
      <w:start w:val="1"/>
      <w:numFmt w:val="lowerLetter"/>
      <w:lvlText w:val="%8."/>
      <w:lvlJc w:val="left"/>
      <w:pPr>
        <w:ind w:left="6375" w:hanging="360"/>
      </w:pPr>
    </w:lvl>
    <w:lvl w:ilvl="8" w:tplc="0419001B" w:tentative="1">
      <w:start w:val="1"/>
      <w:numFmt w:val="lowerRoman"/>
      <w:lvlText w:val="%9."/>
      <w:lvlJc w:val="right"/>
      <w:pPr>
        <w:ind w:left="7095" w:hanging="180"/>
      </w:pPr>
    </w:lvl>
  </w:abstractNum>
  <w:abstractNum w:abstractNumId="27">
    <w:nsid w:val="49655B1A"/>
    <w:multiLevelType w:val="hybridMultilevel"/>
    <w:tmpl w:val="325C48E4"/>
    <w:lvl w:ilvl="0" w:tplc="E3C45EA2">
      <w:start w:val="1"/>
      <w:numFmt w:val="decimal"/>
      <w:lvlText w:val="2.4.%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96B475C"/>
    <w:multiLevelType w:val="hybridMultilevel"/>
    <w:tmpl w:val="34A2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AB66B0"/>
    <w:multiLevelType w:val="hybridMultilevel"/>
    <w:tmpl w:val="850C805E"/>
    <w:lvl w:ilvl="0" w:tplc="65BE9FD2">
      <w:start w:val="1"/>
      <w:numFmt w:val="decimal"/>
      <w:lvlText w:val="2.5.%1"/>
      <w:lvlJc w:val="left"/>
      <w:pPr>
        <w:ind w:left="1335" w:hanging="360"/>
      </w:pPr>
      <w:rPr>
        <w:rFonts w:hint="default"/>
      </w:rPr>
    </w:lvl>
    <w:lvl w:ilvl="1" w:tplc="04190019" w:tentative="1">
      <w:start w:val="1"/>
      <w:numFmt w:val="lowerLetter"/>
      <w:lvlText w:val="%2."/>
      <w:lvlJc w:val="left"/>
      <w:pPr>
        <w:ind w:left="2055" w:hanging="360"/>
      </w:pPr>
    </w:lvl>
    <w:lvl w:ilvl="2" w:tplc="0419001B" w:tentative="1">
      <w:start w:val="1"/>
      <w:numFmt w:val="lowerRoman"/>
      <w:lvlText w:val="%3."/>
      <w:lvlJc w:val="right"/>
      <w:pPr>
        <w:ind w:left="2775" w:hanging="180"/>
      </w:pPr>
    </w:lvl>
    <w:lvl w:ilvl="3" w:tplc="0419000F" w:tentative="1">
      <w:start w:val="1"/>
      <w:numFmt w:val="decimal"/>
      <w:lvlText w:val="%4."/>
      <w:lvlJc w:val="left"/>
      <w:pPr>
        <w:ind w:left="3495" w:hanging="360"/>
      </w:pPr>
    </w:lvl>
    <w:lvl w:ilvl="4" w:tplc="04190019" w:tentative="1">
      <w:start w:val="1"/>
      <w:numFmt w:val="lowerLetter"/>
      <w:lvlText w:val="%5."/>
      <w:lvlJc w:val="left"/>
      <w:pPr>
        <w:ind w:left="4215" w:hanging="360"/>
      </w:pPr>
    </w:lvl>
    <w:lvl w:ilvl="5" w:tplc="0419001B" w:tentative="1">
      <w:start w:val="1"/>
      <w:numFmt w:val="lowerRoman"/>
      <w:lvlText w:val="%6."/>
      <w:lvlJc w:val="right"/>
      <w:pPr>
        <w:ind w:left="4935" w:hanging="180"/>
      </w:pPr>
    </w:lvl>
    <w:lvl w:ilvl="6" w:tplc="0419000F" w:tentative="1">
      <w:start w:val="1"/>
      <w:numFmt w:val="decimal"/>
      <w:lvlText w:val="%7."/>
      <w:lvlJc w:val="left"/>
      <w:pPr>
        <w:ind w:left="5655" w:hanging="360"/>
      </w:pPr>
    </w:lvl>
    <w:lvl w:ilvl="7" w:tplc="04190019" w:tentative="1">
      <w:start w:val="1"/>
      <w:numFmt w:val="lowerLetter"/>
      <w:lvlText w:val="%8."/>
      <w:lvlJc w:val="left"/>
      <w:pPr>
        <w:ind w:left="6375" w:hanging="360"/>
      </w:pPr>
    </w:lvl>
    <w:lvl w:ilvl="8" w:tplc="0419001B" w:tentative="1">
      <w:start w:val="1"/>
      <w:numFmt w:val="lowerRoman"/>
      <w:lvlText w:val="%9."/>
      <w:lvlJc w:val="right"/>
      <w:pPr>
        <w:ind w:left="7095" w:hanging="180"/>
      </w:pPr>
    </w:lvl>
  </w:abstractNum>
  <w:abstractNum w:abstractNumId="30">
    <w:nsid w:val="4A2814D7"/>
    <w:multiLevelType w:val="hybridMultilevel"/>
    <w:tmpl w:val="4F4A533E"/>
    <w:lvl w:ilvl="0" w:tplc="E43A08F0">
      <w:start w:val="1"/>
      <w:numFmt w:val="decimal"/>
      <w:lvlText w:val="3.%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nsid w:val="4B891398"/>
    <w:multiLevelType w:val="hybridMultilevel"/>
    <w:tmpl w:val="0EEA75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5F728D"/>
    <w:multiLevelType w:val="hybridMultilevel"/>
    <w:tmpl w:val="B7E69752"/>
    <w:lvl w:ilvl="0" w:tplc="65BE9FD2">
      <w:start w:val="1"/>
      <w:numFmt w:val="decimal"/>
      <w:lvlText w:val="2.5.%1"/>
      <w:lvlJc w:val="left"/>
      <w:pPr>
        <w:ind w:left="144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1FF307C"/>
    <w:multiLevelType w:val="hybridMultilevel"/>
    <w:tmpl w:val="6D281D68"/>
    <w:lvl w:ilvl="0" w:tplc="B32C497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301EB1"/>
    <w:multiLevelType w:val="hybridMultilevel"/>
    <w:tmpl w:val="188403E8"/>
    <w:lvl w:ilvl="0" w:tplc="50706716">
      <w:start w:val="1"/>
      <w:numFmt w:val="decimal"/>
      <w:lvlText w:val="1.%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nsid w:val="637B3F53"/>
    <w:multiLevelType w:val="hybridMultilevel"/>
    <w:tmpl w:val="E196DD2C"/>
    <w:lvl w:ilvl="0" w:tplc="68CE28B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E30B17"/>
    <w:multiLevelType w:val="hybridMultilevel"/>
    <w:tmpl w:val="9F36458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F113DE"/>
    <w:multiLevelType w:val="hybridMultilevel"/>
    <w:tmpl w:val="A2E46FAC"/>
    <w:lvl w:ilvl="0" w:tplc="62B67E88">
      <w:start w:val="3"/>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nsid w:val="67EF0303"/>
    <w:multiLevelType w:val="hybridMultilevel"/>
    <w:tmpl w:val="7FDEC4F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39">
    <w:nsid w:val="685143B0"/>
    <w:multiLevelType w:val="hybridMultilevel"/>
    <w:tmpl w:val="9F36458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9286DF9"/>
    <w:multiLevelType w:val="hybridMultilevel"/>
    <w:tmpl w:val="847CF3B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nsid w:val="6A1A2E2B"/>
    <w:multiLevelType w:val="hybridMultilevel"/>
    <w:tmpl w:val="AE68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DC1AC3"/>
    <w:multiLevelType w:val="multilevel"/>
    <w:tmpl w:val="E712438E"/>
    <w:lvl w:ilvl="0">
      <w:start w:val="1"/>
      <w:numFmt w:val="decimal"/>
      <w:lvlText w:val="%1"/>
      <w:lvlJc w:val="left"/>
      <w:pPr>
        <w:ind w:left="375" w:hanging="375"/>
      </w:pPr>
      <w:rPr>
        <w:rFonts w:hint="default"/>
      </w:rPr>
    </w:lvl>
    <w:lvl w:ilvl="1">
      <w:start w:val="7"/>
      <w:numFmt w:val="decimal"/>
      <w:lvlText w:val="%1.%2"/>
      <w:lvlJc w:val="left"/>
      <w:pPr>
        <w:ind w:left="1350" w:hanging="375"/>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43">
    <w:nsid w:val="77623652"/>
    <w:multiLevelType w:val="multilevel"/>
    <w:tmpl w:val="564AEAD4"/>
    <w:lvl w:ilvl="0">
      <w:start w:val="1"/>
      <w:numFmt w:val="decimal"/>
      <w:lvlText w:val="%1"/>
      <w:lvlJc w:val="left"/>
      <w:pPr>
        <w:ind w:left="375" w:hanging="375"/>
      </w:pPr>
      <w:rPr>
        <w:rFonts w:hint="default"/>
      </w:rPr>
    </w:lvl>
    <w:lvl w:ilvl="1">
      <w:start w:val="8"/>
      <w:numFmt w:val="decimal"/>
      <w:lvlText w:val="%1.%2"/>
      <w:lvlJc w:val="left"/>
      <w:pPr>
        <w:ind w:left="1710" w:hanging="375"/>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450" w:hanging="144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44">
    <w:nsid w:val="7C4D7C64"/>
    <w:multiLevelType w:val="multilevel"/>
    <w:tmpl w:val="BA76C61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D480F3C"/>
    <w:multiLevelType w:val="hybridMultilevel"/>
    <w:tmpl w:val="0B9EEA86"/>
    <w:lvl w:ilvl="0" w:tplc="D7FA1C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31"/>
  </w:num>
  <w:num w:numId="2">
    <w:abstractNumId w:val="40"/>
  </w:num>
  <w:num w:numId="3">
    <w:abstractNumId w:val="41"/>
  </w:num>
  <w:num w:numId="4">
    <w:abstractNumId w:val="28"/>
  </w:num>
  <w:num w:numId="5">
    <w:abstractNumId w:val="23"/>
  </w:num>
  <w:num w:numId="6">
    <w:abstractNumId w:val="35"/>
  </w:num>
  <w:num w:numId="7">
    <w:abstractNumId w:val="44"/>
  </w:num>
  <w:num w:numId="8">
    <w:abstractNumId w:val="39"/>
  </w:num>
  <w:num w:numId="9">
    <w:abstractNumId w:val="14"/>
  </w:num>
  <w:num w:numId="10">
    <w:abstractNumId w:val="0"/>
  </w:num>
  <w:num w:numId="11">
    <w:abstractNumId w:val="13"/>
  </w:num>
  <w:num w:numId="12">
    <w:abstractNumId w:val="21"/>
  </w:num>
  <w:num w:numId="13">
    <w:abstractNumId w:val="6"/>
  </w:num>
  <w:num w:numId="14">
    <w:abstractNumId w:val="11"/>
  </w:num>
  <w:num w:numId="15">
    <w:abstractNumId w:val="36"/>
  </w:num>
  <w:num w:numId="16">
    <w:abstractNumId w:val="22"/>
  </w:num>
  <w:num w:numId="17">
    <w:abstractNumId w:val="18"/>
  </w:num>
  <w:num w:numId="18">
    <w:abstractNumId w:val="25"/>
  </w:num>
  <w:num w:numId="19">
    <w:abstractNumId w:val="9"/>
  </w:num>
  <w:num w:numId="20">
    <w:abstractNumId w:val="18"/>
    <w:lvlOverride w:ilvl="0">
      <w:startOverride w:val="1"/>
    </w:lvlOverride>
  </w:num>
  <w:num w:numId="21">
    <w:abstractNumId w:val="17"/>
  </w:num>
  <w:num w:numId="22">
    <w:abstractNumId w:val="1"/>
  </w:num>
  <w:num w:numId="23">
    <w:abstractNumId w:val="15"/>
  </w:num>
  <w:num w:numId="24">
    <w:abstractNumId w:val="33"/>
  </w:num>
  <w:num w:numId="25">
    <w:abstractNumId w:val="32"/>
  </w:num>
  <w:num w:numId="26">
    <w:abstractNumId w:val="19"/>
  </w:num>
  <w:num w:numId="27">
    <w:abstractNumId w:val="4"/>
  </w:num>
  <w:num w:numId="28">
    <w:abstractNumId w:val="30"/>
  </w:num>
  <w:num w:numId="29">
    <w:abstractNumId w:val="3"/>
  </w:num>
  <w:num w:numId="30">
    <w:abstractNumId w:val="45"/>
  </w:num>
  <w:num w:numId="31">
    <w:abstractNumId w:val="7"/>
  </w:num>
  <w:num w:numId="32">
    <w:abstractNumId w:val="34"/>
  </w:num>
  <w:num w:numId="33">
    <w:abstractNumId w:val="37"/>
  </w:num>
  <w:num w:numId="34">
    <w:abstractNumId w:val="26"/>
  </w:num>
  <w:num w:numId="35">
    <w:abstractNumId w:val="29"/>
  </w:num>
  <w:num w:numId="36">
    <w:abstractNumId w:val="27"/>
  </w:num>
  <w:num w:numId="37">
    <w:abstractNumId w:val="20"/>
  </w:num>
  <w:num w:numId="38">
    <w:abstractNumId w:val="10"/>
  </w:num>
  <w:num w:numId="39">
    <w:abstractNumId w:val="12"/>
  </w:num>
  <w:num w:numId="40">
    <w:abstractNumId w:val="2"/>
  </w:num>
  <w:num w:numId="41">
    <w:abstractNumId w:val="5"/>
  </w:num>
  <w:num w:numId="42">
    <w:abstractNumId w:val="42"/>
  </w:num>
  <w:num w:numId="43">
    <w:abstractNumId w:val="43"/>
  </w:num>
  <w:num w:numId="44">
    <w:abstractNumId w:val="16"/>
  </w:num>
  <w:num w:numId="45">
    <w:abstractNumId w:val="38"/>
  </w:num>
  <w:num w:numId="46">
    <w:abstractNumId w:val="24"/>
  </w:num>
  <w:num w:numId="4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20"/>
  <w:displayHorizontalDrawingGridEvery w:val="2"/>
  <w:characterSpacingControl w:val="doNotCompress"/>
  <w:hdrShapeDefaults>
    <o:shapedefaults v:ext="edit" spidmax="48130"/>
  </w:hdrShapeDefaults>
  <w:footnotePr>
    <w:numFmt w:val="chicago"/>
    <w:numRestart w:val="eachPage"/>
    <w:footnote w:id="-1"/>
    <w:footnote w:id="0"/>
  </w:footnotePr>
  <w:endnotePr>
    <w:endnote w:id="-1"/>
    <w:endnote w:id="0"/>
  </w:endnotePr>
  <w:compat/>
  <w:rsids>
    <w:rsidRoot w:val="00E2328E"/>
    <w:rsid w:val="00000027"/>
    <w:rsid w:val="00002AAC"/>
    <w:rsid w:val="000204C1"/>
    <w:rsid w:val="00020EAB"/>
    <w:rsid w:val="0002144D"/>
    <w:rsid w:val="000636A2"/>
    <w:rsid w:val="00066FE7"/>
    <w:rsid w:val="00070C1B"/>
    <w:rsid w:val="00071C03"/>
    <w:rsid w:val="00073E2C"/>
    <w:rsid w:val="0007420C"/>
    <w:rsid w:val="000762E9"/>
    <w:rsid w:val="000834B2"/>
    <w:rsid w:val="0008554A"/>
    <w:rsid w:val="000B28DB"/>
    <w:rsid w:val="000C06CE"/>
    <w:rsid w:val="000C498C"/>
    <w:rsid w:val="000C6065"/>
    <w:rsid w:val="000D6E21"/>
    <w:rsid w:val="000F1E2B"/>
    <w:rsid w:val="001041C6"/>
    <w:rsid w:val="001142A2"/>
    <w:rsid w:val="00116F5F"/>
    <w:rsid w:val="001311BD"/>
    <w:rsid w:val="0014364C"/>
    <w:rsid w:val="0014439B"/>
    <w:rsid w:val="00150BF0"/>
    <w:rsid w:val="001728E1"/>
    <w:rsid w:val="00175EF5"/>
    <w:rsid w:val="00182776"/>
    <w:rsid w:val="00183DD1"/>
    <w:rsid w:val="00191162"/>
    <w:rsid w:val="001A12E9"/>
    <w:rsid w:val="001A31CB"/>
    <w:rsid w:val="001B2EE3"/>
    <w:rsid w:val="001B589F"/>
    <w:rsid w:val="001B7981"/>
    <w:rsid w:val="001C73D9"/>
    <w:rsid w:val="00205D64"/>
    <w:rsid w:val="00206DF9"/>
    <w:rsid w:val="00212976"/>
    <w:rsid w:val="00243383"/>
    <w:rsid w:val="002447BF"/>
    <w:rsid w:val="00254596"/>
    <w:rsid w:val="002601CC"/>
    <w:rsid w:val="00260BD2"/>
    <w:rsid w:val="0027303D"/>
    <w:rsid w:val="002737C0"/>
    <w:rsid w:val="00297B43"/>
    <w:rsid w:val="002C456F"/>
    <w:rsid w:val="002E7256"/>
    <w:rsid w:val="00312973"/>
    <w:rsid w:val="00316951"/>
    <w:rsid w:val="00325264"/>
    <w:rsid w:val="0033401E"/>
    <w:rsid w:val="0034226E"/>
    <w:rsid w:val="0034415F"/>
    <w:rsid w:val="00346768"/>
    <w:rsid w:val="00352C41"/>
    <w:rsid w:val="00360D41"/>
    <w:rsid w:val="00371675"/>
    <w:rsid w:val="00374387"/>
    <w:rsid w:val="003820D4"/>
    <w:rsid w:val="0038256F"/>
    <w:rsid w:val="00384BCC"/>
    <w:rsid w:val="003927F4"/>
    <w:rsid w:val="003B212A"/>
    <w:rsid w:val="003B30D6"/>
    <w:rsid w:val="003D25ED"/>
    <w:rsid w:val="003D5CCD"/>
    <w:rsid w:val="003D5FF2"/>
    <w:rsid w:val="003F55CB"/>
    <w:rsid w:val="0040361A"/>
    <w:rsid w:val="00415F41"/>
    <w:rsid w:val="004163CB"/>
    <w:rsid w:val="00436AC3"/>
    <w:rsid w:val="00446DC8"/>
    <w:rsid w:val="00450795"/>
    <w:rsid w:val="004544E0"/>
    <w:rsid w:val="004545FD"/>
    <w:rsid w:val="00462C9B"/>
    <w:rsid w:val="00463F32"/>
    <w:rsid w:val="004662C3"/>
    <w:rsid w:val="00470EB5"/>
    <w:rsid w:val="00481037"/>
    <w:rsid w:val="00495E88"/>
    <w:rsid w:val="004A5D6B"/>
    <w:rsid w:val="004B2C62"/>
    <w:rsid w:val="004C5079"/>
    <w:rsid w:val="004F2CD7"/>
    <w:rsid w:val="004F59FC"/>
    <w:rsid w:val="00513C3E"/>
    <w:rsid w:val="005159ED"/>
    <w:rsid w:val="005312B5"/>
    <w:rsid w:val="00532CF0"/>
    <w:rsid w:val="00544124"/>
    <w:rsid w:val="00544D04"/>
    <w:rsid w:val="00562231"/>
    <w:rsid w:val="00567170"/>
    <w:rsid w:val="00573B1D"/>
    <w:rsid w:val="00594ADA"/>
    <w:rsid w:val="005B2D46"/>
    <w:rsid w:val="005C15EA"/>
    <w:rsid w:val="005C6206"/>
    <w:rsid w:val="005D0745"/>
    <w:rsid w:val="005D16B5"/>
    <w:rsid w:val="005F100A"/>
    <w:rsid w:val="005F436B"/>
    <w:rsid w:val="005F6232"/>
    <w:rsid w:val="00603224"/>
    <w:rsid w:val="006061A0"/>
    <w:rsid w:val="00623BD1"/>
    <w:rsid w:val="00624FD3"/>
    <w:rsid w:val="006312B9"/>
    <w:rsid w:val="00633257"/>
    <w:rsid w:val="006404D6"/>
    <w:rsid w:val="0064430B"/>
    <w:rsid w:val="00655CB9"/>
    <w:rsid w:val="0066188C"/>
    <w:rsid w:val="00662BA7"/>
    <w:rsid w:val="00666E65"/>
    <w:rsid w:val="00680180"/>
    <w:rsid w:val="00687572"/>
    <w:rsid w:val="006A1B2D"/>
    <w:rsid w:val="006A59FC"/>
    <w:rsid w:val="006A7F10"/>
    <w:rsid w:val="006B4320"/>
    <w:rsid w:val="006C3F1E"/>
    <w:rsid w:val="006C4CA1"/>
    <w:rsid w:val="006C7348"/>
    <w:rsid w:val="006D28C9"/>
    <w:rsid w:val="006D771D"/>
    <w:rsid w:val="00700996"/>
    <w:rsid w:val="00704676"/>
    <w:rsid w:val="00707412"/>
    <w:rsid w:val="00711527"/>
    <w:rsid w:val="00711CC5"/>
    <w:rsid w:val="00715B72"/>
    <w:rsid w:val="007175C7"/>
    <w:rsid w:val="007258C4"/>
    <w:rsid w:val="0074793F"/>
    <w:rsid w:val="007653F2"/>
    <w:rsid w:val="007655F1"/>
    <w:rsid w:val="00766008"/>
    <w:rsid w:val="00766B54"/>
    <w:rsid w:val="0077280B"/>
    <w:rsid w:val="00776D8D"/>
    <w:rsid w:val="00777529"/>
    <w:rsid w:val="007811FC"/>
    <w:rsid w:val="00785806"/>
    <w:rsid w:val="0078774B"/>
    <w:rsid w:val="00790967"/>
    <w:rsid w:val="007A176D"/>
    <w:rsid w:val="007A53C8"/>
    <w:rsid w:val="007D1E49"/>
    <w:rsid w:val="00802997"/>
    <w:rsid w:val="00805990"/>
    <w:rsid w:val="00810449"/>
    <w:rsid w:val="00821EF3"/>
    <w:rsid w:val="0082583C"/>
    <w:rsid w:val="00853568"/>
    <w:rsid w:val="00856163"/>
    <w:rsid w:val="00883A43"/>
    <w:rsid w:val="0089560C"/>
    <w:rsid w:val="008A4DCC"/>
    <w:rsid w:val="008B16BD"/>
    <w:rsid w:val="008B32C8"/>
    <w:rsid w:val="008C0E62"/>
    <w:rsid w:val="008C45B9"/>
    <w:rsid w:val="008C538E"/>
    <w:rsid w:val="008C5860"/>
    <w:rsid w:val="008D2003"/>
    <w:rsid w:val="009041AA"/>
    <w:rsid w:val="00931547"/>
    <w:rsid w:val="00936995"/>
    <w:rsid w:val="00943CF3"/>
    <w:rsid w:val="0095552D"/>
    <w:rsid w:val="00957963"/>
    <w:rsid w:val="009579A8"/>
    <w:rsid w:val="0096244D"/>
    <w:rsid w:val="00965594"/>
    <w:rsid w:val="009813CA"/>
    <w:rsid w:val="0098318D"/>
    <w:rsid w:val="00994B6E"/>
    <w:rsid w:val="009953A8"/>
    <w:rsid w:val="009A1E8D"/>
    <w:rsid w:val="009A3F12"/>
    <w:rsid w:val="009C2BDE"/>
    <w:rsid w:val="009C33B1"/>
    <w:rsid w:val="009C6692"/>
    <w:rsid w:val="009C7610"/>
    <w:rsid w:val="009E305B"/>
    <w:rsid w:val="009E77A1"/>
    <w:rsid w:val="009F65FF"/>
    <w:rsid w:val="00A26B19"/>
    <w:rsid w:val="00A53C9D"/>
    <w:rsid w:val="00A53F81"/>
    <w:rsid w:val="00A56915"/>
    <w:rsid w:val="00A81094"/>
    <w:rsid w:val="00A82348"/>
    <w:rsid w:val="00AB2358"/>
    <w:rsid w:val="00AB2CE2"/>
    <w:rsid w:val="00AE4703"/>
    <w:rsid w:val="00B04671"/>
    <w:rsid w:val="00B06124"/>
    <w:rsid w:val="00B1360F"/>
    <w:rsid w:val="00B13DD5"/>
    <w:rsid w:val="00B21AAB"/>
    <w:rsid w:val="00B21FDB"/>
    <w:rsid w:val="00B27306"/>
    <w:rsid w:val="00B30B94"/>
    <w:rsid w:val="00B36ECE"/>
    <w:rsid w:val="00B36FED"/>
    <w:rsid w:val="00B370C1"/>
    <w:rsid w:val="00B43EB8"/>
    <w:rsid w:val="00B623B2"/>
    <w:rsid w:val="00B661D7"/>
    <w:rsid w:val="00B83869"/>
    <w:rsid w:val="00BA60F9"/>
    <w:rsid w:val="00BD3AA8"/>
    <w:rsid w:val="00BF2D67"/>
    <w:rsid w:val="00BF4699"/>
    <w:rsid w:val="00BF63C8"/>
    <w:rsid w:val="00BF738E"/>
    <w:rsid w:val="00C03FB2"/>
    <w:rsid w:val="00C13D07"/>
    <w:rsid w:val="00C265A4"/>
    <w:rsid w:val="00C26876"/>
    <w:rsid w:val="00C319E2"/>
    <w:rsid w:val="00C34D2D"/>
    <w:rsid w:val="00C50313"/>
    <w:rsid w:val="00C542E9"/>
    <w:rsid w:val="00C61B29"/>
    <w:rsid w:val="00C76330"/>
    <w:rsid w:val="00C80A83"/>
    <w:rsid w:val="00C940F8"/>
    <w:rsid w:val="00CB4CE7"/>
    <w:rsid w:val="00CC469B"/>
    <w:rsid w:val="00CD748E"/>
    <w:rsid w:val="00CF16D5"/>
    <w:rsid w:val="00D05429"/>
    <w:rsid w:val="00D23F86"/>
    <w:rsid w:val="00D37D0B"/>
    <w:rsid w:val="00D40BDB"/>
    <w:rsid w:val="00D45165"/>
    <w:rsid w:val="00D5494F"/>
    <w:rsid w:val="00D6047D"/>
    <w:rsid w:val="00D866A0"/>
    <w:rsid w:val="00D926A9"/>
    <w:rsid w:val="00DA2CDE"/>
    <w:rsid w:val="00DA4D6C"/>
    <w:rsid w:val="00DC0948"/>
    <w:rsid w:val="00DC235B"/>
    <w:rsid w:val="00DD6247"/>
    <w:rsid w:val="00DE01B6"/>
    <w:rsid w:val="00DE19F5"/>
    <w:rsid w:val="00DE6530"/>
    <w:rsid w:val="00DF35EC"/>
    <w:rsid w:val="00DF37C2"/>
    <w:rsid w:val="00E10687"/>
    <w:rsid w:val="00E2328E"/>
    <w:rsid w:val="00E24532"/>
    <w:rsid w:val="00E3089B"/>
    <w:rsid w:val="00E361BA"/>
    <w:rsid w:val="00E41173"/>
    <w:rsid w:val="00E5108E"/>
    <w:rsid w:val="00E613F6"/>
    <w:rsid w:val="00E658A7"/>
    <w:rsid w:val="00E86B11"/>
    <w:rsid w:val="00E927B0"/>
    <w:rsid w:val="00E9705C"/>
    <w:rsid w:val="00E97798"/>
    <w:rsid w:val="00EB7C1D"/>
    <w:rsid w:val="00EC50AA"/>
    <w:rsid w:val="00ED08E6"/>
    <w:rsid w:val="00F2549D"/>
    <w:rsid w:val="00F34E44"/>
    <w:rsid w:val="00F41A49"/>
    <w:rsid w:val="00F43BEB"/>
    <w:rsid w:val="00F50D9C"/>
    <w:rsid w:val="00F52F58"/>
    <w:rsid w:val="00F55C90"/>
    <w:rsid w:val="00F77816"/>
    <w:rsid w:val="00F95D72"/>
    <w:rsid w:val="00FA1CA7"/>
    <w:rsid w:val="00FA4163"/>
    <w:rsid w:val="00FA716A"/>
    <w:rsid w:val="00FD630F"/>
    <w:rsid w:val="00FE54BC"/>
    <w:rsid w:val="00FE7FF1"/>
    <w:rsid w:val="00FF3591"/>
    <w:rsid w:val="00FF49A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806"/>
    <w:pPr>
      <w:spacing w:line="360" w:lineRule="auto"/>
      <w:ind w:firstLine="567"/>
      <w:jc w:val="both"/>
    </w:pPr>
    <w:rPr>
      <w:rFonts w:ascii="Times New Roman" w:hAnsi="Times New Roman"/>
      <w:sz w:val="24"/>
    </w:rPr>
  </w:style>
  <w:style w:type="paragraph" w:styleId="1">
    <w:name w:val="heading 1"/>
    <w:basedOn w:val="a"/>
    <w:next w:val="a"/>
    <w:link w:val="10"/>
    <w:autoRedefine/>
    <w:uiPriority w:val="9"/>
    <w:qFormat/>
    <w:rsid w:val="00785806"/>
    <w:pPr>
      <w:keepNext/>
      <w:keepLines/>
      <w:spacing w:before="480" w:after="0"/>
      <w:jc w:val="left"/>
      <w:outlineLvl w:val="0"/>
    </w:pPr>
    <w:rPr>
      <w:rFonts w:eastAsiaTheme="majorEastAsia" w:cstheme="majorBidi"/>
      <w:b/>
      <w:bCs/>
      <w:sz w:val="32"/>
      <w:szCs w:val="32"/>
    </w:rPr>
  </w:style>
  <w:style w:type="paragraph" w:styleId="2">
    <w:name w:val="heading 2"/>
    <w:basedOn w:val="Default"/>
    <w:next w:val="a"/>
    <w:link w:val="20"/>
    <w:uiPriority w:val="9"/>
    <w:unhideWhenUsed/>
    <w:qFormat/>
    <w:rsid w:val="00785806"/>
    <w:pPr>
      <w:spacing w:line="360" w:lineRule="auto"/>
      <w:ind w:firstLine="567"/>
      <w:outlineLvl w:val="1"/>
    </w:pPr>
    <w:rPr>
      <w:rFonts w:eastAsia="Calibri"/>
      <w:b/>
      <w:bCs/>
      <w:color w:val="00000A"/>
      <w:sz w:val="28"/>
      <w:szCs w:val="28"/>
      <w:lang w:val="en-US"/>
    </w:rPr>
  </w:style>
  <w:style w:type="paragraph" w:styleId="3">
    <w:name w:val="heading 3"/>
    <w:next w:val="a"/>
    <w:link w:val="30"/>
    <w:uiPriority w:val="9"/>
    <w:unhideWhenUsed/>
    <w:qFormat/>
    <w:rsid w:val="007655F1"/>
    <w:pPr>
      <w:numPr>
        <w:numId w:val="46"/>
      </w:numPr>
      <w:ind w:left="0" w:firstLine="567"/>
      <w:outlineLvl w:val="2"/>
    </w:pPr>
    <w:rPr>
      <w:rFonts w:ascii="Times New Roman" w:hAnsi="Times New Roman"/>
      <w:b/>
      <w:sz w:val="24"/>
    </w:rPr>
  </w:style>
  <w:style w:type="paragraph" w:styleId="4">
    <w:name w:val="heading 4"/>
    <w:basedOn w:val="1"/>
    <w:next w:val="a"/>
    <w:link w:val="40"/>
    <w:autoRedefine/>
    <w:uiPriority w:val="9"/>
    <w:unhideWhenUsed/>
    <w:qFormat/>
    <w:rsid w:val="00E10687"/>
    <w:pPr>
      <w:suppressAutoHyphens/>
      <w:spacing w:after="200"/>
      <w:ind w:left="1134" w:hanging="567"/>
      <w:outlineLvl w:val="3"/>
    </w:pPr>
    <w:rPr>
      <w:rFonts w:eastAsia="Calibri" w:cs="Times New Roman"/>
      <w:color w:val="00000A"/>
      <w:sz w:val="28"/>
      <w:szCs w:val="28"/>
    </w:rPr>
  </w:style>
  <w:style w:type="paragraph" w:styleId="5">
    <w:name w:val="heading 5"/>
    <w:basedOn w:val="a"/>
    <w:next w:val="a"/>
    <w:link w:val="50"/>
    <w:uiPriority w:val="9"/>
    <w:unhideWhenUsed/>
    <w:qFormat/>
    <w:rsid w:val="006A1B2D"/>
    <w:pPr>
      <w:numPr>
        <w:numId w:val="37"/>
      </w:numPr>
      <w:ind w:left="567" w:hanging="11"/>
      <w:outlineLvl w:val="4"/>
    </w:pPr>
    <w:rPr>
      <w:b/>
      <w:sz w:val="28"/>
      <w:szCs w:val="28"/>
    </w:rPr>
  </w:style>
  <w:style w:type="paragraph" w:styleId="6">
    <w:name w:val="heading 6"/>
    <w:basedOn w:val="a"/>
    <w:next w:val="a"/>
    <w:link w:val="60"/>
    <w:uiPriority w:val="9"/>
    <w:unhideWhenUsed/>
    <w:qFormat/>
    <w:rsid w:val="006A1B2D"/>
    <w:pPr>
      <w:numPr>
        <w:numId w:val="29"/>
      </w:numPr>
      <w:ind w:left="1134" w:hanging="567"/>
      <w:outlineLvl w:val="5"/>
    </w:pPr>
    <w:rPr>
      <w:b/>
      <w:sz w:val="28"/>
      <w:szCs w:val="28"/>
    </w:rPr>
  </w:style>
  <w:style w:type="paragraph" w:styleId="7">
    <w:name w:val="heading 7"/>
    <w:basedOn w:val="a"/>
    <w:next w:val="a"/>
    <w:link w:val="70"/>
    <w:autoRedefine/>
    <w:uiPriority w:val="9"/>
    <w:unhideWhenUsed/>
    <w:qFormat/>
    <w:rsid w:val="00066FE7"/>
    <w:pPr>
      <w:numPr>
        <w:ilvl w:val="2"/>
        <w:numId w:val="44"/>
      </w:numPr>
      <w:jc w:val="left"/>
      <w:outlineLvl w:val="6"/>
    </w:pPr>
    <w:rPr>
      <w:b/>
    </w:rPr>
  </w:style>
  <w:style w:type="paragraph" w:styleId="8">
    <w:name w:val="heading 8"/>
    <w:basedOn w:val="a"/>
    <w:next w:val="a"/>
    <w:link w:val="80"/>
    <w:uiPriority w:val="9"/>
    <w:unhideWhenUsed/>
    <w:qFormat/>
    <w:rsid w:val="00C61B29"/>
    <w:pPr>
      <w:keepNext/>
      <w:keepLines/>
      <w:spacing w:before="200" w:after="0"/>
      <w:ind w:firstLine="0"/>
      <w:outlineLvl w:val="7"/>
    </w:pPr>
    <w:rPr>
      <w:rFonts w:eastAsiaTheme="majorEastAsia" w:cs="Times New Roman"/>
      <w:color w:val="404040" w:themeColor="text1" w:themeTint="BF"/>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60BD2"/>
  </w:style>
  <w:style w:type="character" w:styleId="a3">
    <w:name w:val="Hyperlink"/>
    <w:basedOn w:val="a0"/>
    <w:uiPriority w:val="99"/>
    <w:unhideWhenUsed/>
    <w:rsid w:val="00260BD2"/>
    <w:rPr>
      <w:color w:val="0000FF"/>
      <w:u w:val="single"/>
    </w:rPr>
  </w:style>
  <w:style w:type="paragraph" w:styleId="a4">
    <w:name w:val="List Paragraph"/>
    <w:basedOn w:val="a"/>
    <w:uiPriority w:val="34"/>
    <w:qFormat/>
    <w:rsid w:val="000C6065"/>
    <w:pPr>
      <w:ind w:left="720"/>
      <w:contextualSpacing/>
    </w:pPr>
  </w:style>
  <w:style w:type="character" w:customStyle="1" w:styleId="10">
    <w:name w:val="Заголовок 1 Знак"/>
    <w:basedOn w:val="a0"/>
    <w:link w:val="1"/>
    <w:uiPriority w:val="9"/>
    <w:rsid w:val="00785806"/>
    <w:rPr>
      <w:rFonts w:ascii="Times New Roman" w:eastAsiaTheme="majorEastAsia" w:hAnsi="Times New Roman" w:cstheme="majorBidi"/>
      <w:b/>
      <w:bCs/>
      <w:sz w:val="32"/>
      <w:szCs w:val="32"/>
    </w:rPr>
  </w:style>
  <w:style w:type="paragraph" w:styleId="a5">
    <w:name w:val="TOC Heading"/>
    <w:basedOn w:val="1"/>
    <w:next w:val="a"/>
    <w:uiPriority w:val="39"/>
    <w:unhideWhenUsed/>
    <w:qFormat/>
    <w:rsid w:val="00384BCC"/>
    <w:pPr>
      <w:outlineLvl w:val="9"/>
    </w:pPr>
    <w:rPr>
      <w:lang w:eastAsia="ja-JP"/>
    </w:rPr>
  </w:style>
  <w:style w:type="paragraph" w:styleId="a6">
    <w:name w:val="Balloon Text"/>
    <w:basedOn w:val="a"/>
    <w:link w:val="a7"/>
    <w:uiPriority w:val="99"/>
    <w:semiHidden/>
    <w:unhideWhenUsed/>
    <w:rsid w:val="00384BC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84BCC"/>
    <w:rPr>
      <w:rFonts w:ascii="Tahoma" w:hAnsi="Tahoma" w:cs="Tahoma"/>
      <w:sz w:val="16"/>
      <w:szCs w:val="16"/>
    </w:rPr>
  </w:style>
  <w:style w:type="paragraph" w:customStyle="1" w:styleId="Style1">
    <w:name w:val="Style1"/>
    <w:basedOn w:val="1"/>
    <w:link w:val="Style1Char"/>
    <w:rsid w:val="00384BCC"/>
    <w:rPr>
      <w:rFonts w:cs="Times New Roman"/>
    </w:rPr>
  </w:style>
  <w:style w:type="paragraph" w:styleId="11">
    <w:name w:val="toc 1"/>
    <w:basedOn w:val="a"/>
    <w:next w:val="a"/>
    <w:autoRedefine/>
    <w:uiPriority w:val="39"/>
    <w:unhideWhenUsed/>
    <w:rsid w:val="00384BCC"/>
    <w:pPr>
      <w:spacing w:after="100"/>
    </w:pPr>
  </w:style>
  <w:style w:type="character" w:customStyle="1" w:styleId="Style1Char">
    <w:name w:val="Style1 Char"/>
    <w:basedOn w:val="10"/>
    <w:link w:val="Style1"/>
    <w:rsid w:val="00384BCC"/>
    <w:rPr>
      <w:rFonts w:ascii="Times New Roman" w:eastAsiaTheme="majorEastAsia" w:hAnsi="Times New Roman" w:cs="Times New Roman"/>
      <w:b/>
      <w:bCs/>
      <w:color w:val="3E762A" w:themeColor="accent1" w:themeShade="BF"/>
      <w:sz w:val="28"/>
      <w:szCs w:val="28"/>
    </w:rPr>
  </w:style>
  <w:style w:type="paragraph" w:styleId="a8">
    <w:name w:val="header"/>
    <w:basedOn w:val="a"/>
    <w:link w:val="a9"/>
    <w:uiPriority w:val="99"/>
    <w:unhideWhenUsed/>
    <w:rsid w:val="006D771D"/>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6D771D"/>
  </w:style>
  <w:style w:type="paragraph" w:styleId="aa">
    <w:name w:val="footer"/>
    <w:basedOn w:val="a"/>
    <w:link w:val="ab"/>
    <w:uiPriority w:val="99"/>
    <w:unhideWhenUsed/>
    <w:rsid w:val="006D771D"/>
    <w:pPr>
      <w:tabs>
        <w:tab w:val="center" w:pos="4680"/>
        <w:tab w:val="right" w:pos="9360"/>
      </w:tabs>
      <w:spacing w:after="0" w:line="240" w:lineRule="auto"/>
    </w:pPr>
  </w:style>
  <w:style w:type="character" w:customStyle="1" w:styleId="ab">
    <w:name w:val="Нижний колонтитул Знак"/>
    <w:basedOn w:val="a0"/>
    <w:link w:val="aa"/>
    <w:uiPriority w:val="99"/>
    <w:rsid w:val="006D771D"/>
  </w:style>
  <w:style w:type="paragraph" w:customStyle="1" w:styleId="Style2">
    <w:name w:val="Style2"/>
    <w:basedOn w:val="a"/>
    <w:link w:val="Style2Char"/>
    <w:rsid w:val="00C542E9"/>
    <w:pPr>
      <w:spacing w:after="0"/>
    </w:pPr>
    <w:rPr>
      <w:rFonts w:cs="Times New Roman"/>
      <w:b/>
      <w:color w:val="252525"/>
      <w:szCs w:val="24"/>
      <w:shd w:val="clear" w:color="auto" w:fill="FFFFFF"/>
    </w:rPr>
  </w:style>
  <w:style w:type="character" w:customStyle="1" w:styleId="20">
    <w:name w:val="Заголовок 2 Знак"/>
    <w:basedOn w:val="a0"/>
    <w:link w:val="2"/>
    <w:uiPriority w:val="9"/>
    <w:rsid w:val="00785806"/>
    <w:rPr>
      <w:rFonts w:ascii="Times New Roman" w:eastAsia="Calibri" w:hAnsi="Times New Roman" w:cs="Times New Roman"/>
      <w:b/>
      <w:bCs/>
      <w:color w:val="00000A"/>
      <w:sz w:val="28"/>
      <w:szCs w:val="28"/>
    </w:rPr>
  </w:style>
  <w:style w:type="character" w:customStyle="1" w:styleId="Style2Char">
    <w:name w:val="Style2 Char"/>
    <w:basedOn w:val="a0"/>
    <w:link w:val="Style2"/>
    <w:rsid w:val="00C542E9"/>
    <w:rPr>
      <w:rFonts w:ascii="Times New Roman" w:hAnsi="Times New Roman" w:cs="Times New Roman"/>
      <w:b/>
      <w:color w:val="252525"/>
      <w:sz w:val="24"/>
      <w:szCs w:val="24"/>
    </w:rPr>
  </w:style>
  <w:style w:type="paragraph" w:customStyle="1" w:styleId="Style3">
    <w:name w:val="Style3"/>
    <w:basedOn w:val="2"/>
    <w:link w:val="Style3Char"/>
    <w:rsid w:val="004B2C62"/>
    <w:rPr>
      <w:color w:val="auto"/>
      <w:sz w:val="24"/>
      <w:szCs w:val="24"/>
    </w:rPr>
  </w:style>
  <w:style w:type="paragraph" w:styleId="21">
    <w:name w:val="toc 2"/>
    <w:basedOn w:val="a"/>
    <w:next w:val="a"/>
    <w:autoRedefine/>
    <w:uiPriority w:val="39"/>
    <w:unhideWhenUsed/>
    <w:rsid w:val="004B2C62"/>
    <w:pPr>
      <w:spacing w:after="100"/>
      <w:ind w:left="220"/>
    </w:pPr>
  </w:style>
  <w:style w:type="character" w:customStyle="1" w:styleId="Style3Char">
    <w:name w:val="Style3 Char"/>
    <w:basedOn w:val="20"/>
    <w:link w:val="Style3"/>
    <w:rsid w:val="004B2C62"/>
    <w:rPr>
      <w:rFonts w:ascii="Times New Roman" w:eastAsiaTheme="majorEastAsia" w:hAnsi="Times New Roman" w:cs="Times New Roman"/>
      <w:b/>
      <w:bCs/>
      <w:color w:val="549E39" w:themeColor="accent1"/>
      <w:sz w:val="24"/>
      <w:szCs w:val="24"/>
      <w:lang w:val="ru-RU"/>
    </w:rPr>
  </w:style>
  <w:style w:type="character" w:styleId="ac">
    <w:name w:val="Placeholder Text"/>
    <w:basedOn w:val="a0"/>
    <w:uiPriority w:val="99"/>
    <w:semiHidden/>
    <w:rsid w:val="00943CF3"/>
    <w:rPr>
      <w:color w:val="808080"/>
    </w:rPr>
  </w:style>
  <w:style w:type="table" w:styleId="ad">
    <w:name w:val="Table Grid"/>
    <w:basedOn w:val="a1"/>
    <w:uiPriority w:val="59"/>
    <w:rsid w:val="000834B2"/>
    <w:pPr>
      <w:spacing w:after="0" w:line="240" w:lineRule="auto"/>
    </w:pPr>
    <w:rPr>
      <w:rFonts w:ascii="Times New Roman" w:hAnsi="Times New Roman" w:cs="Times New Roman"/>
      <w:sz w:val="24"/>
      <w:szCs w:val="28"/>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footnote text"/>
    <w:basedOn w:val="a"/>
    <w:link w:val="af"/>
    <w:uiPriority w:val="99"/>
    <w:unhideWhenUsed/>
    <w:rsid w:val="000834B2"/>
    <w:pPr>
      <w:spacing w:after="0" w:line="240" w:lineRule="auto"/>
    </w:pPr>
    <w:rPr>
      <w:rFonts w:cs="Times New Roman"/>
      <w:sz w:val="20"/>
      <w:szCs w:val="20"/>
      <w:lang w:val="ru-RU"/>
    </w:rPr>
  </w:style>
  <w:style w:type="character" w:customStyle="1" w:styleId="af">
    <w:name w:val="Текст сноски Знак"/>
    <w:basedOn w:val="a0"/>
    <w:link w:val="ae"/>
    <w:uiPriority w:val="99"/>
    <w:rsid w:val="000834B2"/>
    <w:rPr>
      <w:rFonts w:ascii="Times New Roman" w:hAnsi="Times New Roman" w:cs="Times New Roman"/>
      <w:sz w:val="20"/>
      <w:szCs w:val="20"/>
      <w:lang w:val="ru-RU"/>
    </w:rPr>
  </w:style>
  <w:style w:type="character" w:styleId="af0">
    <w:name w:val="footnote reference"/>
    <w:basedOn w:val="a0"/>
    <w:uiPriority w:val="99"/>
    <w:semiHidden/>
    <w:unhideWhenUsed/>
    <w:rsid w:val="000834B2"/>
    <w:rPr>
      <w:vertAlign w:val="superscript"/>
    </w:rPr>
  </w:style>
  <w:style w:type="paragraph" w:styleId="af1">
    <w:name w:val="Bibliography"/>
    <w:basedOn w:val="a"/>
    <w:next w:val="a"/>
    <w:uiPriority w:val="37"/>
    <w:unhideWhenUsed/>
    <w:rsid w:val="005C6206"/>
  </w:style>
  <w:style w:type="paragraph" w:styleId="af2">
    <w:name w:val="endnote text"/>
    <w:basedOn w:val="a"/>
    <w:link w:val="af3"/>
    <w:uiPriority w:val="99"/>
    <w:semiHidden/>
    <w:unhideWhenUsed/>
    <w:rsid w:val="005C6206"/>
    <w:pPr>
      <w:spacing w:after="0" w:line="240" w:lineRule="auto"/>
    </w:pPr>
    <w:rPr>
      <w:sz w:val="20"/>
      <w:szCs w:val="20"/>
    </w:rPr>
  </w:style>
  <w:style w:type="character" w:customStyle="1" w:styleId="af3">
    <w:name w:val="Текст концевой сноски Знак"/>
    <w:basedOn w:val="a0"/>
    <w:link w:val="af2"/>
    <w:uiPriority w:val="99"/>
    <w:semiHidden/>
    <w:rsid w:val="005C6206"/>
    <w:rPr>
      <w:rFonts w:ascii="Times New Roman" w:hAnsi="Times New Roman"/>
      <w:sz w:val="20"/>
      <w:szCs w:val="20"/>
    </w:rPr>
  </w:style>
  <w:style w:type="character" w:styleId="af4">
    <w:name w:val="endnote reference"/>
    <w:basedOn w:val="a0"/>
    <w:uiPriority w:val="99"/>
    <w:semiHidden/>
    <w:unhideWhenUsed/>
    <w:rsid w:val="005C6206"/>
    <w:rPr>
      <w:vertAlign w:val="superscript"/>
    </w:rPr>
  </w:style>
  <w:style w:type="character" w:customStyle="1" w:styleId="30">
    <w:name w:val="Заголовок 3 Знак"/>
    <w:basedOn w:val="a0"/>
    <w:link w:val="3"/>
    <w:uiPriority w:val="9"/>
    <w:rsid w:val="007655F1"/>
    <w:rPr>
      <w:rFonts w:ascii="Times New Roman" w:hAnsi="Times New Roman"/>
      <w:b/>
      <w:sz w:val="24"/>
    </w:rPr>
  </w:style>
  <w:style w:type="character" w:customStyle="1" w:styleId="40">
    <w:name w:val="Заголовок 4 Знак"/>
    <w:basedOn w:val="a0"/>
    <w:link w:val="4"/>
    <w:uiPriority w:val="9"/>
    <w:rsid w:val="00E10687"/>
    <w:rPr>
      <w:rFonts w:ascii="Times New Roman" w:eastAsia="Calibri" w:hAnsi="Times New Roman" w:cs="Times New Roman"/>
      <w:b/>
      <w:bCs/>
      <w:color w:val="00000A"/>
      <w:sz w:val="28"/>
      <w:szCs w:val="28"/>
    </w:rPr>
  </w:style>
  <w:style w:type="paragraph" w:styleId="31">
    <w:name w:val="toc 3"/>
    <w:basedOn w:val="a"/>
    <w:next w:val="a"/>
    <w:autoRedefine/>
    <w:uiPriority w:val="39"/>
    <w:unhideWhenUsed/>
    <w:rsid w:val="00175EF5"/>
    <w:pPr>
      <w:spacing w:after="100"/>
      <w:ind w:left="480"/>
    </w:pPr>
  </w:style>
  <w:style w:type="character" w:customStyle="1" w:styleId="50">
    <w:name w:val="Заголовок 5 Знак"/>
    <w:basedOn w:val="a0"/>
    <w:link w:val="5"/>
    <w:uiPriority w:val="9"/>
    <w:rsid w:val="006A1B2D"/>
    <w:rPr>
      <w:rFonts w:ascii="Times New Roman" w:hAnsi="Times New Roman"/>
      <w:b/>
      <w:sz w:val="28"/>
      <w:szCs w:val="28"/>
    </w:rPr>
  </w:style>
  <w:style w:type="character" w:customStyle="1" w:styleId="60">
    <w:name w:val="Заголовок 6 Знак"/>
    <w:basedOn w:val="a0"/>
    <w:link w:val="6"/>
    <w:uiPriority w:val="9"/>
    <w:rsid w:val="006A1B2D"/>
    <w:rPr>
      <w:rFonts w:ascii="Times New Roman" w:hAnsi="Times New Roman"/>
      <w:b/>
      <w:sz w:val="28"/>
      <w:szCs w:val="28"/>
    </w:rPr>
  </w:style>
  <w:style w:type="character" w:customStyle="1" w:styleId="70">
    <w:name w:val="Заголовок 7 Знак"/>
    <w:basedOn w:val="a0"/>
    <w:link w:val="7"/>
    <w:uiPriority w:val="9"/>
    <w:rsid w:val="00066FE7"/>
    <w:rPr>
      <w:rFonts w:ascii="Times New Roman" w:hAnsi="Times New Roman"/>
      <w:b/>
      <w:sz w:val="24"/>
    </w:rPr>
  </w:style>
  <w:style w:type="paragraph" w:styleId="af5">
    <w:name w:val="caption"/>
    <w:basedOn w:val="a"/>
    <w:next w:val="a"/>
    <w:uiPriority w:val="35"/>
    <w:unhideWhenUsed/>
    <w:qFormat/>
    <w:rsid w:val="00C50313"/>
    <w:pPr>
      <w:spacing w:after="200" w:line="240" w:lineRule="auto"/>
    </w:pPr>
    <w:rPr>
      <w:b/>
      <w:bCs/>
      <w:color w:val="549E39" w:themeColor="accent1"/>
      <w:sz w:val="18"/>
      <w:szCs w:val="18"/>
    </w:rPr>
  </w:style>
  <w:style w:type="paragraph" w:customStyle="1" w:styleId="Default">
    <w:name w:val="Default"/>
    <w:rsid w:val="0076600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80">
    <w:name w:val="Заголовок 8 Знак"/>
    <w:basedOn w:val="a0"/>
    <w:link w:val="8"/>
    <w:uiPriority w:val="9"/>
    <w:rsid w:val="00C61B29"/>
    <w:rPr>
      <w:rFonts w:ascii="Times New Roman" w:eastAsiaTheme="majorEastAsia" w:hAnsi="Times New Roman" w:cs="Times New Roman"/>
      <w:color w:val="404040" w:themeColor="text1" w:themeTint="BF"/>
      <w:sz w:val="24"/>
      <w:szCs w:val="24"/>
    </w:rPr>
  </w:style>
  <w:style w:type="paragraph" w:styleId="af6">
    <w:name w:val="Document Map"/>
    <w:basedOn w:val="a"/>
    <w:link w:val="af7"/>
    <w:uiPriority w:val="99"/>
    <w:semiHidden/>
    <w:unhideWhenUsed/>
    <w:rsid w:val="00F55C90"/>
    <w:pPr>
      <w:spacing w:after="0" w:line="240" w:lineRule="auto"/>
    </w:pPr>
    <w:rPr>
      <w:rFonts w:ascii="Tahoma" w:hAnsi="Tahoma" w:cs="Tahoma"/>
      <w:sz w:val="16"/>
      <w:szCs w:val="16"/>
    </w:rPr>
  </w:style>
  <w:style w:type="character" w:customStyle="1" w:styleId="af7">
    <w:name w:val="Схема документа Знак"/>
    <w:basedOn w:val="a0"/>
    <w:link w:val="af6"/>
    <w:uiPriority w:val="99"/>
    <w:semiHidden/>
    <w:rsid w:val="00F55C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EE3"/>
    <w:pPr>
      <w:spacing w:line="360" w:lineRule="auto"/>
      <w:ind w:firstLine="567"/>
      <w:jc w:val="both"/>
    </w:pPr>
    <w:rPr>
      <w:rFonts w:ascii="Times New Roman" w:hAnsi="Times New Roman"/>
      <w:sz w:val="24"/>
    </w:rPr>
  </w:style>
  <w:style w:type="paragraph" w:styleId="Heading1">
    <w:name w:val="heading 1"/>
    <w:basedOn w:val="Normal"/>
    <w:next w:val="Normal"/>
    <w:link w:val="Heading1Char"/>
    <w:autoRedefine/>
    <w:uiPriority w:val="9"/>
    <w:qFormat/>
    <w:rsid w:val="004F2CD7"/>
    <w:pPr>
      <w:keepNext/>
      <w:keepLines/>
      <w:spacing w:before="480" w:after="0"/>
      <w:jc w:val="left"/>
      <w:outlineLvl w:val="0"/>
    </w:pPr>
    <w:rPr>
      <w:rFonts w:eastAsiaTheme="majorEastAsia" w:cstheme="majorBidi"/>
      <w:b/>
      <w:bCs/>
      <w:sz w:val="32"/>
      <w:szCs w:val="32"/>
    </w:rPr>
  </w:style>
  <w:style w:type="paragraph" w:styleId="Heading2">
    <w:name w:val="heading 2"/>
    <w:basedOn w:val="Default"/>
    <w:next w:val="Normal"/>
    <w:link w:val="Heading2Char"/>
    <w:uiPriority w:val="9"/>
    <w:unhideWhenUsed/>
    <w:qFormat/>
    <w:rsid w:val="00073E2C"/>
    <w:pPr>
      <w:spacing w:line="360" w:lineRule="auto"/>
      <w:ind w:firstLine="567"/>
      <w:outlineLvl w:val="1"/>
    </w:pPr>
    <w:rPr>
      <w:rFonts w:eastAsia="Calibri"/>
      <w:b/>
      <w:bCs/>
      <w:color w:val="00000A"/>
      <w:sz w:val="28"/>
      <w:szCs w:val="28"/>
    </w:rPr>
  </w:style>
  <w:style w:type="paragraph" w:styleId="Heading3">
    <w:name w:val="heading 3"/>
    <w:basedOn w:val="Normal"/>
    <w:next w:val="Normal"/>
    <w:link w:val="Heading3Char"/>
    <w:uiPriority w:val="9"/>
    <w:unhideWhenUsed/>
    <w:qFormat/>
    <w:rsid w:val="00A56915"/>
    <w:pPr>
      <w:numPr>
        <w:numId w:val="34"/>
      </w:numPr>
      <w:outlineLvl w:val="2"/>
    </w:pPr>
    <w:rPr>
      <w:b/>
      <w:sz w:val="28"/>
      <w:szCs w:val="28"/>
    </w:rPr>
  </w:style>
  <w:style w:type="paragraph" w:styleId="Heading4">
    <w:name w:val="heading 4"/>
    <w:basedOn w:val="Heading1"/>
    <w:next w:val="Normal"/>
    <w:link w:val="Heading4Char"/>
    <w:autoRedefine/>
    <w:uiPriority w:val="9"/>
    <w:unhideWhenUsed/>
    <w:qFormat/>
    <w:rsid w:val="00E10687"/>
    <w:pPr>
      <w:suppressAutoHyphens/>
      <w:spacing w:after="200"/>
      <w:ind w:left="1134" w:hanging="567"/>
      <w:outlineLvl w:val="3"/>
    </w:pPr>
    <w:rPr>
      <w:rFonts w:eastAsia="Calibri" w:cs="Times New Roman"/>
      <w:color w:val="00000A"/>
      <w:sz w:val="28"/>
      <w:szCs w:val="28"/>
    </w:rPr>
  </w:style>
  <w:style w:type="paragraph" w:styleId="Heading5">
    <w:name w:val="heading 5"/>
    <w:basedOn w:val="Normal"/>
    <w:next w:val="Normal"/>
    <w:link w:val="Heading5Char"/>
    <w:uiPriority w:val="9"/>
    <w:unhideWhenUsed/>
    <w:qFormat/>
    <w:rsid w:val="006A1B2D"/>
    <w:pPr>
      <w:numPr>
        <w:numId w:val="37"/>
      </w:numPr>
      <w:ind w:left="567" w:hanging="11"/>
      <w:outlineLvl w:val="4"/>
    </w:pPr>
    <w:rPr>
      <w:b/>
      <w:sz w:val="28"/>
      <w:szCs w:val="28"/>
    </w:rPr>
  </w:style>
  <w:style w:type="paragraph" w:styleId="Heading6">
    <w:name w:val="heading 6"/>
    <w:basedOn w:val="Normal"/>
    <w:next w:val="Normal"/>
    <w:link w:val="Heading6Char"/>
    <w:uiPriority w:val="9"/>
    <w:unhideWhenUsed/>
    <w:qFormat/>
    <w:rsid w:val="006A1B2D"/>
    <w:pPr>
      <w:numPr>
        <w:numId w:val="29"/>
      </w:numPr>
      <w:ind w:left="1134" w:hanging="567"/>
      <w:outlineLvl w:val="5"/>
    </w:pPr>
    <w:rPr>
      <w:b/>
      <w:sz w:val="28"/>
      <w:szCs w:val="28"/>
    </w:rPr>
  </w:style>
  <w:style w:type="paragraph" w:styleId="Heading7">
    <w:name w:val="heading 7"/>
    <w:basedOn w:val="Normal"/>
    <w:next w:val="Normal"/>
    <w:link w:val="Heading7Char"/>
    <w:autoRedefine/>
    <w:uiPriority w:val="9"/>
    <w:unhideWhenUsed/>
    <w:qFormat/>
    <w:rsid w:val="00066FE7"/>
    <w:pPr>
      <w:numPr>
        <w:ilvl w:val="2"/>
        <w:numId w:val="44"/>
      </w:numPr>
      <w:jc w:val="left"/>
      <w:outlineLvl w:val="6"/>
    </w:pPr>
    <w:rPr>
      <w:b/>
    </w:rPr>
  </w:style>
  <w:style w:type="paragraph" w:styleId="Heading8">
    <w:name w:val="heading 8"/>
    <w:basedOn w:val="Normal"/>
    <w:next w:val="Normal"/>
    <w:link w:val="Heading8Char"/>
    <w:uiPriority w:val="9"/>
    <w:unhideWhenUsed/>
    <w:qFormat/>
    <w:rsid w:val="00C61B29"/>
    <w:pPr>
      <w:keepNext/>
      <w:keepLines/>
      <w:spacing w:before="200" w:after="0"/>
      <w:ind w:firstLine="0"/>
      <w:outlineLvl w:val="7"/>
    </w:pPr>
    <w:rPr>
      <w:rFonts w:eastAsiaTheme="majorEastAsia" w:cs="Times New Roman"/>
      <w:color w:val="404040" w:themeColor="text1" w:themeTint="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60BD2"/>
  </w:style>
  <w:style w:type="character" w:styleId="Hyperlink">
    <w:name w:val="Hyperlink"/>
    <w:basedOn w:val="DefaultParagraphFont"/>
    <w:uiPriority w:val="99"/>
    <w:unhideWhenUsed/>
    <w:rsid w:val="00260BD2"/>
    <w:rPr>
      <w:color w:val="0000FF"/>
      <w:u w:val="single"/>
    </w:rPr>
  </w:style>
  <w:style w:type="paragraph" w:styleId="ListParagraph">
    <w:name w:val="List Paragraph"/>
    <w:basedOn w:val="Normal"/>
    <w:uiPriority w:val="34"/>
    <w:qFormat/>
    <w:rsid w:val="000C6065"/>
    <w:pPr>
      <w:ind w:left="720"/>
      <w:contextualSpacing/>
    </w:pPr>
  </w:style>
  <w:style w:type="character" w:customStyle="1" w:styleId="Heading1Char">
    <w:name w:val="Heading 1 Char"/>
    <w:basedOn w:val="DefaultParagraphFont"/>
    <w:link w:val="Heading1"/>
    <w:uiPriority w:val="9"/>
    <w:rsid w:val="004F2CD7"/>
    <w:rPr>
      <w:rFonts w:ascii="Times New Roman" w:eastAsiaTheme="majorEastAsia" w:hAnsi="Times New Roman" w:cstheme="majorBidi"/>
      <w:b/>
      <w:bCs/>
      <w:sz w:val="32"/>
      <w:szCs w:val="32"/>
    </w:rPr>
  </w:style>
  <w:style w:type="paragraph" w:styleId="TOCHeading">
    <w:name w:val="TOC Heading"/>
    <w:basedOn w:val="Heading1"/>
    <w:next w:val="Normal"/>
    <w:uiPriority w:val="39"/>
    <w:unhideWhenUsed/>
    <w:qFormat/>
    <w:rsid w:val="00384BCC"/>
    <w:pPr>
      <w:outlineLvl w:val="9"/>
    </w:pPr>
    <w:rPr>
      <w:lang w:eastAsia="ja-JP"/>
    </w:rPr>
  </w:style>
  <w:style w:type="paragraph" w:styleId="BalloonText">
    <w:name w:val="Balloon Text"/>
    <w:basedOn w:val="Normal"/>
    <w:link w:val="BalloonTextChar"/>
    <w:uiPriority w:val="99"/>
    <w:semiHidden/>
    <w:unhideWhenUsed/>
    <w:rsid w:val="00384B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BCC"/>
    <w:rPr>
      <w:rFonts w:ascii="Tahoma" w:hAnsi="Tahoma" w:cs="Tahoma"/>
      <w:sz w:val="16"/>
      <w:szCs w:val="16"/>
    </w:rPr>
  </w:style>
  <w:style w:type="paragraph" w:customStyle="1" w:styleId="Style1">
    <w:name w:val="Style1"/>
    <w:basedOn w:val="Heading1"/>
    <w:link w:val="Style1Char"/>
    <w:rsid w:val="00384BCC"/>
    <w:rPr>
      <w:rFonts w:cs="Times New Roman"/>
    </w:rPr>
  </w:style>
  <w:style w:type="paragraph" w:styleId="TOC1">
    <w:name w:val="toc 1"/>
    <w:basedOn w:val="Normal"/>
    <w:next w:val="Normal"/>
    <w:autoRedefine/>
    <w:uiPriority w:val="39"/>
    <w:unhideWhenUsed/>
    <w:rsid w:val="00384BCC"/>
    <w:pPr>
      <w:spacing w:after="100"/>
    </w:pPr>
  </w:style>
  <w:style w:type="character" w:customStyle="1" w:styleId="Style1Char">
    <w:name w:val="Style1 Char"/>
    <w:basedOn w:val="Heading1Char"/>
    <w:link w:val="Style1"/>
    <w:rsid w:val="00384BCC"/>
    <w:rPr>
      <w:rFonts w:ascii="Times New Roman" w:eastAsiaTheme="majorEastAsia" w:hAnsi="Times New Roman" w:cs="Times New Roman"/>
      <w:b/>
      <w:bCs/>
      <w:color w:val="3E762A" w:themeColor="accent1" w:themeShade="BF"/>
      <w:sz w:val="28"/>
      <w:szCs w:val="28"/>
    </w:rPr>
  </w:style>
  <w:style w:type="paragraph" w:styleId="Header">
    <w:name w:val="header"/>
    <w:basedOn w:val="Normal"/>
    <w:link w:val="HeaderChar"/>
    <w:uiPriority w:val="99"/>
    <w:unhideWhenUsed/>
    <w:rsid w:val="006D7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71D"/>
  </w:style>
  <w:style w:type="paragraph" w:styleId="Footer">
    <w:name w:val="footer"/>
    <w:basedOn w:val="Normal"/>
    <w:link w:val="FooterChar"/>
    <w:uiPriority w:val="99"/>
    <w:unhideWhenUsed/>
    <w:rsid w:val="006D7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71D"/>
  </w:style>
  <w:style w:type="paragraph" w:customStyle="1" w:styleId="Style2">
    <w:name w:val="Style2"/>
    <w:basedOn w:val="Normal"/>
    <w:link w:val="Style2Char"/>
    <w:rsid w:val="00C542E9"/>
    <w:pPr>
      <w:spacing w:after="0"/>
    </w:pPr>
    <w:rPr>
      <w:rFonts w:cs="Times New Roman"/>
      <w:b/>
      <w:color w:val="252525"/>
      <w:szCs w:val="24"/>
      <w:shd w:val="clear" w:color="auto" w:fill="FFFFFF"/>
    </w:rPr>
  </w:style>
  <w:style w:type="character" w:customStyle="1" w:styleId="Heading2Char">
    <w:name w:val="Heading 2 Char"/>
    <w:basedOn w:val="DefaultParagraphFont"/>
    <w:link w:val="Heading2"/>
    <w:uiPriority w:val="9"/>
    <w:rsid w:val="00073E2C"/>
    <w:rPr>
      <w:rFonts w:ascii="Times New Roman" w:eastAsia="Calibri" w:hAnsi="Times New Roman" w:cs="Times New Roman"/>
      <w:b/>
      <w:bCs/>
      <w:color w:val="00000A"/>
      <w:sz w:val="28"/>
      <w:szCs w:val="28"/>
      <w:lang w:val="ru-RU"/>
    </w:rPr>
  </w:style>
  <w:style w:type="character" w:customStyle="1" w:styleId="Style2Char">
    <w:name w:val="Style2 Char"/>
    <w:basedOn w:val="DefaultParagraphFont"/>
    <w:link w:val="Style2"/>
    <w:rsid w:val="00C542E9"/>
    <w:rPr>
      <w:rFonts w:ascii="Times New Roman" w:hAnsi="Times New Roman" w:cs="Times New Roman"/>
      <w:b/>
      <w:color w:val="252525"/>
      <w:sz w:val="24"/>
      <w:szCs w:val="24"/>
    </w:rPr>
  </w:style>
  <w:style w:type="paragraph" w:customStyle="1" w:styleId="Style3">
    <w:name w:val="Style3"/>
    <w:basedOn w:val="Heading2"/>
    <w:link w:val="Style3Char"/>
    <w:rsid w:val="004B2C62"/>
    <w:rPr>
      <w:color w:val="auto"/>
      <w:sz w:val="24"/>
      <w:szCs w:val="24"/>
    </w:rPr>
  </w:style>
  <w:style w:type="paragraph" w:styleId="TOC2">
    <w:name w:val="toc 2"/>
    <w:basedOn w:val="Normal"/>
    <w:next w:val="Normal"/>
    <w:autoRedefine/>
    <w:uiPriority w:val="39"/>
    <w:unhideWhenUsed/>
    <w:rsid w:val="004B2C62"/>
    <w:pPr>
      <w:spacing w:after="100"/>
      <w:ind w:left="220"/>
    </w:pPr>
  </w:style>
  <w:style w:type="character" w:customStyle="1" w:styleId="Style3Char">
    <w:name w:val="Style3 Char"/>
    <w:basedOn w:val="Heading2Char"/>
    <w:link w:val="Style3"/>
    <w:rsid w:val="004B2C62"/>
    <w:rPr>
      <w:rFonts w:ascii="Times New Roman" w:eastAsiaTheme="majorEastAsia" w:hAnsi="Times New Roman" w:cs="Times New Roman"/>
      <w:b/>
      <w:bCs/>
      <w:color w:val="549E39" w:themeColor="accent1"/>
      <w:sz w:val="24"/>
      <w:szCs w:val="24"/>
      <w:lang w:val="ru-RU"/>
    </w:rPr>
  </w:style>
  <w:style w:type="character" w:styleId="PlaceholderText">
    <w:name w:val="Placeholder Text"/>
    <w:basedOn w:val="DefaultParagraphFont"/>
    <w:uiPriority w:val="99"/>
    <w:semiHidden/>
    <w:rsid w:val="00943CF3"/>
    <w:rPr>
      <w:color w:val="808080"/>
    </w:rPr>
  </w:style>
  <w:style w:type="table" w:styleId="TableGrid">
    <w:name w:val="Table Grid"/>
    <w:basedOn w:val="TableNormal"/>
    <w:uiPriority w:val="59"/>
    <w:rsid w:val="000834B2"/>
    <w:pPr>
      <w:spacing w:after="0" w:line="240" w:lineRule="auto"/>
    </w:pPr>
    <w:rPr>
      <w:rFonts w:ascii="Times New Roman" w:hAnsi="Times New Roman" w:cs="Times New Roman"/>
      <w:sz w:val="24"/>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34B2"/>
    <w:pPr>
      <w:spacing w:after="0" w:line="240" w:lineRule="auto"/>
    </w:pPr>
    <w:rPr>
      <w:rFonts w:cs="Times New Roman"/>
      <w:sz w:val="20"/>
      <w:szCs w:val="20"/>
      <w:lang w:val="ru-RU"/>
    </w:rPr>
  </w:style>
  <w:style w:type="character" w:customStyle="1" w:styleId="FootnoteTextChar">
    <w:name w:val="Footnote Text Char"/>
    <w:basedOn w:val="DefaultParagraphFont"/>
    <w:link w:val="FootnoteText"/>
    <w:uiPriority w:val="99"/>
    <w:rsid w:val="000834B2"/>
    <w:rPr>
      <w:rFonts w:ascii="Times New Roman" w:hAnsi="Times New Roman" w:cs="Times New Roman"/>
      <w:sz w:val="20"/>
      <w:szCs w:val="20"/>
      <w:lang w:val="ru-RU"/>
    </w:rPr>
  </w:style>
  <w:style w:type="character" w:styleId="FootnoteReference">
    <w:name w:val="footnote reference"/>
    <w:basedOn w:val="DefaultParagraphFont"/>
    <w:uiPriority w:val="99"/>
    <w:semiHidden/>
    <w:unhideWhenUsed/>
    <w:rsid w:val="000834B2"/>
    <w:rPr>
      <w:vertAlign w:val="superscript"/>
    </w:rPr>
  </w:style>
  <w:style w:type="paragraph" w:styleId="Bibliography">
    <w:name w:val="Bibliography"/>
    <w:basedOn w:val="Normal"/>
    <w:next w:val="Normal"/>
    <w:uiPriority w:val="37"/>
    <w:unhideWhenUsed/>
    <w:rsid w:val="005C6206"/>
  </w:style>
  <w:style w:type="paragraph" w:styleId="EndnoteText">
    <w:name w:val="endnote text"/>
    <w:basedOn w:val="Normal"/>
    <w:link w:val="EndnoteTextChar"/>
    <w:uiPriority w:val="99"/>
    <w:semiHidden/>
    <w:unhideWhenUsed/>
    <w:rsid w:val="005C62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6206"/>
    <w:rPr>
      <w:rFonts w:ascii="Times New Roman" w:hAnsi="Times New Roman"/>
      <w:sz w:val="20"/>
      <w:szCs w:val="20"/>
    </w:rPr>
  </w:style>
  <w:style w:type="character" w:styleId="EndnoteReference">
    <w:name w:val="endnote reference"/>
    <w:basedOn w:val="DefaultParagraphFont"/>
    <w:uiPriority w:val="99"/>
    <w:semiHidden/>
    <w:unhideWhenUsed/>
    <w:rsid w:val="005C6206"/>
    <w:rPr>
      <w:vertAlign w:val="superscript"/>
    </w:rPr>
  </w:style>
  <w:style w:type="character" w:customStyle="1" w:styleId="Heading3Char">
    <w:name w:val="Heading 3 Char"/>
    <w:basedOn w:val="DefaultParagraphFont"/>
    <w:link w:val="Heading3"/>
    <w:uiPriority w:val="9"/>
    <w:rsid w:val="00A56915"/>
    <w:rPr>
      <w:rFonts w:ascii="Times New Roman" w:hAnsi="Times New Roman"/>
      <w:b/>
      <w:sz w:val="28"/>
      <w:szCs w:val="28"/>
    </w:rPr>
  </w:style>
  <w:style w:type="character" w:customStyle="1" w:styleId="Heading4Char">
    <w:name w:val="Heading 4 Char"/>
    <w:basedOn w:val="DefaultParagraphFont"/>
    <w:link w:val="Heading4"/>
    <w:uiPriority w:val="9"/>
    <w:rsid w:val="00E10687"/>
    <w:rPr>
      <w:rFonts w:ascii="Times New Roman" w:eastAsia="Calibri" w:hAnsi="Times New Roman" w:cs="Times New Roman"/>
      <w:b/>
      <w:bCs/>
      <w:color w:val="00000A"/>
      <w:sz w:val="28"/>
      <w:szCs w:val="28"/>
    </w:rPr>
  </w:style>
  <w:style w:type="paragraph" w:styleId="TOC3">
    <w:name w:val="toc 3"/>
    <w:basedOn w:val="Normal"/>
    <w:next w:val="Normal"/>
    <w:autoRedefine/>
    <w:uiPriority w:val="39"/>
    <w:unhideWhenUsed/>
    <w:rsid w:val="00175EF5"/>
    <w:pPr>
      <w:spacing w:after="100"/>
      <w:ind w:left="480"/>
    </w:pPr>
  </w:style>
  <w:style w:type="character" w:customStyle="1" w:styleId="Heading5Char">
    <w:name w:val="Heading 5 Char"/>
    <w:basedOn w:val="DefaultParagraphFont"/>
    <w:link w:val="Heading5"/>
    <w:uiPriority w:val="9"/>
    <w:rsid w:val="006A1B2D"/>
    <w:rPr>
      <w:rFonts w:ascii="Times New Roman" w:hAnsi="Times New Roman"/>
      <w:b/>
      <w:sz w:val="28"/>
      <w:szCs w:val="28"/>
    </w:rPr>
  </w:style>
  <w:style w:type="character" w:customStyle="1" w:styleId="Heading6Char">
    <w:name w:val="Heading 6 Char"/>
    <w:basedOn w:val="DefaultParagraphFont"/>
    <w:link w:val="Heading6"/>
    <w:uiPriority w:val="9"/>
    <w:rsid w:val="006A1B2D"/>
    <w:rPr>
      <w:rFonts w:ascii="Times New Roman" w:hAnsi="Times New Roman"/>
      <w:b/>
      <w:sz w:val="28"/>
      <w:szCs w:val="28"/>
    </w:rPr>
  </w:style>
  <w:style w:type="character" w:customStyle="1" w:styleId="Heading7Char">
    <w:name w:val="Heading 7 Char"/>
    <w:basedOn w:val="DefaultParagraphFont"/>
    <w:link w:val="Heading7"/>
    <w:uiPriority w:val="9"/>
    <w:rsid w:val="00066FE7"/>
    <w:rPr>
      <w:rFonts w:ascii="Times New Roman" w:hAnsi="Times New Roman"/>
      <w:b/>
      <w:sz w:val="24"/>
    </w:rPr>
  </w:style>
  <w:style w:type="paragraph" w:styleId="Caption">
    <w:name w:val="caption"/>
    <w:basedOn w:val="Normal"/>
    <w:next w:val="Normal"/>
    <w:uiPriority w:val="35"/>
    <w:unhideWhenUsed/>
    <w:qFormat/>
    <w:rsid w:val="00C50313"/>
    <w:pPr>
      <w:spacing w:after="200" w:line="240" w:lineRule="auto"/>
    </w:pPr>
    <w:rPr>
      <w:b/>
      <w:bCs/>
      <w:color w:val="549E39" w:themeColor="accent1"/>
      <w:sz w:val="18"/>
      <w:szCs w:val="18"/>
    </w:rPr>
  </w:style>
  <w:style w:type="paragraph" w:customStyle="1" w:styleId="Default">
    <w:name w:val="Default"/>
    <w:rsid w:val="00766008"/>
    <w:pPr>
      <w:autoSpaceDE w:val="0"/>
      <w:autoSpaceDN w:val="0"/>
      <w:adjustRightInd w:val="0"/>
      <w:spacing w:after="0" w:line="240" w:lineRule="auto"/>
    </w:pPr>
    <w:rPr>
      <w:rFonts w:ascii="Times New Roman" w:hAnsi="Times New Roman" w:cs="Times New Roman"/>
      <w:color w:val="000000"/>
      <w:sz w:val="24"/>
      <w:szCs w:val="24"/>
      <w:lang w:val="ru-RU"/>
    </w:rPr>
  </w:style>
  <w:style w:type="character" w:customStyle="1" w:styleId="Heading8Char">
    <w:name w:val="Heading 8 Char"/>
    <w:basedOn w:val="DefaultParagraphFont"/>
    <w:link w:val="Heading8"/>
    <w:uiPriority w:val="9"/>
    <w:rsid w:val="00C61B29"/>
    <w:rPr>
      <w:rFonts w:ascii="Times New Roman" w:eastAsiaTheme="majorEastAsia" w:hAnsi="Times New Roman" w:cs="Times New Roman"/>
      <w:color w:val="404040" w:themeColor="text1" w:themeTint="BF"/>
      <w:sz w:val="24"/>
      <w:szCs w:val="24"/>
    </w:rPr>
  </w:style>
  <w:style w:type="paragraph" w:styleId="DocumentMap">
    <w:name w:val="Document Map"/>
    <w:basedOn w:val="Normal"/>
    <w:link w:val="DocumentMapChar"/>
    <w:uiPriority w:val="99"/>
    <w:semiHidden/>
    <w:unhideWhenUsed/>
    <w:rsid w:val="00F55C9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55C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8992770">
      <w:bodyDiv w:val="1"/>
      <w:marLeft w:val="0"/>
      <w:marRight w:val="0"/>
      <w:marTop w:val="0"/>
      <w:marBottom w:val="0"/>
      <w:divBdr>
        <w:top w:val="none" w:sz="0" w:space="0" w:color="auto"/>
        <w:left w:val="none" w:sz="0" w:space="0" w:color="auto"/>
        <w:bottom w:val="none" w:sz="0" w:space="0" w:color="auto"/>
        <w:right w:val="none" w:sz="0" w:space="0" w:color="auto"/>
      </w:divBdr>
    </w:div>
    <w:div w:id="1167938244">
      <w:bodyDiv w:val="1"/>
      <w:marLeft w:val="0"/>
      <w:marRight w:val="0"/>
      <w:marTop w:val="0"/>
      <w:marBottom w:val="0"/>
      <w:divBdr>
        <w:top w:val="none" w:sz="0" w:space="0" w:color="auto"/>
        <w:left w:val="none" w:sz="0" w:space="0" w:color="auto"/>
        <w:bottom w:val="none" w:sz="0" w:space="0" w:color="auto"/>
        <w:right w:val="none" w:sz="0" w:space="0" w:color="auto"/>
      </w:divBdr>
    </w:div>
    <w:div w:id="1487167031">
      <w:bodyDiv w:val="1"/>
      <w:marLeft w:val="0"/>
      <w:marRight w:val="0"/>
      <w:marTop w:val="0"/>
      <w:marBottom w:val="0"/>
      <w:divBdr>
        <w:top w:val="none" w:sz="0" w:space="0" w:color="auto"/>
        <w:left w:val="none" w:sz="0" w:space="0" w:color="auto"/>
        <w:bottom w:val="none" w:sz="0" w:space="0" w:color="auto"/>
        <w:right w:val="none" w:sz="0" w:space="0" w:color="auto"/>
      </w:divBdr>
    </w:div>
    <w:div w:id="1565140689">
      <w:bodyDiv w:val="1"/>
      <w:marLeft w:val="0"/>
      <w:marRight w:val="0"/>
      <w:marTop w:val="0"/>
      <w:marBottom w:val="0"/>
      <w:divBdr>
        <w:top w:val="none" w:sz="0" w:space="0" w:color="auto"/>
        <w:left w:val="none" w:sz="0" w:space="0" w:color="auto"/>
        <w:bottom w:val="none" w:sz="0" w:space="0" w:color="auto"/>
        <w:right w:val="none" w:sz="0" w:space="0" w:color="auto"/>
      </w:divBdr>
    </w:div>
    <w:div w:id="1592081495">
      <w:bodyDiv w:val="1"/>
      <w:marLeft w:val="0"/>
      <w:marRight w:val="0"/>
      <w:marTop w:val="0"/>
      <w:marBottom w:val="0"/>
      <w:divBdr>
        <w:top w:val="none" w:sz="0" w:space="0" w:color="auto"/>
        <w:left w:val="none" w:sz="0" w:space="0" w:color="auto"/>
        <w:bottom w:val="none" w:sz="0" w:space="0" w:color="auto"/>
        <w:right w:val="none" w:sz="0" w:space="0" w:color="auto"/>
      </w:divBdr>
    </w:div>
    <w:div w:id="1889030852">
      <w:bodyDiv w:val="1"/>
      <w:marLeft w:val="0"/>
      <w:marRight w:val="0"/>
      <w:marTop w:val="0"/>
      <w:marBottom w:val="0"/>
      <w:divBdr>
        <w:top w:val="none" w:sz="0" w:space="0" w:color="auto"/>
        <w:left w:val="none" w:sz="0" w:space="0" w:color="auto"/>
        <w:bottom w:val="none" w:sz="0" w:space="0" w:color="auto"/>
        <w:right w:val="none" w:sz="0" w:space="0" w:color="auto"/>
      </w:divBdr>
    </w:div>
    <w:div w:id="1997373357">
      <w:bodyDiv w:val="1"/>
      <w:marLeft w:val="0"/>
      <w:marRight w:val="0"/>
      <w:marTop w:val="0"/>
      <w:marBottom w:val="0"/>
      <w:divBdr>
        <w:top w:val="none" w:sz="0" w:space="0" w:color="auto"/>
        <w:left w:val="none" w:sz="0" w:space="0" w:color="auto"/>
        <w:bottom w:val="none" w:sz="0" w:space="0" w:color="auto"/>
        <w:right w:val="none" w:sz="0" w:space="0" w:color="auto"/>
      </w:divBdr>
    </w:div>
    <w:div w:id="2048675244">
      <w:bodyDiv w:val="1"/>
      <w:marLeft w:val="0"/>
      <w:marRight w:val="0"/>
      <w:marTop w:val="0"/>
      <w:marBottom w:val="0"/>
      <w:divBdr>
        <w:top w:val="none" w:sz="0" w:space="0" w:color="auto"/>
        <w:left w:val="none" w:sz="0" w:space="0" w:color="auto"/>
        <w:bottom w:val="none" w:sz="0" w:space="0" w:color="auto"/>
        <w:right w:val="none" w:sz="0" w:space="0" w:color="auto"/>
      </w:divBdr>
    </w:div>
    <w:div w:id="213689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0.emf"/><Relationship Id="rId47" Type="http://schemas.openxmlformats.org/officeDocument/2006/relationships/oleObject" Target="embeddings/oleObject8.bin"/><Relationship Id="rId50" Type="http://schemas.openxmlformats.org/officeDocument/2006/relationships/image" Target="media/image34.emf"/><Relationship Id="rId55" Type="http://schemas.openxmlformats.org/officeDocument/2006/relationships/oleObject" Target="embeddings/oleObject12.bin"/><Relationship Id="rId63" Type="http://schemas.openxmlformats.org/officeDocument/2006/relationships/oleObject" Target="embeddings/oleObject16.bin"/><Relationship Id="rId68" Type="http://schemas.openxmlformats.org/officeDocument/2006/relationships/hyperlink" Target="http://www.stanford.edu/class/ee104/shannonpaper.pdf"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image" Target="media/image38.emf"/><Relationship Id="rId66" Type="http://schemas.openxmlformats.org/officeDocument/2006/relationships/hyperlink" Target="http://www.digitalpreservation.gov/formats/fdd/fdd000011.shtml" TargetMode="External"/><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oleObject" Target="embeddings/oleObject9.bin"/><Relationship Id="rId57" Type="http://schemas.openxmlformats.org/officeDocument/2006/relationships/oleObject" Target="embeddings/oleObject13.bin"/><Relationship Id="rId61" Type="http://schemas.openxmlformats.org/officeDocument/2006/relationships/oleObject" Target="embeddings/oleObject15.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31.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emf"/><Relationship Id="rId35" Type="http://schemas.openxmlformats.org/officeDocument/2006/relationships/oleObject" Target="embeddings/oleObject3.bin"/><Relationship Id="rId43" Type="http://schemas.openxmlformats.org/officeDocument/2006/relationships/oleObject" Target="embeddings/oleObject6.bin"/><Relationship Id="rId48" Type="http://schemas.openxmlformats.org/officeDocument/2006/relationships/image" Target="media/image33.emf"/><Relationship Id="rId56" Type="http://schemas.openxmlformats.org/officeDocument/2006/relationships/image" Target="media/image37.emf"/><Relationship Id="rId64" Type="http://schemas.openxmlformats.org/officeDocument/2006/relationships/image" Target="media/image41.emf"/><Relationship Id="rId69" Type="http://schemas.openxmlformats.org/officeDocument/2006/relationships/hyperlink" Target="https://ccrma.stanford.edu/~jos/mdft/mdft.html" TargetMode="External"/><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oleObject" Target="embeddings/oleObject4.bin"/><Relationship Id="rId46" Type="http://schemas.openxmlformats.org/officeDocument/2006/relationships/image" Target="media/image32.emf"/><Relationship Id="rId59" Type="http://schemas.openxmlformats.org/officeDocument/2006/relationships/oleObject" Target="embeddings/oleObject14.bin"/><Relationship Id="rId67" Type="http://schemas.openxmlformats.org/officeDocument/2006/relationships/hyperlink" Target="http://www.digitalpreservation.gov/formats/fdd/fdd000016.shtml" TargetMode="External"/><Relationship Id="rId20" Type="http://schemas.openxmlformats.org/officeDocument/2006/relationships/image" Target="media/image13.png"/><Relationship Id="rId41" Type="http://schemas.openxmlformats.org/officeDocument/2006/relationships/oleObject" Target="embeddings/oleObject5.bin"/><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hyperlink" Target="http://www.dsprelated.com/freebooks/s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1</b:Tag>
    <b:SourceType>Book</b:SourceType>
    <b:Guid>{E94501FA-A004-45C2-BA14-EBCAA1308BC2}</b:Guid>
    <b:LCID>1033</b:LCID>
    <b:Author>
      <b:Author>
        <b:NameList>
          <b:Person>
            <b:Last>Thompson</b:Last>
            <b:First>Dan</b:First>
          </b:Person>
        </b:NameList>
      </b:Author>
    </b:Author>
    <b:Title>Understanding Audio.</b:Title>
    <b:Year>2005</b:Year>
    <b:Publisher>Berklee Press.</b:Publisher>
    <b:RefOrder>1</b:RefOrder>
  </b:Source>
</b:Sources>
</file>

<file path=customXml/itemProps1.xml><?xml version="1.0" encoding="utf-8"?>
<ds:datastoreItem xmlns:ds="http://schemas.openxmlformats.org/officeDocument/2006/customXml" ds:itemID="{11F70E58-C815-472F-A589-937D85FE9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Pages>
  <Words>9746</Words>
  <Characters>55555</Characters>
  <Application>Microsoft Office Word</Application>
  <DocSecurity>0</DocSecurity>
  <Lines>462</Lines>
  <Paragraphs>130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CtrlSoft</Company>
  <LinksUpToDate>false</LinksUpToDate>
  <CharactersWithSpaces>65171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Lidia Artiom</dc:creator>
  <cp:lastModifiedBy>Roman</cp:lastModifiedBy>
  <cp:revision>22</cp:revision>
  <cp:lastPrinted>2016-01-20T10:05:00Z</cp:lastPrinted>
  <dcterms:created xsi:type="dcterms:W3CDTF">2016-01-18T20:41:00Z</dcterms:created>
  <dcterms:modified xsi:type="dcterms:W3CDTF">2016-01-24T12:04:00Z</dcterms:modified>
</cp:coreProperties>
</file>