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BAB" w:rsidRPr="008D7EE2" w:rsidRDefault="009C11B4" w:rsidP="00DB48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r w:rsidRPr="009C11B4">
        <w:rPr>
          <w:rFonts w:ascii="Times New Roman" w:hAnsi="Times New Roman" w:cs="Times New Roman"/>
          <w:b/>
          <w:sz w:val="24"/>
          <w:szCs w:val="24"/>
          <w:lang w:val="en-GB"/>
        </w:rPr>
        <w:t xml:space="preserve">Supplementary material </w:t>
      </w:r>
      <w:r w:rsidR="00C76BAB" w:rsidRPr="005B58F8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</w:t>
      </w:r>
      <w:r w:rsidR="00B83B93">
        <w:rPr>
          <w:rFonts w:ascii="Times New Roman" w:hAnsi="Times New Roman" w:cs="Times New Roman"/>
          <w:b/>
          <w:sz w:val="24"/>
          <w:szCs w:val="24"/>
          <w:lang w:val="en-GB"/>
        </w:rPr>
        <w:t>2</w:t>
      </w:r>
      <w:r w:rsidR="00C76BAB" w:rsidRPr="005B58F8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C76BAB" w:rsidRPr="008D7E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23955" w:rsidRPr="00123955">
        <w:rPr>
          <w:rFonts w:ascii="Times New Roman" w:hAnsi="Times New Roman" w:cs="Times New Roman"/>
          <w:sz w:val="24"/>
          <w:szCs w:val="24"/>
          <w:lang w:val="en-GB"/>
        </w:rPr>
        <w:t>Variables used in the analysis classified according to the type of environmental factor</w:t>
      </w:r>
      <w:r w:rsidR="00C76BAB" w:rsidRPr="008D7EE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C76BAB" w:rsidRDefault="00C76BAB" w:rsidP="00DB4852">
      <w:pPr>
        <w:spacing w:after="0" w:line="240" w:lineRule="auto"/>
        <w:rPr>
          <w:lang w:val="en-GB"/>
        </w:rPr>
      </w:pPr>
    </w:p>
    <w:p w:rsidR="00C76BAB" w:rsidRPr="008D7EE2" w:rsidRDefault="00C76BAB" w:rsidP="00DB485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9393" w:type="dxa"/>
        <w:tblInd w:w="95" w:type="dxa"/>
        <w:tblCellMar>
          <w:left w:w="0" w:type="dxa"/>
          <w:right w:w="0" w:type="dxa"/>
        </w:tblCellMar>
        <w:tblLook w:val="04A0"/>
      </w:tblPr>
      <w:tblGrid>
        <w:gridCol w:w="1718"/>
        <w:gridCol w:w="7707"/>
      </w:tblGrid>
      <w:tr w:rsidR="00C76BAB" w:rsidRPr="008D7EE2" w:rsidTr="007A7601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environmental factor</w:t>
            </w:r>
          </w:p>
        </w:tc>
        <w:tc>
          <w:tcPr>
            <w:tcW w:w="7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variables tested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fragmentation</w:t>
            </w: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patch area (patch size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patch perimeter (patch size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gyrate level (</w:t>
            </w:r>
            <w:r w:rsidR="00123955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patch size metrics</w:t>
            </w: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perimeter/area ratio (patch complexity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shape index (patch complexity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fractal dimension index (patch complexity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related circumscribing circle (patch complexity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contiguity index (patch complexity and connectivity metrics)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ocean influence</w:t>
            </w:r>
          </w:p>
        </w:tc>
        <w:tc>
          <w:tcPr>
            <w:tcW w:w="7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BF7882" w:rsidP="00BF788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distance of the centroid 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to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the 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ocean</w:t>
            </w:r>
          </w:p>
        </w:tc>
      </w:tr>
      <w:tr w:rsidR="00C76BAB" w:rsidRPr="00123955" w:rsidTr="007A7601">
        <w:trPr>
          <w:trHeight w:val="300"/>
        </w:trPr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microclimate</w:t>
            </w:r>
          </w:p>
        </w:tc>
        <w:tc>
          <w:tcPr>
            <w:tcW w:w="7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C11B4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y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ear 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Potential Solar Radiation (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average for all cells within the 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patch, for 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the 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year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(sum of all months))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9C11B4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s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ummer 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Potential Solar Radiation (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average for all cells within the 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patch, for 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June)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C76BAB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w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inter 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Potential Solar Radiation (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average for all cells within the 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patch, for </w:t>
            </w:r>
            <w:r w:rsidR="009C11B4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December)</w:t>
            </w:r>
            <w:r w:rsidR="009C11B4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</w:tc>
      </w:tr>
      <w:tr w:rsidR="00C76BAB" w:rsidRPr="00123955" w:rsidTr="00DD3DFE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9C11B4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vegetation density</w:t>
            </w:r>
            <w:r w:rsidR="00DD3DFE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within the forest patch</w:t>
            </w:r>
            <w:r w:rsidR="00C76BAB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 </w:t>
            </w:r>
          </w:p>
        </w:tc>
        <w:tc>
          <w:tcPr>
            <w:tcW w:w="7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BAB" w:rsidRPr="008D7EE2" w:rsidRDefault="00C76BAB" w:rsidP="00DD3DF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NDVI (average </w:t>
            </w:r>
            <w:r w:rsidR="007F01A3"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inside patch </w:t>
            </w: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within a buffer wit</w:t>
            </w:r>
            <w:r w:rsidR="007F01A3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h 1, 20, 40, 80 and 160m radius</w:t>
            </w: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land-cover</w:t>
            </w: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7A7601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GB" w:eastAsia="en-US"/>
              </w:rPr>
            </w:pPr>
            <w:r w:rsidRPr="007A7601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GB" w:eastAsia="en-US"/>
              </w:rPr>
              <w:t xml:space="preserve">Land-cover was calculated as the sum of the area occupied by each land-cover type in a circular area around the patch centroid. Circular areas with </w:t>
            </w:r>
            <w:r w:rsidR="00EE09CF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GB" w:eastAsia="en-US"/>
              </w:rPr>
              <w:t xml:space="preserve">1, </w:t>
            </w:r>
            <w:r w:rsidR="00A52D53" w:rsidRPr="00A52D5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GB" w:eastAsia="en-US"/>
              </w:rPr>
              <w:t xml:space="preserve">10, 20, 40, 80, 160, 320, 640, 1280, 2560 m </w:t>
            </w:r>
            <w:r w:rsidRPr="007A7601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lang w:val="en-GB" w:eastAsia="en-US"/>
              </w:rPr>
              <w:t>radius were used.</w:t>
            </w:r>
          </w:p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urban-sparse (sum of the area occupied by low density houses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urban-normal (sum of the area occupied by medium density houses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urban-dense (sum of the area occupied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 by high density houses)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 xml:space="preserve">urban areas (sum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of the area occupied by houses)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roads (sum of area occupied by roads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artificial areas (sum of the area occupied by urban and roads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green areas (sum of area occupied by parks and gardens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</w:p>
        </w:tc>
        <w:tc>
          <w:tcPr>
            <w:tcW w:w="7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agriculture &amp; semi- natural areas (sum of area occupied by agriculture, shrublands and marches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tr w:rsidR="007A7601" w:rsidRPr="00123955" w:rsidTr="007A7601">
        <w:trPr>
          <w:trHeight w:val="300"/>
        </w:trPr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DB485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 </w:t>
            </w:r>
          </w:p>
        </w:tc>
        <w:tc>
          <w:tcPr>
            <w:tcW w:w="76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7601" w:rsidRPr="008D7EE2" w:rsidRDefault="007A7601" w:rsidP="007A760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</w:pPr>
            <w:r w:rsidRPr="008D7EE2"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forest (sum of area occupied by forests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 w:eastAsia="en-US"/>
              </w:rPr>
              <w:t>)</w:t>
            </w:r>
          </w:p>
        </w:tc>
      </w:tr>
      <w:bookmarkEnd w:id="0"/>
    </w:tbl>
    <w:p w:rsidR="00C76BAB" w:rsidRDefault="00C76BAB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C76BAB" w:rsidSect="00DB4852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5B6" w:rsidRDefault="004E05B6" w:rsidP="00FB6D13">
      <w:pPr>
        <w:spacing w:after="0" w:line="240" w:lineRule="auto"/>
      </w:pPr>
      <w:r>
        <w:separator/>
      </w:r>
    </w:p>
  </w:endnote>
  <w:endnote w:type="continuationSeparator" w:id="0">
    <w:p w:rsidR="004E05B6" w:rsidRDefault="004E05B6" w:rsidP="00FB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96" w:rsidRDefault="004E05B6">
    <w:pPr>
      <w:pStyle w:val="Footer"/>
    </w:pPr>
  </w:p>
  <w:p w:rsidR="00EB6396" w:rsidRDefault="004E05B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26790"/>
      <w:docPartObj>
        <w:docPartGallery w:val="Page Numbers (Bottom of Page)"/>
        <w:docPartUnique/>
      </w:docPartObj>
    </w:sdtPr>
    <w:sdtContent>
      <w:p w:rsidR="00EB6396" w:rsidRDefault="00B34BF4">
        <w:pPr>
          <w:pStyle w:val="Footer"/>
          <w:jc w:val="right"/>
        </w:pPr>
        <w:r>
          <w:fldChar w:fldCharType="begin"/>
        </w:r>
        <w:r w:rsidR="00CB7C5E">
          <w:instrText xml:space="preserve"> PAGE   \* MERGEFORMAT </w:instrText>
        </w:r>
        <w:r>
          <w:fldChar w:fldCharType="separate"/>
        </w:r>
        <w:r w:rsidR="004E05B6">
          <w:rPr>
            <w:noProof/>
          </w:rPr>
          <w:t>1</w:t>
        </w:r>
        <w:r>
          <w:fldChar w:fldCharType="end"/>
        </w:r>
      </w:p>
    </w:sdtContent>
  </w:sdt>
  <w:p w:rsidR="00EB6396" w:rsidRDefault="004E05B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5B6" w:rsidRDefault="004E05B6" w:rsidP="00FB6D13">
      <w:pPr>
        <w:spacing w:after="0" w:line="240" w:lineRule="auto"/>
      </w:pPr>
      <w:r>
        <w:separator/>
      </w:r>
    </w:p>
  </w:footnote>
  <w:footnote w:type="continuationSeparator" w:id="0">
    <w:p w:rsidR="004E05B6" w:rsidRDefault="004E05B6" w:rsidP="00FB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396" w:rsidRDefault="004E05B6">
    <w:pPr>
      <w:pStyle w:val="Header"/>
    </w:pPr>
  </w:p>
  <w:p w:rsidR="00EB6396" w:rsidRDefault="004E05B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6610"/>
      <w:docPartObj>
        <w:docPartGallery w:val="Page Numbers (Top of Page)"/>
        <w:docPartUnique/>
      </w:docPartObj>
    </w:sdtPr>
    <w:sdtContent>
      <w:p w:rsidR="00EB6396" w:rsidRDefault="00B34BF4">
        <w:pPr>
          <w:pStyle w:val="Header"/>
          <w:jc w:val="right"/>
        </w:pPr>
        <w:r>
          <w:fldChar w:fldCharType="begin"/>
        </w:r>
        <w:r w:rsidR="00CB7C5E">
          <w:instrText xml:space="preserve"> PAGE   \* MERGEFORMAT </w:instrText>
        </w:r>
        <w:r>
          <w:fldChar w:fldCharType="separate"/>
        </w:r>
        <w:r w:rsidR="004E05B6">
          <w:rPr>
            <w:noProof/>
          </w:rPr>
          <w:t>1</w:t>
        </w:r>
        <w:r>
          <w:fldChar w:fldCharType="end"/>
        </w:r>
      </w:p>
    </w:sdtContent>
  </w:sdt>
  <w:p w:rsidR="00EB6396" w:rsidRDefault="004E05B6">
    <w:pPr>
      <w:pStyle w:val="Header"/>
    </w:pPr>
  </w:p>
  <w:p w:rsidR="00EB6396" w:rsidRDefault="004E05B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3756"/>
    <w:multiLevelType w:val="hybridMultilevel"/>
    <w:tmpl w:val="F042CB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19A4"/>
    <w:multiLevelType w:val="hybridMultilevel"/>
    <w:tmpl w:val="02A48F4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DF2984"/>
    <w:multiLevelType w:val="multilevel"/>
    <w:tmpl w:val="E46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51703"/>
    <w:multiLevelType w:val="multilevel"/>
    <w:tmpl w:val="0E4E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BC05DB"/>
    <w:multiLevelType w:val="hybridMultilevel"/>
    <w:tmpl w:val="8004BB7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55321"/>
    <w:multiLevelType w:val="multilevel"/>
    <w:tmpl w:val="9FB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D32BAA"/>
    <w:multiLevelType w:val="hybridMultilevel"/>
    <w:tmpl w:val="861EADD4"/>
    <w:lvl w:ilvl="0" w:tplc="785E10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cs="Wingdings" w:hint="default"/>
          <w:sz w:val="20"/>
          <w:szCs w:val="20"/>
        </w:rPr>
      </w:lvl>
    </w:lvlOverride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C76BAB"/>
    <w:rsid w:val="00123955"/>
    <w:rsid w:val="003047C6"/>
    <w:rsid w:val="004A68AD"/>
    <w:rsid w:val="004E05B6"/>
    <w:rsid w:val="005B58F8"/>
    <w:rsid w:val="006764F9"/>
    <w:rsid w:val="007A7601"/>
    <w:rsid w:val="007B62BA"/>
    <w:rsid w:val="007C4D55"/>
    <w:rsid w:val="007F01A3"/>
    <w:rsid w:val="0083586F"/>
    <w:rsid w:val="0090648B"/>
    <w:rsid w:val="009C11B4"/>
    <w:rsid w:val="00A1746B"/>
    <w:rsid w:val="00A52D53"/>
    <w:rsid w:val="00AB1C6A"/>
    <w:rsid w:val="00B347ED"/>
    <w:rsid w:val="00B34BF4"/>
    <w:rsid w:val="00B83B93"/>
    <w:rsid w:val="00BF7882"/>
    <w:rsid w:val="00C76BAB"/>
    <w:rsid w:val="00CB7C5E"/>
    <w:rsid w:val="00DD3DFE"/>
    <w:rsid w:val="00E37DDD"/>
    <w:rsid w:val="00EE09CF"/>
    <w:rsid w:val="00FB257E"/>
    <w:rsid w:val="00FB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AB"/>
    <w:rPr>
      <w:rFonts w:ascii="Calibri" w:eastAsia="Times New Roman" w:hAnsi="Calibri" w:cs="Calibri"/>
      <w:lang w:val="pt-PT" w:eastAsia="pt-PT"/>
    </w:rPr>
  </w:style>
  <w:style w:type="paragraph" w:styleId="Heading3">
    <w:name w:val="heading 3"/>
    <w:basedOn w:val="Normal"/>
    <w:link w:val="Heading3Char"/>
    <w:uiPriority w:val="9"/>
    <w:qFormat/>
    <w:rsid w:val="00C76BAB"/>
    <w:pPr>
      <w:spacing w:before="100" w:beforeAutospacing="1" w:after="100" w:afterAutospacing="1" w:line="240" w:lineRule="auto"/>
      <w:outlineLvl w:val="2"/>
    </w:pPr>
    <w:rPr>
      <w:rFonts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6BAB"/>
    <w:rPr>
      <w:rFonts w:ascii="Calibri" w:eastAsia="Times New Roman" w:hAnsi="Calibri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styleId="CommentReference">
    <w:name w:val="annotation reference"/>
    <w:basedOn w:val="DefaultParagraphFont"/>
    <w:uiPriority w:val="99"/>
    <w:semiHidden/>
    <w:unhideWhenUsed/>
    <w:rsid w:val="00C76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6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6BAB"/>
    <w:rPr>
      <w:rFonts w:ascii="Calibri" w:eastAsia="Times New Roman" w:hAnsi="Calibri" w:cs="Calibri"/>
      <w:sz w:val="20"/>
      <w:szCs w:val="20"/>
      <w:lang w:val="pt-PT"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BAB"/>
    <w:rPr>
      <w:rFonts w:ascii="Calibri" w:eastAsia="Times New Roman" w:hAnsi="Calibri" w:cs="Calibri"/>
      <w:b/>
      <w:bCs/>
      <w:sz w:val="20"/>
      <w:szCs w:val="20"/>
      <w:lang w:val="pt-PT" w:eastAsia="pt-PT"/>
    </w:rPr>
  </w:style>
  <w:style w:type="character" w:customStyle="1" w:styleId="st1">
    <w:name w:val="st1"/>
    <w:basedOn w:val="DefaultParagraphFont"/>
    <w:rsid w:val="00C76BAB"/>
  </w:style>
  <w:style w:type="paragraph" w:styleId="NormalWeb">
    <w:name w:val="Normal (Web)"/>
    <w:basedOn w:val="Normal"/>
    <w:uiPriority w:val="99"/>
    <w:unhideWhenUsed/>
    <w:rsid w:val="00C76BAB"/>
    <w:pPr>
      <w:spacing w:before="100" w:beforeAutospacing="1" w:after="100" w:afterAutospacing="1" w:line="240" w:lineRule="auto"/>
    </w:pPr>
    <w:rPr>
      <w:rFonts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6BAB"/>
    <w:rPr>
      <w:b/>
      <w:bCs/>
    </w:rPr>
  </w:style>
  <w:style w:type="paragraph" w:customStyle="1" w:styleId="bulletedlist">
    <w:name w:val="bulletedlist"/>
    <w:basedOn w:val="Normal"/>
    <w:rsid w:val="00C76BAB"/>
    <w:pPr>
      <w:spacing w:before="100" w:beforeAutospacing="1" w:after="100" w:afterAutospacing="1" w:line="360" w:lineRule="atLeast"/>
      <w:ind w:left="783" w:right="783"/>
    </w:pPr>
    <w:rPr>
      <w:rFonts w:ascii="Verdana" w:hAnsi="Verdana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C76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BAB"/>
    <w:rPr>
      <w:rFonts w:ascii="Calibri" w:eastAsia="Times New Roman" w:hAnsi="Calibri" w:cs="Calibri"/>
      <w:lang w:val="pt-PT" w:eastAsia="pt-PT"/>
    </w:rPr>
  </w:style>
  <w:style w:type="paragraph" w:customStyle="1" w:styleId="paragraphs">
    <w:name w:val="paragraphs"/>
    <w:basedOn w:val="Normal"/>
    <w:rsid w:val="00C76BAB"/>
    <w:pPr>
      <w:spacing w:before="100" w:beforeAutospacing="1" w:after="100" w:afterAutospacing="1" w:line="383" w:lineRule="atLeast"/>
      <w:ind w:left="460" w:right="1226"/>
    </w:pPr>
    <w:rPr>
      <w:rFonts w:ascii="Verdana" w:hAnsi="Verdana" w:cs="Times New Roman"/>
      <w:sz w:val="29"/>
      <w:szCs w:val="29"/>
    </w:rPr>
  </w:style>
  <w:style w:type="character" w:styleId="Emphasis">
    <w:name w:val="Emphasis"/>
    <w:basedOn w:val="DefaultParagraphFont"/>
    <w:uiPriority w:val="20"/>
    <w:qFormat/>
    <w:rsid w:val="00C76BAB"/>
    <w:rPr>
      <w:i/>
      <w:iCs/>
    </w:rPr>
  </w:style>
  <w:style w:type="paragraph" w:styleId="Revision">
    <w:name w:val="Revision"/>
    <w:hidden/>
    <w:uiPriority w:val="99"/>
    <w:semiHidden/>
    <w:rsid w:val="00C76BAB"/>
    <w:pPr>
      <w:spacing w:after="0" w:line="240" w:lineRule="auto"/>
    </w:pPr>
    <w:rPr>
      <w:rFonts w:ascii="Calibri" w:eastAsia="Times New Roman" w:hAnsi="Calibri" w:cs="Calibri"/>
      <w:lang w:val="pt-PT" w:eastAsia="pt-PT"/>
    </w:rPr>
  </w:style>
  <w:style w:type="character" w:styleId="Hyperlink">
    <w:name w:val="Hyperlink"/>
    <w:basedOn w:val="DefaultParagraphFont"/>
    <w:uiPriority w:val="99"/>
    <w:unhideWhenUsed/>
    <w:rsid w:val="00C76B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BA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76BAB"/>
    <w:pPr>
      <w:spacing w:after="0" w:line="240" w:lineRule="auto"/>
    </w:pPr>
    <w:rPr>
      <w:rFonts w:eastAsiaTheme="minorEastAsia"/>
      <w:lang w:val="pt-PT" w:eastAsia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rst">
    <w:name w:val="fir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last">
    <w:name w:val="last"/>
    <w:basedOn w:val="Normal"/>
    <w:rsid w:val="00C76BAB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Default">
    <w:name w:val="Default"/>
    <w:rsid w:val="00C76BA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pt-PT" w:eastAsia="pt-PT"/>
    </w:rPr>
  </w:style>
  <w:style w:type="character" w:customStyle="1" w:styleId="hps">
    <w:name w:val="hps"/>
    <w:basedOn w:val="DefaultParagraphFont"/>
    <w:rsid w:val="00C76BAB"/>
  </w:style>
  <w:style w:type="paragraph" w:customStyle="1" w:styleId="xl67">
    <w:name w:val="xl67"/>
    <w:basedOn w:val="Normal"/>
    <w:rsid w:val="00C76BAB"/>
    <w:pP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customStyle="1" w:styleId="xl68">
    <w:name w:val="xl68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cs="Times New Roman"/>
      <w:sz w:val="24"/>
      <w:szCs w:val="24"/>
      <w:lang w:val="en-US" w:eastAsia="en-US"/>
    </w:rPr>
  </w:style>
  <w:style w:type="paragraph" w:customStyle="1" w:styleId="xl69">
    <w:name w:val="xl69"/>
    <w:basedOn w:val="Normal"/>
    <w:rsid w:val="00C76BA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76BAB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7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BAB"/>
    <w:rPr>
      <w:rFonts w:ascii="Tahoma" w:eastAsia="Times New Roman" w:hAnsi="Tahoma" w:cs="Tahoma"/>
      <w:sz w:val="16"/>
      <w:szCs w:val="16"/>
      <w:lang w:val="pt-PT" w:eastAsia="pt-PT"/>
    </w:rPr>
  </w:style>
  <w:style w:type="character" w:customStyle="1" w:styleId="frlabel1">
    <w:name w:val="fr_label1"/>
    <w:basedOn w:val="DefaultParagraphFont"/>
    <w:rsid w:val="00C76BAB"/>
    <w:rPr>
      <w:b/>
      <w:bCs/>
    </w:rPr>
  </w:style>
  <w:style w:type="character" w:customStyle="1" w:styleId="label2">
    <w:name w:val="label2"/>
    <w:basedOn w:val="DefaultParagraphFont"/>
    <w:rsid w:val="00C76BAB"/>
  </w:style>
  <w:style w:type="character" w:customStyle="1" w:styleId="hithilite3">
    <w:name w:val="hithilite3"/>
    <w:basedOn w:val="DefaultParagraphFont"/>
    <w:rsid w:val="00C76BAB"/>
    <w:rPr>
      <w:shd w:val="clear" w:color="auto" w:fill="FFFF66"/>
    </w:rPr>
  </w:style>
  <w:style w:type="character" w:customStyle="1" w:styleId="databold1">
    <w:name w:val="data_bold1"/>
    <w:basedOn w:val="DefaultParagraphFont"/>
    <w:rsid w:val="00C76BAB"/>
    <w:rPr>
      <w:b/>
      <w:bCs/>
    </w:rPr>
  </w:style>
  <w:style w:type="character" w:customStyle="1" w:styleId="endatabold1">
    <w:name w:val="en_data_bold1"/>
    <w:basedOn w:val="DefaultParagraphFont"/>
    <w:rsid w:val="00C76B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pedro.pinho</dc:creator>
  <cp:lastModifiedBy>pedro.pinho</cp:lastModifiedBy>
  <cp:revision>11</cp:revision>
  <dcterms:created xsi:type="dcterms:W3CDTF">2013-10-21T14:10:00Z</dcterms:created>
  <dcterms:modified xsi:type="dcterms:W3CDTF">2015-07-27T14:35:00Z</dcterms:modified>
</cp:coreProperties>
</file>