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71A2" w14:textId="091FACAB" w:rsidR="0040664A" w:rsidRPr="0040664A" w:rsidRDefault="0040664A" w:rsidP="00B63B60">
      <w:pPr>
        <w:spacing w:line="360" w:lineRule="auto"/>
        <w:ind w:left="198" w:hangingChars="41" w:hanging="198"/>
        <w:jc w:val="center"/>
        <w:rPr>
          <w:rFonts w:ascii="宋体" w:hAnsi="宋体"/>
          <w:b/>
          <w:bCs/>
          <w:sz w:val="48"/>
          <w:szCs w:val="48"/>
        </w:rPr>
      </w:pPr>
      <w:r w:rsidRPr="0040664A">
        <w:rPr>
          <w:rFonts w:ascii="宋体" w:hAnsi="宋体" w:hint="eastAsia"/>
          <w:b/>
          <w:bCs/>
          <w:sz w:val="48"/>
          <w:szCs w:val="48"/>
        </w:rPr>
        <w:t>数据结构课程设计</w:t>
      </w:r>
    </w:p>
    <w:p w14:paraId="08BA60A8" w14:textId="36A8083C" w:rsidR="0040664A" w:rsidRPr="0040664A" w:rsidRDefault="0040664A" w:rsidP="0040664A">
      <w:pPr>
        <w:spacing w:line="360" w:lineRule="auto"/>
        <w:ind w:leftChars="-200" w:left="-480" w:rightChars="-200" w:right="-480" w:firstLine="964"/>
        <w:jc w:val="right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/>
          <w:b/>
          <w:bCs/>
          <w:sz w:val="48"/>
          <w:szCs w:val="48"/>
        </w:rPr>
        <w:t xml:space="preserve">           </w:t>
      </w:r>
      <w:r w:rsidRPr="0040664A">
        <w:rPr>
          <w:rFonts w:ascii="宋体" w:hAnsi="宋体" w:hint="eastAsia"/>
          <w:b/>
          <w:bCs/>
          <w:sz w:val="48"/>
          <w:szCs w:val="48"/>
        </w:rPr>
        <w:t>-</w:t>
      </w:r>
      <w:r w:rsidRPr="0040664A">
        <w:rPr>
          <w:rFonts w:ascii="宋体" w:hAnsi="宋体" w:hint="eastAsia"/>
          <w:b/>
          <w:bCs/>
          <w:sz w:val="44"/>
          <w:szCs w:val="44"/>
        </w:rPr>
        <w:t>算术表达式转换</w:t>
      </w:r>
    </w:p>
    <w:p w14:paraId="18AFF4C5" w14:textId="07FCF775" w:rsidR="001B5A79" w:rsidRDefault="00A810B5" w:rsidP="00C51933">
      <w:pPr>
        <w:pStyle w:val="1"/>
      </w:pPr>
      <w:r w:rsidRPr="00C51933">
        <w:t>题目描述</w:t>
      </w:r>
    </w:p>
    <w:p w14:paraId="0EADE6CC" w14:textId="6E60F564" w:rsidR="009250A2" w:rsidRPr="009250A2" w:rsidRDefault="009250A2" w:rsidP="009250A2">
      <w:pPr>
        <w:ind w:firstLine="480"/>
      </w:pPr>
      <w:r>
        <w:rPr>
          <w:rFonts w:hint="eastAsia"/>
        </w:rPr>
        <w:t>项目说明：</w:t>
      </w:r>
    </w:p>
    <w:p w14:paraId="4E412A63" w14:textId="5890B6C7" w:rsidR="00E073EB" w:rsidRDefault="00A810B5" w:rsidP="001C0231">
      <w:pPr>
        <w:ind w:firstLine="480"/>
      </w:pPr>
      <w:r w:rsidRPr="00525405">
        <w:rPr>
          <w:rFonts w:hint="eastAsia"/>
        </w:rPr>
        <w:t>算术表达式有前缀表示法、中缀表示法和后缀表示法等形式，其中中缀表达式为日常最常用的表达式，即二元运算符位于两个运算数中间。</w:t>
      </w:r>
      <w:r w:rsidRPr="00E073EB">
        <w:rPr>
          <w:rFonts w:hint="eastAsia"/>
        </w:rPr>
        <w:t>现需要对中缀表达式转换为后缀表达式</w:t>
      </w:r>
      <w:r w:rsidR="001C0231">
        <w:rPr>
          <w:rFonts w:hint="eastAsia"/>
        </w:rPr>
        <w:t>。</w:t>
      </w:r>
    </w:p>
    <w:p w14:paraId="4183B550" w14:textId="3EA311D2" w:rsidR="00E073EB" w:rsidRDefault="00E073EB" w:rsidP="00E073EB">
      <w:pPr>
        <w:ind w:firstLine="480"/>
      </w:pPr>
      <w:r>
        <w:rPr>
          <w:rFonts w:hint="eastAsia"/>
        </w:rPr>
        <w:t>格式要求：</w:t>
      </w:r>
    </w:p>
    <w:p w14:paraId="41774AC0" w14:textId="7B44E491" w:rsidR="00E073EB" w:rsidRPr="007428FE" w:rsidRDefault="00E073EB" w:rsidP="007428FE">
      <w:pPr>
        <w:pStyle w:val="a3"/>
        <w:numPr>
          <w:ilvl w:val="0"/>
          <w:numId w:val="15"/>
        </w:numPr>
        <w:ind w:firstLineChars="0"/>
      </w:pPr>
      <w:r w:rsidRPr="007428FE">
        <w:t>输入在一行中给出</w:t>
      </w:r>
      <w:r w:rsidRPr="007428FE">
        <w:rPr>
          <w:rFonts w:hint="eastAsia"/>
        </w:rPr>
        <w:t>以</w:t>
      </w:r>
      <w:r w:rsidRPr="007428FE">
        <w:t>空格</w:t>
      </w:r>
      <w:r w:rsidRPr="007428FE">
        <w:rPr>
          <w:rFonts w:hint="eastAsia"/>
        </w:rPr>
        <w:t>分隔</w:t>
      </w:r>
      <w:r w:rsidRPr="007428FE">
        <w:t>不同对象的中缀表达式，可包含</w:t>
      </w:r>
      <w:r w:rsidRPr="007428FE">
        <w:rPr>
          <w:rFonts w:hint="eastAsia"/>
        </w:rPr>
        <w:t>+</w:t>
      </w:r>
      <w:r w:rsidRPr="007428FE">
        <w:t>、</w:t>
      </w:r>
      <w:r w:rsidRPr="007428FE">
        <w:rPr>
          <w:rFonts w:hint="eastAsia"/>
        </w:rPr>
        <w:t>-</w:t>
      </w:r>
      <w:r w:rsidRPr="007428FE">
        <w:t>、</w:t>
      </w:r>
      <w:r w:rsidRPr="007428FE">
        <w:rPr>
          <w:rFonts w:hint="eastAsia"/>
        </w:rPr>
        <w:t>*</w:t>
      </w:r>
      <w:r w:rsidRPr="007428FE">
        <w:t>、</w:t>
      </w:r>
      <w:r w:rsidRPr="007428FE">
        <w:rPr>
          <w:rFonts w:hint="eastAsia"/>
        </w:rPr>
        <w:t>/</w:t>
      </w:r>
      <w:r w:rsidRPr="007428FE">
        <w:rPr>
          <w:rFonts w:hint="eastAsia"/>
        </w:rPr>
        <w:t>以及</w:t>
      </w:r>
      <w:r w:rsidRPr="007428FE">
        <w:t>左右括号，表达式不</w:t>
      </w:r>
      <w:r w:rsidRPr="007428FE">
        <w:rPr>
          <w:rFonts w:hint="eastAsia"/>
        </w:rPr>
        <w:t>超过</w:t>
      </w:r>
      <w:r w:rsidRPr="007428FE">
        <w:t>20</w:t>
      </w:r>
      <w:r w:rsidRPr="007428FE">
        <w:t>个字符</w:t>
      </w:r>
      <w:r w:rsidRPr="007428FE">
        <w:rPr>
          <w:rFonts w:hint="eastAsia"/>
        </w:rPr>
        <w:t>（不包括</w:t>
      </w:r>
      <w:r w:rsidRPr="007428FE">
        <w:t>空格）</w:t>
      </w:r>
      <w:r w:rsidRPr="007428FE">
        <w:rPr>
          <w:rFonts w:hint="eastAsia"/>
        </w:rPr>
        <w:t>。</w:t>
      </w:r>
    </w:p>
    <w:p w14:paraId="703F2652" w14:textId="707B3398" w:rsidR="00E073EB" w:rsidRPr="007428FE" w:rsidRDefault="00E073EB" w:rsidP="007428FE">
      <w:pPr>
        <w:pStyle w:val="a3"/>
        <w:numPr>
          <w:ilvl w:val="0"/>
          <w:numId w:val="15"/>
        </w:numPr>
        <w:ind w:firstLineChars="0"/>
      </w:pPr>
      <w:r w:rsidRPr="007428FE">
        <w:rPr>
          <w:rFonts w:hint="eastAsia"/>
        </w:rPr>
        <w:t>在</w:t>
      </w:r>
      <w:r w:rsidRPr="007428FE">
        <w:t>一行中输出转换后的后缀表达式，要求不同对象（</w:t>
      </w:r>
      <w:r w:rsidRPr="007428FE">
        <w:rPr>
          <w:rFonts w:hint="eastAsia"/>
        </w:rPr>
        <w:t>运算</w:t>
      </w:r>
      <w:r w:rsidRPr="007428FE">
        <w:t>数，运算符号）</w:t>
      </w:r>
      <w:r w:rsidRPr="007428FE">
        <w:rPr>
          <w:rFonts w:hint="eastAsia"/>
        </w:rPr>
        <w:t>之间</w:t>
      </w:r>
      <w:r w:rsidRPr="007428FE">
        <w:t>以空格分隔，但是结尾不得有多余空格。</w:t>
      </w:r>
    </w:p>
    <w:p w14:paraId="61D28222" w14:textId="3E772AE4" w:rsidR="003F2933" w:rsidRPr="00C51933" w:rsidRDefault="003F2933" w:rsidP="00C51933">
      <w:pPr>
        <w:pStyle w:val="1"/>
      </w:pPr>
      <w:r w:rsidRPr="00C51933">
        <w:t>总体思路</w:t>
      </w:r>
    </w:p>
    <w:p w14:paraId="11B5B04C" w14:textId="77777777" w:rsidR="00525405" w:rsidRDefault="0061483F" w:rsidP="001C71E0">
      <w:pPr>
        <w:ind w:firstLine="480"/>
      </w:pPr>
      <w:r w:rsidRPr="00525405">
        <w:rPr>
          <w:rFonts w:hint="eastAsia"/>
        </w:rPr>
        <w:t>从计算机本身处理算术表达式的方法出发，</w:t>
      </w:r>
      <w:r w:rsidR="00E12032" w:rsidRPr="00525405">
        <w:rPr>
          <w:rFonts w:hint="eastAsia"/>
        </w:rPr>
        <w:t>不同运算符均有不同的优先级，通过运算符栈和运算数栈不断对不同对象进</w:t>
      </w:r>
      <w:r w:rsidR="003E6EE2" w:rsidRPr="00525405">
        <w:rPr>
          <w:rFonts w:hint="eastAsia"/>
        </w:rPr>
        <w:t>栈、</w:t>
      </w:r>
      <w:r w:rsidR="00E12032" w:rsidRPr="00525405">
        <w:rPr>
          <w:rFonts w:hint="eastAsia"/>
        </w:rPr>
        <w:t>出栈实现运算。后缀表达式</w:t>
      </w:r>
      <w:r w:rsidR="00E0208F" w:rsidRPr="00525405">
        <w:rPr>
          <w:rFonts w:hint="eastAsia"/>
        </w:rPr>
        <w:t>也可根据此思路得到</w:t>
      </w:r>
      <w:r w:rsidR="0043158C" w:rsidRPr="00525405">
        <w:rPr>
          <w:rFonts w:hint="eastAsia"/>
        </w:rPr>
        <w:t>以下规则：</w:t>
      </w:r>
    </w:p>
    <w:p w14:paraId="1A6D46D1" w14:textId="77777777" w:rsidR="00525405" w:rsidRDefault="00121FE7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规定“</w:t>
      </w:r>
      <w:r w:rsidRPr="00525405">
        <w:rPr>
          <w:rFonts w:hint="eastAsia"/>
        </w:rPr>
        <w:t>*</w:t>
      </w:r>
      <w:r w:rsidRPr="00525405">
        <w:rPr>
          <w:rFonts w:hint="eastAsia"/>
        </w:rPr>
        <w:t>”和“</w:t>
      </w:r>
      <w:r w:rsidRPr="00525405">
        <w:rPr>
          <w:rFonts w:hint="eastAsia"/>
        </w:rPr>
        <w:t>/</w:t>
      </w:r>
      <w:r w:rsidRPr="00525405">
        <w:rPr>
          <w:rFonts w:hint="eastAsia"/>
        </w:rPr>
        <w:t>”的优先级最高，“</w:t>
      </w:r>
      <w:r w:rsidRPr="00525405">
        <w:rPr>
          <w:rFonts w:hint="eastAsia"/>
        </w:rPr>
        <w:t>+</w:t>
      </w:r>
      <w:r w:rsidRPr="00525405">
        <w:rPr>
          <w:rFonts w:hint="eastAsia"/>
        </w:rPr>
        <w:t>”和“</w:t>
      </w:r>
      <w:r w:rsidRPr="00525405">
        <w:rPr>
          <w:rFonts w:hint="eastAsia"/>
        </w:rPr>
        <w:t>-</w:t>
      </w:r>
      <w:r w:rsidRPr="00525405">
        <w:rPr>
          <w:rFonts w:hint="eastAsia"/>
        </w:rPr>
        <w:t>”的优先级其次，括号的优先级最小</w:t>
      </w:r>
    </w:p>
    <w:p w14:paraId="552D5EB8" w14:textId="77777777" w:rsidR="00525405" w:rsidRDefault="00020256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由于运算符均放在后面，遇到运算数直接输出</w:t>
      </w:r>
    </w:p>
    <w:p w14:paraId="4A8C61CB" w14:textId="77777777" w:rsidR="00525405" w:rsidRDefault="00026094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左括号任何时间直接入栈；右括号出现，则出栈</w:t>
      </w:r>
      <w:r w:rsidR="00D46D13" w:rsidRPr="00525405">
        <w:rPr>
          <w:rFonts w:hint="eastAsia"/>
        </w:rPr>
        <w:t>直</w:t>
      </w:r>
      <w:r w:rsidRPr="00525405">
        <w:rPr>
          <w:rFonts w:hint="eastAsia"/>
        </w:rPr>
        <w:t>到匹配</w:t>
      </w:r>
      <w:r w:rsidR="00FE1338" w:rsidRPr="00525405">
        <w:rPr>
          <w:rFonts w:hint="eastAsia"/>
        </w:rPr>
        <w:t>到</w:t>
      </w:r>
      <w:r w:rsidRPr="00525405">
        <w:rPr>
          <w:rFonts w:hint="eastAsia"/>
        </w:rPr>
        <w:t>左括号</w:t>
      </w:r>
    </w:p>
    <w:p w14:paraId="3F7D4D25" w14:textId="77777777" w:rsidR="00525405" w:rsidRDefault="00020256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运算符栈永远优先级高的压优先级低的</w:t>
      </w:r>
    </w:p>
    <w:p w14:paraId="597B3742" w14:textId="6D1E53AF" w:rsidR="004E3E64" w:rsidRPr="00525405" w:rsidRDefault="00020256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若栈中仍有运算符，则全部出栈</w:t>
      </w:r>
    </w:p>
    <w:p w14:paraId="02D79F50" w14:textId="713A5003" w:rsidR="00697D6C" w:rsidRPr="00C51933" w:rsidRDefault="00697D6C" w:rsidP="00C51933">
      <w:pPr>
        <w:pStyle w:val="1"/>
      </w:pPr>
      <w:r w:rsidRPr="00C51933">
        <w:t>类结构设计</w:t>
      </w:r>
    </w:p>
    <w:p w14:paraId="6593C6B1" w14:textId="3AA87360" w:rsidR="00697D6C" w:rsidRPr="00525405" w:rsidRDefault="004B409B" w:rsidP="00422783">
      <w:pPr>
        <w:ind w:firstLine="480"/>
      </w:pPr>
      <w:r w:rsidRPr="00525405">
        <w:t>m</w:t>
      </w:r>
      <w:r w:rsidR="00697D6C" w:rsidRPr="00525405">
        <w:rPr>
          <w:rFonts w:hint="eastAsia"/>
        </w:rPr>
        <w:t>ystack</w:t>
      </w:r>
      <w:r w:rsidR="00697D6C" w:rsidRPr="00525405">
        <w:rPr>
          <w:rFonts w:hint="eastAsia"/>
        </w:rPr>
        <w:t>类</w:t>
      </w:r>
      <w:r w:rsidR="00E82F09" w:rsidRPr="00525405">
        <w:rPr>
          <w:rFonts w:hint="eastAsia"/>
        </w:rPr>
        <w:t>，类似</w:t>
      </w:r>
      <w:r w:rsidR="00E82F09" w:rsidRPr="00525405">
        <w:rPr>
          <w:rFonts w:hint="eastAsia"/>
        </w:rPr>
        <w:t>S</w:t>
      </w:r>
      <w:r w:rsidR="00E82F09" w:rsidRPr="00525405">
        <w:t>TL</w:t>
      </w:r>
      <w:r w:rsidR="00E82F09" w:rsidRPr="00525405">
        <w:rPr>
          <w:rFonts w:hint="eastAsia"/>
        </w:rPr>
        <w:t>标准库中的</w:t>
      </w:r>
      <w:r w:rsidR="00E82F09" w:rsidRPr="00525405">
        <w:rPr>
          <w:rFonts w:hint="eastAsia"/>
        </w:rPr>
        <w:t>vector</w:t>
      </w:r>
    </w:p>
    <w:p w14:paraId="1E8B9C08" w14:textId="264A6230" w:rsidR="00697D6C" w:rsidRPr="00525405" w:rsidRDefault="004B409B" w:rsidP="00422783">
      <w:pPr>
        <w:ind w:firstLine="480"/>
      </w:pPr>
      <w:r w:rsidRPr="00525405">
        <w:t>m</w:t>
      </w:r>
      <w:r w:rsidR="00697D6C" w:rsidRPr="00525405">
        <w:rPr>
          <w:rFonts w:hint="eastAsia"/>
        </w:rPr>
        <w:t>ystring</w:t>
      </w:r>
      <w:r w:rsidR="00697D6C" w:rsidRPr="00525405">
        <w:rPr>
          <w:rFonts w:hint="eastAsia"/>
        </w:rPr>
        <w:t>类</w:t>
      </w:r>
      <w:r w:rsidR="00E82F09" w:rsidRPr="00525405">
        <w:rPr>
          <w:rFonts w:hint="eastAsia"/>
        </w:rPr>
        <w:t>，类似</w:t>
      </w:r>
      <w:r w:rsidR="00E82F09" w:rsidRPr="00525405">
        <w:rPr>
          <w:rFonts w:hint="eastAsia"/>
        </w:rPr>
        <w:t>S</w:t>
      </w:r>
      <w:r w:rsidR="00E82F09" w:rsidRPr="00525405">
        <w:t>TL</w:t>
      </w:r>
      <w:r w:rsidR="00E82F09" w:rsidRPr="00525405">
        <w:rPr>
          <w:rFonts w:hint="eastAsia"/>
        </w:rPr>
        <w:t>标准库中的</w:t>
      </w:r>
      <w:r w:rsidR="00E82F09" w:rsidRPr="00525405">
        <w:rPr>
          <w:rFonts w:hint="eastAsia"/>
        </w:rPr>
        <w:t>string</w:t>
      </w:r>
    </w:p>
    <w:p w14:paraId="1224E29D" w14:textId="17351902" w:rsidR="007273D1" w:rsidRPr="00C51933" w:rsidRDefault="00F903F8" w:rsidP="00C51933">
      <w:pPr>
        <w:pStyle w:val="1"/>
      </w:pPr>
      <w:r w:rsidRPr="00C51933">
        <w:lastRenderedPageBreak/>
        <w:t>具体实现</w:t>
      </w:r>
    </w:p>
    <w:p w14:paraId="26F13C40" w14:textId="0FA12078" w:rsidR="004E3E64" w:rsidRPr="00525405" w:rsidRDefault="004E3E64" w:rsidP="00525405">
      <w:pPr>
        <w:pStyle w:val="a3"/>
        <w:ind w:left="432" w:firstLineChars="0" w:firstLine="0"/>
        <w:rPr>
          <w:rFonts w:ascii="宋体" w:hAnsi="宋体"/>
        </w:rPr>
      </w:pPr>
      <w:r w:rsidRPr="00525405">
        <w:rPr>
          <w:rFonts w:ascii="宋体" w:hAnsi="宋体" w:hint="eastAsia"/>
          <w:noProof/>
        </w:rPr>
        <w:drawing>
          <wp:inline distT="0" distB="0" distL="0" distR="0" wp14:anchorId="33675E6E" wp14:editId="45D4BC71">
            <wp:extent cx="5274310" cy="462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E631" w14:textId="77777777" w:rsidR="00E334E3" w:rsidRPr="00C51933" w:rsidRDefault="00F82094" w:rsidP="00C51933">
      <w:pPr>
        <w:pStyle w:val="2"/>
      </w:pPr>
      <w:r w:rsidRPr="00C51933">
        <w:t>输入处理</w:t>
      </w:r>
    </w:p>
    <w:p w14:paraId="503C2E6B" w14:textId="3892755C" w:rsidR="006F1B00" w:rsidRPr="00525405" w:rsidRDefault="00F82094" w:rsidP="00C51933">
      <w:pPr>
        <w:ind w:firstLine="480"/>
      </w:pPr>
      <w:r w:rsidRPr="00525405">
        <w:rPr>
          <w:rFonts w:hint="eastAsia"/>
        </w:rPr>
        <w:t>由于输入的算术表达式中含有空格，在后续处理时我们不希望有空格干扰，因此采取</w:t>
      </w:r>
      <w:r w:rsidRPr="00525405">
        <w:rPr>
          <w:rFonts w:hint="eastAsia"/>
        </w:rPr>
        <w:t>getchar</w:t>
      </w:r>
      <w:r w:rsidRPr="00525405">
        <w:t>()</w:t>
      </w:r>
      <w:r w:rsidRPr="00525405">
        <w:rPr>
          <w:rFonts w:hint="eastAsia"/>
        </w:rPr>
        <w:t>对单字符进行输入，遇到数字、小数点和六个运算符</w:t>
      </w:r>
      <w:r w:rsidR="005526B7" w:rsidRPr="00525405">
        <w:rPr>
          <w:rFonts w:hint="eastAsia"/>
        </w:rPr>
        <w:t>加入到</w:t>
      </w:r>
      <w:r w:rsidR="005526B7" w:rsidRPr="00525405">
        <w:rPr>
          <w:rFonts w:hint="eastAsia"/>
        </w:rPr>
        <w:t>string</w:t>
      </w:r>
      <w:r w:rsidR="005526B7" w:rsidRPr="00525405">
        <w:rPr>
          <w:rFonts w:hint="eastAsia"/>
        </w:rPr>
        <w:t>类型的变量</w:t>
      </w:r>
      <w:r w:rsidR="006F1B00" w:rsidRPr="00525405">
        <w:rPr>
          <w:rFonts w:hint="eastAsia"/>
        </w:rPr>
        <w:t>s</w:t>
      </w:r>
      <w:r w:rsidR="005526B7" w:rsidRPr="00525405">
        <w:rPr>
          <w:rFonts w:hint="eastAsia"/>
        </w:rPr>
        <w:t>中，遇到回车则结束输入。</w:t>
      </w:r>
    </w:p>
    <w:p w14:paraId="1682470C" w14:textId="0B1FAFBA" w:rsidR="006F1B00" w:rsidRPr="00525405" w:rsidRDefault="006F1B00" w:rsidP="00C51933">
      <w:pPr>
        <w:ind w:firstLine="480"/>
      </w:pPr>
      <w:r w:rsidRPr="00525405">
        <w:rPr>
          <w:rFonts w:hint="eastAsia"/>
        </w:rPr>
        <w:t>输入错误处理主要是以下两个方面：字符数小于</w:t>
      </w:r>
      <w:r w:rsidRPr="00525405">
        <w:rPr>
          <w:rFonts w:hint="eastAsia"/>
        </w:rPr>
        <w:t>2</w:t>
      </w:r>
      <w:r w:rsidRPr="00525405">
        <w:t>0</w:t>
      </w:r>
      <w:r w:rsidRPr="00525405">
        <w:rPr>
          <w:rFonts w:hint="eastAsia"/>
        </w:rPr>
        <w:t>个和字符是否合法。若有错误输入则清空缓冲区和</w:t>
      </w:r>
      <w:r w:rsidRPr="00525405">
        <w:rPr>
          <w:rFonts w:hint="eastAsia"/>
        </w:rPr>
        <w:t>s</w:t>
      </w:r>
      <w:r w:rsidRPr="00525405">
        <w:rPr>
          <w:rFonts w:hint="eastAsia"/>
        </w:rPr>
        <w:t>及其他标记变量。</w:t>
      </w:r>
    </w:p>
    <w:p w14:paraId="0245BE26" w14:textId="5B678FC4" w:rsidR="00485B6A" w:rsidRPr="00525405" w:rsidRDefault="005526B7" w:rsidP="00C51933">
      <w:pPr>
        <w:ind w:firstLine="480"/>
      </w:pPr>
      <w:r w:rsidRPr="00525405">
        <w:rPr>
          <w:rFonts w:hint="eastAsia"/>
        </w:rPr>
        <w:t>上述过程由函数</w:t>
      </w:r>
      <w:r w:rsidRPr="00B5330E">
        <w:rPr>
          <w:rFonts w:ascii="Times New Roman" w:hAnsi="Times New Roman" w:cs="Times New Roman"/>
          <w:color w:val="0000FF"/>
          <w:kern w:val="0"/>
          <w:szCs w:val="24"/>
        </w:rPr>
        <w:t>void</w:t>
      </w:r>
      <w:r w:rsidRPr="00B5330E">
        <w:rPr>
          <w:rFonts w:ascii="Times New Roman" w:hAnsi="Times New Roman" w:cs="Times New Roman"/>
          <w:color w:val="000000"/>
          <w:kern w:val="0"/>
          <w:szCs w:val="24"/>
        </w:rPr>
        <w:t xml:space="preserve"> read(</w:t>
      </w:r>
      <w:r w:rsidR="002166EE" w:rsidRPr="00B5330E">
        <w:rPr>
          <w:rFonts w:ascii="Times New Roman" w:hAnsi="Times New Roman" w:cs="Times New Roman"/>
          <w:color w:val="2B91AF"/>
          <w:kern w:val="0"/>
          <w:szCs w:val="24"/>
        </w:rPr>
        <w:t>my</w:t>
      </w:r>
      <w:r w:rsidRPr="00B5330E">
        <w:rPr>
          <w:rFonts w:ascii="Times New Roman" w:hAnsi="Times New Roman" w:cs="Times New Roman"/>
          <w:color w:val="2B91AF"/>
          <w:kern w:val="0"/>
          <w:szCs w:val="24"/>
        </w:rPr>
        <w:t>string</w:t>
      </w:r>
      <w:r w:rsidRPr="00B5330E">
        <w:rPr>
          <w:rFonts w:ascii="Times New Roman" w:hAnsi="Times New Roman" w:cs="Times New Roman"/>
          <w:color w:val="000000"/>
          <w:kern w:val="0"/>
          <w:szCs w:val="24"/>
        </w:rPr>
        <w:t xml:space="preserve">&amp; </w:t>
      </w:r>
      <w:r w:rsidRPr="00B5330E">
        <w:rPr>
          <w:rFonts w:ascii="Times New Roman" w:hAnsi="Times New Roman" w:cs="Times New Roman"/>
          <w:color w:val="808080"/>
          <w:kern w:val="0"/>
          <w:szCs w:val="24"/>
        </w:rPr>
        <w:t>s</w:t>
      </w:r>
      <w:r w:rsidRPr="00B5330E">
        <w:rPr>
          <w:rFonts w:ascii="Times New Roman" w:hAnsi="Times New Roman" w:cs="Times New Roman"/>
          <w:color w:val="000000"/>
          <w:kern w:val="0"/>
          <w:szCs w:val="24"/>
        </w:rPr>
        <w:t>)</w:t>
      </w:r>
      <w:r w:rsidRPr="00525405">
        <w:rPr>
          <w:rFonts w:hint="eastAsia"/>
        </w:rPr>
        <w:t>实现，</w:t>
      </w:r>
      <w:r w:rsidRPr="00525405">
        <w:rPr>
          <w:rFonts w:hint="eastAsia"/>
        </w:rPr>
        <w:t>s</w:t>
      </w:r>
      <w:r w:rsidR="00DE53B8">
        <w:rPr>
          <w:rFonts w:hint="eastAsia"/>
        </w:rPr>
        <w:t>为无空格的</w:t>
      </w:r>
      <w:r w:rsidRPr="00525405">
        <w:rPr>
          <w:rFonts w:hint="eastAsia"/>
        </w:rPr>
        <w:t>输入</w:t>
      </w:r>
      <w:r w:rsidR="00DE53B8">
        <w:rPr>
          <w:rFonts w:hint="eastAsia"/>
        </w:rPr>
        <w:t>内容</w:t>
      </w:r>
    </w:p>
    <w:p w14:paraId="71E1C78F" w14:textId="77777777" w:rsidR="00E334E3" w:rsidRPr="00C51933" w:rsidRDefault="005526B7" w:rsidP="00C51933">
      <w:pPr>
        <w:pStyle w:val="2"/>
      </w:pPr>
      <w:r w:rsidRPr="00C51933">
        <w:rPr>
          <w:rFonts w:hint="eastAsia"/>
        </w:rPr>
        <w:lastRenderedPageBreak/>
        <w:t>中缀表达式转后缀表达式</w:t>
      </w:r>
    </w:p>
    <w:p w14:paraId="7F479DD3" w14:textId="2339BBDB" w:rsidR="00485B6A" w:rsidRPr="00525405" w:rsidRDefault="00C613D3" w:rsidP="00C51933">
      <w:pPr>
        <w:ind w:firstLine="480"/>
      </w:pPr>
      <w:r w:rsidRPr="00525405">
        <w:rPr>
          <w:rFonts w:hint="eastAsia"/>
        </w:rPr>
        <w:t>该功能由函数</w:t>
      </w:r>
      <w:r w:rsidR="00B5330E" w:rsidRPr="00B5330E">
        <w:rPr>
          <w:rFonts w:ascii="Times New Roman" w:eastAsia="新宋体" w:hAnsi="Times New Roman" w:cs="Times New Roman"/>
          <w:color w:val="2B91AF"/>
          <w:kern w:val="0"/>
          <w:szCs w:val="24"/>
        </w:rPr>
        <w:t>mystring</w:t>
      </w:r>
      <w:r w:rsidR="00B5330E" w:rsidRPr="00B5330E">
        <w:rPr>
          <w:rFonts w:ascii="Times New Roman" w:eastAsia="新宋体" w:hAnsi="Times New Roman" w:cs="Times New Roman"/>
          <w:color w:val="000000"/>
          <w:kern w:val="0"/>
          <w:szCs w:val="24"/>
        </w:rPr>
        <w:t xml:space="preserve"> trans(</w:t>
      </w:r>
      <w:r w:rsidR="00B5330E" w:rsidRPr="00B5330E">
        <w:rPr>
          <w:rFonts w:ascii="Times New Roman" w:eastAsia="新宋体" w:hAnsi="Times New Roman" w:cs="Times New Roman"/>
          <w:color w:val="2B91AF"/>
          <w:kern w:val="0"/>
          <w:szCs w:val="24"/>
        </w:rPr>
        <w:t>mystring</w:t>
      </w:r>
      <w:r w:rsidR="00B5330E" w:rsidRPr="00B5330E">
        <w:rPr>
          <w:rFonts w:ascii="Times New Roman" w:eastAsia="新宋体" w:hAnsi="Times New Roman" w:cs="Times New Roman"/>
          <w:color w:val="000000"/>
          <w:kern w:val="0"/>
          <w:szCs w:val="24"/>
        </w:rPr>
        <w:t xml:space="preserve"> &amp;</w:t>
      </w:r>
      <w:r w:rsidR="00B5330E" w:rsidRPr="00B5330E">
        <w:rPr>
          <w:rFonts w:ascii="Times New Roman" w:eastAsia="新宋体" w:hAnsi="Times New Roman" w:cs="Times New Roman"/>
          <w:color w:val="808080"/>
          <w:kern w:val="0"/>
          <w:szCs w:val="24"/>
        </w:rPr>
        <w:t>infix</w:t>
      </w:r>
      <w:r w:rsidR="00B5330E" w:rsidRPr="00B5330E">
        <w:rPr>
          <w:rFonts w:ascii="Times New Roman" w:eastAsia="新宋体" w:hAnsi="Times New Roman" w:cs="Times New Roman"/>
          <w:color w:val="000000"/>
          <w:kern w:val="0"/>
          <w:szCs w:val="24"/>
        </w:rPr>
        <w:t>)</w:t>
      </w:r>
      <w:r w:rsidRPr="00525405">
        <w:rPr>
          <w:rFonts w:hint="eastAsia"/>
          <w:sz w:val="21"/>
        </w:rPr>
        <w:t>实现</w:t>
      </w:r>
    </w:p>
    <w:p w14:paraId="318A8574" w14:textId="77777777" w:rsidR="00485B6A" w:rsidRPr="00C51933" w:rsidRDefault="003254AF" w:rsidP="00C51933">
      <w:pPr>
        <w:pStyle w:val="3"/>
      </w:pPr>
      <w:r w:rsidRPr="00C51933">
        <w:t>数字类直接输出</w:t>
      </w:r>
    </w:p>
    <w:p w14:paraId="085140E9" w14:textId="77777777" w:rsidR="00485B6A" w:rsidRPr="00A64851" w:rsidRDefault="003254AF" w:rsidP="00613A46">
      <w:pPr>
        <w:pStyle w:val="a3"/>
        <w:numPr>
          <w:ilvl w:val="0"/>
          <w:numId w:val="16"/>
        </w:numPr>
        <w:ind w:firstLineChars="0"/>
      </w:pPr>
      <w:r w:rsidRPr="00A64851">
        <w:rPr>
          <w:rFonts w:hint="eastAsia"/>
        </w:rPr>
        <w:t>若为无符号的数字，继续直接输出即可。</w:t>
      </w:r>
    </w:p>
    <w:p w14:paraId="2F80F51B" w14:textId="77777777" w:rsidR="00485B6A" w:rsidRPr="00A64851" w:rsidRDefault="003254AF" w:rsidP="00613A46">
      <w:pPr>
        <w:pStyle w:val="a3"/>
        <w:numPr>
          <w:ilvl w:val="0"/>
          <w:numId w:val="16"/>
        </w:numPr>
        <w:ind w:firstLineChars="0"/>
      </w:pPr>
      <w:r w:rsidRPr="00A64851">
        <w:rPr>
          <w:rFonts w:hint="eastAsia"/>
        </w:rPr>
        <w:t>若带有正号或负号</w:t>
      </w:r>
      <w:r w:rsidR="00A24690" w:rsidRPr="00A64851">
        <w:rPr>
          <w:rFonts w:hint="eastAsia"/>
        </w:rPr>
        <w:t>，进行如下特判：第一个字符就为“</w:t>
      </w:r>
      <w:r w:rsidR="00A24690" w:rsidRPr="00A64851">
        <w:rPr>
          <w:rFonts w:hint="eastAsia"/>
        </w:rPr>
        <w:t>+</w:t>
      </w:r>
      <w:r w:rsidR="00A24690" w:rsidRPr="00A64851">
        <w:rPr>
          <w:rFonts w:hint="eastAsia"/>
        </w:rPr>
        <w:t>”或“</w:t>
      </w:r>
      <w:r w:rsidR="00A24690" w:rsidRPr="00A64851">
        <w:rPr>
          <w:rFonts w:hint="eastAsia"/>
        </w:rPr>
        <w:t>-</w:t>
      </w:r>
      <w:r w:rsidR="00A24690" w:rsidRPr="00A64851">
        <w:rPr>
          <w:rFonts w:hint="eastAsia"/>
        </w:rPr>
        <w:t>”，则它一定是正负号；若加减号前一个字符为数字或右括号，则它一定为减号，且仅有这两种情况</w:t>
      </w:r>
      <w:r w:rsidR="00E278E9" w:rsidRPr="00A64851">
        <w:rPr>
          <w:rFonts w:hint="eastAsia"/>
        </w:rPr>
        <w:t>。由以上可以决定数字类直接输出</w:t>
      </w:r>
      <w:r w:rsidR="002B72E7" w:rsidRPr="00A64851">
        <w:rPr>
          <w:rFonts w:hint="eastAsia"/>
        </w:rPr>
        <w:t>，注意判断出“</w:t>
      </w:r>
      <w:r w:rsidR="002B72E7" w:rsidRPr="00A64851">
        <w:rPr>
          <w:rFonts w:hint="eastAsia"/>
        </w:rPr>
        <w:t>+</w:t>
      </w:r>
      <w:r w:rsidR="002B72E7" w:rsidRPr="00A64851">
        <w:rPr>
          <w:rFonts w:hint="eastAsia"/>
        </w:rPr>
        <w:t>”为正号，不用输出</w:t>
      </w:r>
      <w:r w:rsidR="00E278E9" w:rsidRPr="00A64851">
        <w:rPr>
          <w:rFonts w:hint="eastAsia"/>
        </w:rPr>
        <w:t>。</w:t>
      </w:r>
    </w:p>
    <w:p w14:paraId="21211F12" w14:textId="52DCE34C" w:rsidR="00335EF0" w:rsidRDefault="009C75A0" w:rsidP="00335EF0">
      <w:pPr>
        <w:pStyle w:val="a3"/>
        <w:numPr>
          <w:ilvl w:val="0"/>
          <w:numId w:val="16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C22F945" wp14:editId="7531B075">
            <wp:simplePos x="0" y="0"/>
            <wp:positionH relativeFrom="column">
              <wp:posOffset>124460</wp:posOffset>
            </wp:positionH>
            <wp:positionV relativeFrom="paragraph">
              <wp:posOffset>838835</wp:posOffset>
            </wp:positionV>
            <wp:extent cx="5273675" cy="4560570"/>
            <wp:effectExtent l="0" t="0" r="317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8E9" w:rsidRPr="00A64851">
        <w:rPr>
          <w:rFonts w:hint="eastAsia"/>
        </w:rPr>
        <w:t>数字类结束的判断：没有到算术表达式末尾，并且下一个字符不是数字类字符，则说明该数字输出结束</w:t>
      </w:r>
      <w:r w:rsidR="00620647" w:rsidRPr="00A64851">
        <w:rPr>
          <w:rFonts w:hint="eastAsia"/>
        </w:rPr>
        <w:t>，并再输出一个空格作为表达式分隔符。</w:t>
      </w:r>
    </w:p>
    <w:p w14:paraId="2A7CAB22" w14:textId="7EEC85FB" w:rsidR="00335EF0" w:rsidRDefault="00335EF0" w:rsidP="008049F6">
      <w:pPr>
        <w:ind w:firstLineChars="0" w:firstLine="0"/>
      </w:pPr>
    </w:p>
    <w:p w14:paraId="7315735F" w14:textId="0BE9FC31" w:rsidR="003502C5" w:rsidRPr="00A64851" w:rsidRDefault="003502C5" w:rsidP="00613A46">
      <w:pPr>
        <w:ind w:firstLineChars="0"/>
      </w:pPr>
      <w:r w:rsidRPr="00A64851">
        <w:rPr>
          <w:rFonts w:hint="eastAsia"/>
        </w:rPr>
        <w:lastRenderedPageBreak/>
        <w:t>该部分代码为：</w:t>
      </w:r>
    </w:p>
    <w:p w14:paraId="49D9A349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遇到数字直接输出，包括负数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A03D5" w14:textId="497C3352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(infix[i] &gt;=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infix[i] &lt;=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|| infix[i] ==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无符号数字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1D3D4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|| i == 0 &amp;&amp; infix[i] ==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第一个字符为减号的一定是负号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EF9FBD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|| i &gt; 0 &amp;&amp; infix[i] ==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DD4204" w14:textId="1D2976DC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infix[i - 1] !=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D53C23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(infix[i - 1] &lt;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infix[i - 1]&gt;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</w:t>
      </w:r>
    </w:p>
    <w:p w14:paraId="7B38307F" w14:textId="3E9E52A4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//"-"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当减号用时，仅有前面是数字和后括号两种情况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97917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suffix += infix[i];  </w:t>
      </w:r>
    </w:p>
    <w:p w14:paraId="4197320F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没到算术式末尾，并且下一个字符不是数字类字符，说明数字输出结束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01E00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3C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!= (</w:t>
      </w:r>
      <w:r w:rsidRPr="009A3C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)infix.size() + 1 </w:t>
      </w:r>
    </w:p>
    <w:p w14:paraId="5E279A4C" w14:textId="1AEF21B8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!(infix[i + 1] &gt;=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51A141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infix[i + 1] &lt;=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infix[i + 1] ==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</w:t>
      </w:r>
    </w:p>
    <w:p w14:paraId="606846F5" w14:textId="196C4513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suffix +=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771938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0F489E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//"+"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"-"</w:t>
      </w:r>
      <w:r w:rsidRPr="009A3C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同理，不过不用输出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1B5FB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3C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0 &amp;&amp; infix[i] ==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124BF" w14:textId="4C39AC7B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|| i &gt; 0 &amp;&amp; infix[i] ==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infix[i - 1] !=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8F3D32" w14:textId="13494931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(infix[i - 1] &lt; 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infix[i - 1]&gt;</w:t>
      </w:r>
      <w:r w:rsidRPr="009A3C7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12B66EE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3C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18820A" w14:textId="77777777" w:rsidR="009A3C75" w:rsidRPr="009A3C75" w:rsidRDefault="009A3C75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A3C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1D7501CC" w14:textId="77777777" w:rsidR="00485B6A" w:rsidRPr="00C51933" w:rsidRDefault="00DB32F8" w:rsidP="00C51933">
      <w:pPr>
        <w:pStyle w:val="3"/>
      </w:pPr>
      <w:r w:rsidRPr="00C51933">
        <w:rPr>
          <w:rFonts w:hint="eastAsia"/>
        </w:rPr>
        <w:t>运算符处理</w:t>
      </w:r>
    </w:p>
    <w:p w14:paraId="1D6D60CE" w14:textId="77777777" w:rsidR="00485B6A" w:rsidRPr="00525405" w:rsidRDefault="00A201C6" w:rsidP="00780575">
      <w:pPr>
        <w:pStyle w:val="4"/>
        <w:ind w:left="480" w:right="480"/>
      </w:pPr>
      <w:r w:rsidRPr="00525405">
        <w:rPr>
          <w:rFonts w:hint="eastAsia"/>
        </w:rPr>
        <w:t>当前运算符为左括号或当前符号栈为空时，直接入栈。</w:t>
      </w:r>
    </w:p>
    <w:p w14:paraId="530AAD87" w14:textId="77777777" w:rsidR="00485B6A" w:rsidRPr="00525405" w:rsidRDefault="00A201C6" w:rsidP="00780575">
      <w:pPr>
        <w:pStyle w:val="4"/>
        <w:ind w:left="480" w:right="480"/>
      </w:pPr>
      <w:r w:rsidRPr="00525405">
        <w:rPr>
          <w:rFonts w:hint="eastAsia"/>
        </w:rPr>
        <w:t>右括号出现时，不断出栈直到匹配到左括号，并不输出括号。</w:t>
      </w:r>
    </w:p>
    <w:p w14:paraId="074F0655" w14:textId="77777777" w:rsidR="00485B6A" w:rsidRPr="00525405" w:rsidRDefault="00A201C6" w:rsidP="00780575">
      <w:pPr>
        <w:pStyle w:val="4"/>
        <w:ind w:left="480" w:right="480"/>
      </w:pPr>
      <w:r w:rsidRPr="00525405">
        <w:rPr>
          <w:rFonts w:hint="eastAsia"/>
        </w:rPr>
        <w:t>当前遍历到的运算符</w:t>
      </w:r>
      <w:r w:rsidR="00166464" w:rsidRPr="00525405">
        <w:rPr>
          <w:rFonts w:hint="eastAsia"/>
        </w:rPr>
        <w:t>，若该运算符优先级大于当前栈顶优先级，则直接入栈</w:t>
      </w:r>
      <w:r w:rsidR="007C4B36" w:rsidRPr="00525405">
        <w:rPr>
          <w:rFonts w:hint="eastAsia"/>
        </w:rPr>
        <w:t>，</w:t>
      </w:r>
      <w:r w:rsidR="00166464" w:rsidRPr="00525405">
        <w:rPr>
          <w:rFonts w:hint="eastAsia"/>
        </w:rPr>
        <w:t>否则出栈到满足</w:t>
      </w:r>
      <w:r w:rsidR="00957A76" w:rsidRPr="00525405">
        <w:rPr>
          <w:rFonts w:hint="eastAsia"/>
        </w:rPr>
        <w:t>该运算符小于等于</w:t>
      </w:r>
      <w:r w:rsidR="00166464" w:rsidRPr="00525405">
        <w:rPr>
          <w:rFonts w:hint="eastAsia"/>
        </w:rPr>
        <w:t>栈顶优先级</w:t>
      </w:r>
      <w:r w:rsidR="00686859" w:rsidRPr="00525405">
        <w:rPr>
          <w:rFonts w:hint="eastAsia"/>
        </w:rPr>
        <w:t>。</w:t>
      </w:r>
    </w:p>
    <w:p w14:paraId="17A2935E" w14:textId="3675FC18" w:rsidR="00C76926" w:rsidRDefault="00686859" w:rsidP="00780575">
      <w:pPr>
        <w:pStyle w:val="4"/>
        <w:ind w:left="480" w:right="480"/>
      </w:pPr>
      <w:r w:rsidRPr="00525405">
        <w:rPr>
          <w:rFonts w:hint="eastAsia"/>
        </w:rPr>
        <w:t>全部遍历完成后，运算符栈剩余符号全部出栈</w:t>
      </w:r>
      <w:r w:rsidR="001F21AB" w:rsidRPr="00525405">
        <w:rPr>
          <w:rFonts w:hint="eastAsia"/>
        </w:rPr>
        <w:t>。</w:t>
      </w:r>
    </w:p>
    <w:p w14:paraId="6754FCAF" w14:textId="12AB1A0B" w:rsidR="003F3512" w:rsidRDefault="003F3512" w:rsidP="003F3512">
      <w:pPr>
        <w:ind w:firstLineChars="0"/>
      </w:pPr>
      <w:r w:rsidRPr="00A64851">
        <w:rPr>
          <w:rFonts w:hint="eastAsia"/>
        </w:rPr>
        <w:t>该部分代码为：</w:t>
      </w:r>
    </w:p>
    <w:p w14:paraId="1CB8C905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(operStack.isEmpty()|| infix[i] == </w:t>
      </w:r>
      <w:r w:rsidRPr="007B5B4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0478D0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operStack.push_back(infix[i]);  </w:t>
      </w:r>
    </w:p>
    <w:p w14:paraId="5E9BC603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084413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5B4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后括号出现，出栈直到前括号出栈，配成一对括号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3E5A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5B4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(infix[i]==</w:t>
      </w:r>
      <w:r w:rsidRPr="007B5B4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BECFE67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5B4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(operStack.top() != </w:t>
      </w:r>
      <w:r w:rsidRPr="007B5B4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E88B10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suffix = suffix + operStack.top() + </w:t>
      </w:r>
      <w:r w:rsidRPr="007B5B4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2BAFE4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operStack.pop_back();  </w:t>
      </w:r>
    </w:p>
    <w:p w14:paraId="000797D2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E580C89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operStack.pop_back();  </w:t>
      </w:r>
    </w:p>
    <w:p w14:paraId="52E5B4EB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5A77FB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5B4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永远是当前栈中优先级高的压优先级低的，否则就出栈到这种情况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9C582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DAC039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5B4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(priority(operStack.top()) &gt;= priority(infix[i])) {  </w:t>
      </w:r>
    </w:p>
    <w:p w14:paraId="360D4D28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suffix = suffix + operStack.top() + </w:t>
      </w:r>
      <w:r w:rsidRPr="007B5B4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55DA83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operStack.pop_back();  </w:t>
      </w:r>
    </w:p>
    <w:p w14:paraId="73ACAB67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5B4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(operStack.isEmpty()) {  </w:t>
      </w:r>
    </w:p>
    <w:p w14:paraId="42388A20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B5B4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17C345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AAF925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24DA6D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operStack.push_back(infix[i]);  </w:t>
      </w:r>
    </w:p>
    <w:p w14:paraId="72DC8D91" w14:textId="77777777" w:rsidR="007B5B40" w:rsidRPr="007B5B40" w:rsidRDefault="007B5B40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B5B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57938937" w14:textId="77777777" w:rsidR="00996BDC" w:rsidRPr="00C51933" w:rsidRDefault="001F21AB" w:rsidP="00C51933">
      <w:pPr>
        <w:pStyle w:val="2"/>
      </w:pPr>
      <w:r w:rsidRPr="00C51933">
        <w:rPr>
          <w:rFonts w:hint="eastAsia"/>
        </w:rPr>
        <w:t>输出空格处理</w:t>
      </w:r>
    </w:p>
    <w:p w14:paraId="1D9F02B6" w14:textId="3F6B5424" w:rsidR="00892B3A" w:rsidRDefault="001F21AB" w:rsidP="00892B3A">
      <w:pPr>
        <w:ind w:firstLine="480"/>
      </w:pPr>
      <w:r w:rsidRPr="00525405">
        <w:rPr>
          <w:rFonts w:hint="eastAsia"/>
        </w:rPr>
        <w:t>所有空格均在数字输出完成或运算符出栈时紧随其后输出，最后一个运算符或运算数后的空格通过</w:t>
      </w:r>
      <w:r w:rsidRPr="00525405">
        <w:rPr>
          <w:rFonts w:hint="eastAsia"/>
        </w:rPr>
        <w:t>erase</w:t>
      </w:r>
      <w:r w:rsidRPr="00525405">
        <w:rPr>
          <w:rFonts w:hint="eastAsia"/>
        </w:rPr>
        <w:t>函数删除</w:t>
      </w:r>
      <w:r w:rsidR="00250B04" w:rsidRPr="00525405">
        <w:rPr>
          <w:rFonts w:hint="eastAsia"/>
        </w:rPr>
        <w:t>最后</w:t>
      </w:r>
      <w:r w:rsidRPr="00525405">
        <w:rPr>
          <w:rFonts w:hint="eastAsia"/>
        </w:rPr>
        <w:t>。</w:t>
      </w:r>
    </w:p>
    <w:p w14:paraId="0E9C5530" w14:textId="07E0B11B" w:rsidR="00892B3A" w:rsidRDefault="00892B3A" w:rsidP="00892B3A">
      <w:pPr>
        <w:pStyle w:val="1"/>
      </w:pPr>
      <w:r>
        <w:rPr>
          <w:rFonts w:hint="eastAsia"/>
        </w:rPr>
        <w:t>项目小结</w:t>
      </w:r>
    </w:p>
    <w:p w14:paraId="439FB10B" w14:textId="744B4842" w:rsidR="00B15D9B" w:rsidRPr="00B15D9B" w:rsidRDefault="00B15D9B" w:rsidP="00B15D9B">
      <w:pPr>
        <w:pStyle w:val="a3"/>
        <w:numPr>
          <w:ilvl w:val="0"/>
          <w:numId w:val="22"/>
        </w:numPr>
        <w:ind w:firstLineChars="0"/>
      </w:pPr>
      <w:r w:rsidRPr="00B15D9B">
        <w:rPr>
          <w:rFonts w:hint="eastAsia"/>
        </w:rPr>
        <w:t>调试过程中的问题</w:t>
      </w:r>
      <w:r w:rsidR="00DC407C" w:rsidRPr="00B15D9B">
        <w:rPr>
          <w:rFonts w:hint="eastAsia"/>
        </w:rPr>
        <w:t xml:space="preserve"> </w:t>
      </w:r>
    </w:p>
    <w:p w14:paraId="37DAD754" w14:textId="77777777" w:rsidR="00B15D9B" w:rsidRDefault="00DC407C" w:rsidP="00B15D9B">
      <w:pPr>
        <w:ind w:firstLine="480"/>
      </w:pPr>
      <w:r w:rsidRPr="00B15D9B">
        <w:t>在实际</w:t>
      </w:r>
      <w:r w:rsidRPr="00B15D9B">
        <w:rPr>
          <w:rFonts w:hint="eastAsia"/>
        </w:rPr>
        <w:t>写代码的过程中，我</w:t>
      </w:r>
      <w:r w:rsidR="00ED5670" w:rsidRPr="00B15D9B">
        <w:rPr>
          <w:rFonts w:hint="eastAsia"/>
        </w:rPr>
        <w:t>先行</w:t>
      </w:r>
      <w:r w:rsidRPr="00B15D9B">
        <w:rPr>
          <w:rFonts w:hint="eastAsia"/>
        </w:rPr>
        <w:t>使用</w:t>
      </w:r>
      <w:r w:rsidRPr="00B15D9B">
        <w:rPr>
          <w:rFonts w:hint="eastAsia"/>
        </w:rPr>
        <w:t>S</w:t>
      </w:r>
      <w:r w:rsidRPr="00B15D9B">
        <w:t>TL</w:t>
      </w:r>
      <w:r w:rsidRPr="00B15D9B">
        <w:t>库的相关容器，即</w:t>
      </w:r>
      <w:r w:rsidRPr="00B15D9B">
        <w:t>vector</w:t>
      </w:r>
      <w:r w:rsidRPr="00B15D9B">
        <w:t>和</w:t>
      </w:r>
      <w:r w:rsidRPr="00B15D9B">
        <w:t>string</w:t>
      </w:r>
      <w:r w:rsidRPr="00B15D9B">
        <w:t>，</w:t>
      </w:r>
      <w:r w:rsidRPr="00B15D9B">
        <w:rPr>
          <w:rFonts w:hint="eastAsia"/>
        </w:rPr>
        <w:t>完成主体逻辑的编写</w:t>
      </w:r>
      <w:r w:rsidR="00ED5670" w:rsidRPr="00B15D9B">
        <w:rPr>
          <w:rFonts w:hint="eastAsia"/>
        </w:rPr>
        <w:t>，</w:t>
      </w:r>
      <w:r w:rsidR="006A63F0" w:rsidRPr="00B15D9B">
        <w:rPr>
          <w:rFonts w:hint="eastAsia"/>
        </w:rPr>
        <w:t>后对这两个类进行自定义编写替换。</w:t>
      </w:r>
    </w:p>
    <w:p w14:paraId="0F40CB54" w14:textId="77777777" w:rsidR="00B15D9B" w:rsidRDefault="006A63F0" w:rsidP="00B15D9B">
      <w:pPr>
        <w:ind w:firstLine="480"/>
      </w:pPr>
      <w:r w:rsidRPr="00B15D9B">
        <w:t>主</w:t>
      </w:r>
      <w:r w:rsidR="00D77E65" w:rsidRPr="00B15D9B">
        <w:rPr>
          <w:rFonts w:hint="eastAsia"/>
        </w:rPr>
        <w:t>体</w:t>
      </w:r>
      <w:r w:rsidRPr="00B15D9B">
        <w:t>逻辑中</w:t>
      </w:r>
      <w:r w:rsidR="00ED5670" w:rsidRPr="00B15D9B">
        <w:rPr>
          <w:rFonts w:hint="eastAsia"/>
        </w:rPr>
        <w:t>其中较为困难的是对正负号功能的区分，需要总结多种出现情况</w:t>
      </w:r>
      <w:r w:rsidR="00AE3B35" w:rsidRPr="00B15D9B">
        <w:rPr>
          <w:rFonts w:hint="eastAsia"/>
        </w:rPr>
        <w:t>，即正负号作为数字符号时，仅有前一个字符为数字和右空格两种情况。</w:t>
      </w:r>
    </w:p>
    <w:p w14:paraId="7093653A" w14:textId="61839039" w:rsidR="00B15D9B" w:rsidRPr="00B15D9B" w:rsidRDefault="00C3395C" w:rsidP="00B15D9B">
      <w:pPr>
        <w:ind w:firstLine="480"/>
      </w:pPr>
      <w:r w:rsidRPr="00B15D9B">
        <w:t>自定义类编写中，</w:t>
      </w:r>
      <w:r w:rsidR="00901B84" w:rsidRPr="00B15D9B">
        <w:rPr>
          <w:rFonts w:hint="eastAsia"/>
        </w:rPr>
        <w:t>我在完成整个</w:t>
      </w:r>
      <w:r w:rsidR="00901B84" w:rsidRPr="00B15D9B">
        <w:rPr>
          <w:rFonts w:hint="eastAsia"/>
        </w:rPr>
        <w:t>mystring</w:t>
      </w:r>
      <w:r w:rsidR="00901B84" w:rsidRPr="00B15D9B">
        <w:rPr>
          <w:rFonts w:hint="eastAsia"/>
        </w:rPr>
        <w:t>后完全忽略了</w:t>
      </w:r>
      <w:r w:rsidR="00901B84" w:rsidRPr="00B15D9B">
        <w:rPr>
          <w:rFonts w:hint="eastAsia"/>
        </w:rPr>
        <w:t>string</w:t>
      </w:r>
      <w:r w:rsidR="00901B84" w:rsidRPr="00B15D9B">
        <w:rPr>
          <w:rFonts w:hint="eastAsia"/>
        </w:rPr>
        <w:t>类型最后应该要有尾零做结尾，因此开辟</w:t>
      </w:r>
      <w:r w:rsidR="008C78CE" w:rsidRPr="00B15D9B">
        <w:rPr>
          <w:rFonts w:hint="eastAsia"/>
        </w:rPr>
        <w:t>char</w:t>
      </w:r>
      <w:r w:rsidR="00901B84" w:rsidRPr="00B15D9B">
        <w:rPr>
          <w:rFonts w:hint="eastAsia"/>
        </w:rPr>
        <w:t>数组空间时少了一位导致调试时很长时间不知道错误所在。</w:t>
      </w:r>
    </w:p>
    <w:p w14:paraId="4C340B25" w14:textId="43C50937" w:rsidR="00B15D9B" w:rsidRDefault="00B15D9B" w:rsidP="00B15D9B">
      <w:pPr>
        <w:pStyle w:val="a3"/>
        <w:numPr>
          <w:ilvl w:val="0"/>
          <w:numId w:val="22"/>
        </w:numPr>
        <w:ind w:firstLineChars="0"/>
      </w:pPr>
      <w:r w:rsidRPr="00B15D9B">
        <w:rPr>
          <w:rFonts w:hint="eastAsia"/>
        </w:rPr>
        <w:t>性能分析</w:t>
      </w:r>
    </w:p>
    <w:p w14:paraId="519AB458" w14:textId="26769BD3" w:rsidR="00295663" w:rsidRDefault="00C75BFF" w:rsidP="00D45C55">
      <w:pPr>
        <w:ind w:firstLine="480"/>
      </w:pPr>
      <w:r>
        <w:rPr>
          <w:rFonts w:hint="eastAsia"/>
        </w:rPr>
        <w:t>理论上使用了两个栈，</w:t>
      </w:r>
      <w:r w:rsidR="001C0768">
        <w:rPr>
          <w:rFonts w:hint="eastAsia"/>
        </w:rPr>
        <w:t>即</w:t>
      </w:r>
      <w:r>
        <w:rPr>
          <w:rFonts w:hint="eastAsia"/>
        </w:rPr>
        <w:t>符号栈和数字栈，但由于</w:t>
      </w:r>
      <w:r w:rsidR="001C0768">
        <w:rPr>
          <w:rFonts w:hint="eastAsia"/>
        </w:rPr>
        <w:t>本题求得</w:t>
      </w:r>
      <w:r>
        <w:rPr>
          <w:rFonts w:hint="eastAsia"/>
        </w:rPr>
        <w:t>是后缀表达式，</w:t>
      </w:r>
      <w:r w:rsidR="001C0768">
        <w:rPr>
          <w:rFonts w:hint="eastAsia"/>
        </w:rPr>
        <w:t>需要压入</w:t>
      </w:r>
      <w:r>
        <w:rPr>
          <w:rFonts w:hint="eastAsia"/>
        </w:rPr>
        <w:t>数字栈中的内容每次入栈，</w:t>
      </w:r>
      <w:r w:rsidR="001C0768">
        <w:rPr>
          <w:rFonts w:hint="eastAsia"/>
        </w:rPr>
        <w:t>最终以</w:t>
      </w:r>
      <w:r>
        <w:rPr>
          <w:rFonts w:hint="eastAsia"/>
        </w:rPr>
        <w:t>逆序输出</w:t>
      </w:r>
      <w:r w:rsidR="001C0768">
        <w:rPr>
          <w:rFonts w:hint="eastAsia"/>
        </w:rPr>
        <w:t>得到后缀表达式</w:t>
      </w:r>
      <w:r>
        <w:rPr>
          <w:rFonts w:hint="eastAsia"/>
        </w:rPr>
        <w:t>，本质上与</w:t>
      </w:r>
      <w:r w:rsidR="001C0768">
        <w:rPr>
          <w:rFonts w:hint="eastAsia"/>
        </w:rPr>
        <w:t>要入</w:t>
      </w:r>
      <w:r>
        <w:rPr>
          <w:rFonts w:hint="eastAsia"/>
        </w:rPr>
        <w:t>栈时直接输出无区别，因此</w:t>
      </w:r>
      <w:r w:rsidR="001C0768">
        <w:rPr>
          <w:rFonts w:hint="eastAsia"/>
        </w:rPr>
        <w:t>不用数字栈而</w:t>
      </w:r>
      <w:r>
        <w:rPr>
          <w:rFonts w:hint="eastAsia"/>
        </w:rPr>
        <w:t>只使用了一个符号栈</w:t>
      </w:r>
      <w:r w:rsidR="001C0768">
        <w:rPr>
          <w:rFonts w:hint="eastAsia"/>
        </w:rPr>
        <w:t>，则</w:t>
      </w:r>
      <w:r>
        <w:rPr>
          <w:rFonts w:hint="eastAsia"/>
        </w:rPr>
        <w:t>空间复杂度为常数级</w:t>
      </w:r>
      <w:r>
        <w:rPr>
          <w:rFonts w:hint="eastAsia"/>
        </w:rPr>
        <w:t>O(</w:t>
      </w:r>
      <w:r>
        <w:t>1)</w:t>
      </w:r>
      <w:r>
        <w:rPr>
          <w:rFonts w:hint="eastAsia"/>
        </w:rPr>
        <w:t>。</w:t>
      </w:r>
      <w:r w:rsidR="00A357B8">
        <w:rPr>
          <w:rFonts w:hint="eastAsia"/>
        </w:rPr>
        <w:t>因为只对表达式</w:t>
      </w:r>
      <w:r w:rsidR="00326FAC">
        <w:rPr>
          <w:rFonts w:hint="eastAsia"/>
        </w:rPr>
        <w:t>字符串</w:t>
      </w:r>
      <w:r w:rsidR="00A357B8">
        <w:rPr>
          <w:rFonts w:hint="eastAsia"/>
        </w:rPr>
        <w:t>进行了一次遍历，因此</w:t>
      </w:r>
      <w:r w:rsidR="00815DEF">
        <w:rPr>
          <w:rFonts w:hint="eastAsia"/>
        </w:rPr>
        <w:t>时间</w:t>
      </w:r>
      <w:r w:rsidR="00815DEF">
        <w:rPr>
          <w:rFonts w:hint="eastAsia"/>
        </w:rPr>
        <w:lastRenderedPageBreak/>
        <w:t>复杂度</w:t>
      </w:r>
      <w:r w:rsidR="00A357B8">
        <w:rPr>
          <w:rFonts w:hint="eastAsia"/>
        </w:rPr>
        <w:t>为</w:t>
      </w:r>
      <w:r w:rsidR="00A357B8">
        <w:rPr>
          <w:rFonts w:hint="eastAsia"/>
        </w:rPr>
        <w:t>O</w:t>
      </w:r>
      <w:r w:rsidR="00A357B8">
        <w:t>(n)</w:t>
      </w:r>
      <w:r w:rsidR="00A357B8">
        <w:rPr>
          <w:rFonts w:hint="eastAsia"/>
        </w:rPr>
        <w:t>。</w:t>
      </w:r>
      <w:r w:rsidR="00295663">
        <w:rPr>
          <w:rFonts w:hint="eastAsia"/>
        </w:rPr>
        <w:t>此题规定了最多</w:t>
      </w:r>
      <w:r w:rsidR="00295663">
        <w:rPr>
          <w:rFonts w:hint="eastAsia"/>
        </w:rPr>
        <w:t>2</w:t>
      </w:r>
      <w:r w:rsidR="00295663">
        <w:t>0</w:t>
      </w:r>
      <w:r w:rsidR="00295663">
        <w:rPr>
          <w:rFonts w:hint="eastAsia"/>
        </w:rPr>
        <w:t>个运算符和运算数，因此对</w:t>
      </w:r>
      <w:r w:rsidR="00295663">
        <w:rPr>
          <w:rFonts w:hint="eastAsia"/>
        </w:rPr>
        <w:t>string</w:t>
      </w:r>
      <w:r w:rsidR="00B11F15">
        <w:rPr>
          <w:rFonts w:hint="eastAsia"/>
        </w:rPr>
        <w:t>类</w:t>
      </w:r>
      <w:r w:rsidR="00295663">
        <w:rPr>
          <w:rFonts w:hint="eastAsia"/>
        </w:rPr>
        <w:t>中初始化字符数组定长</w:t>
      </w:r>
      <w:r w:rsidR="00121044">
        <w:t>41</w:t>
      </w:r>
      <w:r w:rsidR="00295663">
        <w:rPr>
          <w:rFonts w:hint="eastAsia"/>
        </w:rPr>
        <w:t>可以节约增大字符数组大小的时间开销</w:t>
      </w:r>
      <w:r w:rsidR="00D45C55">
        <w:rPr>
          <w:rFonts w:hint="eastAsia"/>
        </w:rPr>
        <w:t>。</w:t>
      </w:r>
    </w:p>
    <w:p w14:paraId="24944798" w14:textId="7B5A7421" w:rsidR="00001497" w:rsidRPr="00001497" w:rsidRDefault="00001497" w:rsidP="00001497">
      <w:pPr>
        <w:ind w:firstLine="480"/>
      </w:pPr>
      <w:r>
        <w:rPr>
          <w:rFonts w:hint="eastAsia"/>
        </w:rPr>
        <w:t>因为转换表达式中有对数字正负号的特判</w:t>
      </w:r>
      <w:r w:rsidR="00D45C55">
        <w:rPr>
          <w:rFonts w:hint="eastAsia"/>
        </w:rPr>
        <w:t>，且输入时忽略空格输入</w:t>
      </w:r>
      <w:r>
        <w:rPr>
          <w:rFonts w:hint="eastAsia"/>
        </w:rPr>
        <w:t>，因此输入时正负号是否与数字相邻（符号与数字无空格）无关紧要，对输入更具包容性</w:t>
      </w:r>
    </w:p>
    <w:p w14:paraId="7D63BA26" w14:textId="0A898DA4" w:rsidR="00BC0323" w:rsidRDefault="00BC0323" w:rsidP="00BC0323">
      <w:pPr>
        <w:pStyle w:val="1"/>
      </w:pPr>
      <w:r>
        <w:rPr>
          <w:rFonts w:hint="eastAsia"/>
        </w:rPr>
        <w:t>程序功能测试</w:t>
      </w:r>
    </w:p>
    <w:p w14:paraId="5A0B891E" w14:textId="1E0E85DB" w:rsidR="00631B89" w:rsidRPr="002A7C0B" w:rsidRDefault="00631B89" w:rsidP="002A7C0B">
      <w:pPr>
        <w:pStyle w:val="a3"/>
        <w:numPr>
          <w:ilvl w:val="0"/>
          <w:numId w:val="23"/>
        </w:numPr>
        <w:ind w:firstLineChars="0"/>
        <w:rPr>
          <w:rFonts w:ascii="宋体" w:hAnsi="宋体"/>
        </w:rPr>
      </w:pPr>
      <w:r w:rsidRPr="002467B0">
        <w:rPr>
          <w:rFonts w:hint="eastAsia"/>
        </w:rPr>
        <w:t>纯数字输入</w:t>
      </w:r>
      <w:r w:rsidRPr="002A7C0B">
        <w:rPr>
          <w:rFonts w:ascii="宋体" w:hAnsi="宋体" w:hint="eastAsia"/>
        </w:rPr>
        <w:t>：</w:t>
      </w:r>
      <w:r w:rsidR="002467B0" w:rsidRPr="002A7C0B">
        <w:rPr>
          <w:rFonts w:ascii="宋体" w:hAnsi="宋体" w:hint="eastAsia"/>
        </w:rPr>
        <w:t>1</w:t>
      </w:r>
      <w:r w:rsidR="002467B0" w:rsidRPr="002A7C0B">
        <w:rPr>
          <w:rFonts w:ascii="宋体" w:hAnsi="宋体"/>
        </w:rPr>
        <w:t>23</w:t>
      </w:r>
    </w:p>
    <w:p w14:paraId="62F702AE" w14:textId="570D9468" w:rsidR="00BC0323" w:rsidRPr="002467B0" w:rsidRDefault="00BC0323" w:rsidP="002A7C0B">
      <w:pPr>
        <w:pStyle w:val="a3"/>
        <w:ind w:left="900" w:firstLineChars="0" w:firstLine="0"/>
      </w:pPr>
      <w:r w:rsidRPr="002467B0">
        <w:rPr>
          <w:noProof/>
        </w:rPr>
        <w:drawing>
          <wp:inline distT="0" distB="0" distL="0" distR="0" wp14:anchorId="67FEA896" wp14:editId="46C27627">
            <wp:extent cx="1910715" cy="2990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47DA" w14:textId="2E31F19C" w:rsidR="00631B89" w:rsidRPr="002A7C0B" w:rsidRDefault="00631B89" w:rsidP="002A7C0B">
      <w:pPr>
        <w:pStyle w:val="a3"/>
        <w:numPr>
          <w:ilvl w:val="0"/>
          <w:numId w:val="23"/>
        </w:numPr>
        <w:ind w:firstLineChars="0"/>
        <w:rPr>
          <w:rFonts w:ascii="宋体" w:hAnsi="宋体"/>
        </w:rPr>
      </w:pPr>
      <w:r w:rsidRPr="002467B0">
        <w:rPr>
          <w:rFonts w:hint="eastAsia"/>
        </w:rPr>
        <w:t>括号嵌套</w:t>
      </w:r>
      <w:r w:rsidRPr="002467B0">
        <w:t>测试</w:t>
      </w:r>
      <w:r w:rsidRPr="002A7C0B">
        <w:rPr>
          <w:rFonts w:ascii="宋体" w:hAnsi="宋体"/>
        </w:rPr>
        <w:t>：</w:t>
      </w:r>
      <w:r w:rsidR="002467B0" w:rsidRPr="002A7C0B">
        <w:rPr>
          <w:rFonts w:ascii="宋体" w:hAnsi="宋体"/>
        </w:rPr>
        <w:t>( ( 2 + 3) * 4 - ( 8 + 2 ) ) / 5</w:t>
      </w:r>
    </w:p>
    <w:p w14:paraId="4019DA6D" w14:textId="04BC7203" w:rsidR="00DF2E10" w:rsidRPr="002467B0" w:rsidRDefault="00DF2E10" w:rsidP="002A7C0B">
      <w:pPr>
        <w:pStyle w:val="a3"/>
        <w:ind w:left="900" w:firstLineChars="0" w:firstLine="0"/>
      </w:pPr>
      <w:r w:rsidRPr="002467B0">
        <w:rPr>
          <w:noProof/>
        </w:rPr>
        <w:drawing>
          <wp:inline distT="0" distB="0" distL="0" distR="0" wp14:anchorId="4B410841" wp14:editId="02C27E10">
            <wp:extent cx="2482215" cy="310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7DD5" w14:textId="606F1B73" w:rsidR="00631B89" w:rsidRPr="002467B0" w:rsidRDefault="000C641B" w:rsidP="002A7C0B">
      <w:pPr>
        <w:pStyle w:val="a3"/>
        <w:numPr>
          <w:ilvl w:val="0"/>
          <w:numId w:val="23"/>
        </w:numPr>
        <w:ind w:firstLineChars="0"/>
      </w:pPr>
      <w:r w:rsidRPr="002467B0">
        <w:rPr>
          <w:rFonts w:hint="eastAsia"/>
        </w:rPr>
        <w:t>“</w:t>
      </w:r>
      <w:r w:rsidRPr="002467B0">
        <w:rPr>
          <w:rFonts w:hint="eastAsia"/>
        </w:rPr>
        <w:t>+</w:t>
      </w:r>
      <w:r w:rsidRPr="002467B0">
        <w:rPr>
          <w:rFonts w:hint="eastAsia"/>
        </w:rPr>
        <w:t>”“</w:t>
      </w:r>
      <w:r w:rsidRPr="002467B0">
        <w:rPr>
          <w:rFonts w:hint="eastAsia"/>
        </w:rPr>
        <w:t>-</w:t>
      </w:r>
      <w:r w:rsidRPr="002467B0">
        <w:rPr>
          <w:rFonts w:hint="eastAsia"/>
        </w:rPr>
        <w:t>”的</w:t>
      </w:r>
      <w:r w:rsidR="00631B89" w:rsidRPr="002467B0">
        <w:rPr>
          <w:rFonts w:hint="eastAsia"/>
        </w:rPr>
        <w:t>正负号判断：</w:t>
      </w:r>
      <w:r w:rsidR="002467B0">
        <w:rPr>
          <w:rFonts w:hint="eastAsia"/>
        </w:rPr>
        <w:t>-</w:t>
      </w:r>
      <w:r w:rsidR="002467B0">
        <w:t>2 * (+3 / -5) * (+5 - +6</w:t>
      </w:r>
      <w:r w:rsidR="002467B0">
        <w:rPr>
          <w:rFonts w:hint="eastAsia"/>
        </w:rPr>
        <w:t>)</w:t>
      </w:r>
    </w:p>
    <w:p w14:paraId="0323703F" w14:textId="659D1542" w:rsidR="00DF2E10" w:rsidRPr="002467B0" w:rsidRDefault="00DF2E10" w:rsidP="002A7C0B">
      <w:pPr>
        <w:pStyle w:val="a3"/>
        <w:ind w:left="900" w:firstLineChars="0" w:firstLine="0"/>
      </w:pPr>
      <w:r w:rsidRPr="002467B0">
        <w:rPr>
          <w:noProof/>
        </w:rPr>
        <w:drawing>
          <wp:inline distT="0" distB="0" distL="0" distR="0" wp14:anchorId="74EC31AE" wp14:editId="51B63241">
            <wp:extent cx="19812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7332" w14:textId="166A01B4" w:rsidR="00631B89" w:rsidRPr="00D468A9" w:rsidRDefault="00631B89" w:rsidP="002A7C0B">
      <w:pPr>
        <w:pStyle w:val="a3"/>
        <w:numPr>
          <w:ilvl w:val="0"/>
          <w:numId w:val="23"/>
        </w:numPr>
        <w:ind w:firstLineChars="0"/>
        <w:rPr>
          <w:rFonts w:ascii="宋体" w:hAnsi="宋体"/>
        </w:rPr>
      </w:pPr>
      <w:r w:rsidRPr="002467B0">
        <w:rPr>
          <w:rFonts w:hint="eastAsia"/>
        </w:rPr>
        <w:t>多位数</w:t>
      </w:r>
      <w:r w:rsidR="00F6600C" w:rsidRPr="002467B0">
        <w:rPr>
          <w:rFonts w:hint="eastAsia"/>
        </w:rPr>
        <w:t>的</w:t>
      </w:r>
      <w:r w:rsidRPr="002467B0">
        <w:rPr>
          <w:rFonts w:hint="eastAsia"/>
        </w:rPr>
        <w:t>数字</w:t>
      </w:r>
      <w:r w:rsidR="00C97A21" w:rsidRPr="002467B0">
        <w:rPr>
          <w:rFonts w:hint="eastAsia"/>
        </w:rPr>
        <w:t>运算式</w:t>
      </w:r>
      <w:r w:rsidRPr="002467B0">
        <w:rPr>
          <w:rFonts w:hint="eastAsia"/>
        </w:rPr>
        <w:t>：</w:t>
      </w:r>
      <w:r w:rsidR="002467B0" w:rsidRPr="00D468A9">
        <w:rPr>
          <w:rFonts w:ascii="宋体" w:hAnsi="宋体" w:hint="eastAsia"/>
        </w:rPr>
        <w:t>1</w:t>
      </w:r>
      <w:r w:rsidR="002467B0" w:rsidRPr="00D468A9">
        <w:rPr>
          <w:rFonts w:ascii="宋体" w:hAnsi="宋体"/>
        </w:rPr>
        <w:t>314 + 25.5 *12</w:t>
      </w:r>
    </w:p>
    <w:p w14:paraId="28000203" w14:textId="1ECAD012" w:rsidR="00631B89" w:rsidRPr="002467B0" w:rsidRDefault="00631B89" w:rsidP="002A7C0B">
      <w:pPr>
        <w:pStyle w:val="a3"/>
        <w:ind w:left="900" w:firstLineChars="0" w:firstLine="0"/>
      </w:pPr>
      <w:r w:rsidRPr="002467B0">
        <w:rPr>
          <w:noProof/>
        </w:rPr>
        <w:drawing>
          <wp:inline distT="0" distB="0" distL="0" distR="0" wp14:anchorId="78E37B84" wp14:editId="0983C28A">
            <wp:extent cx="1393190" cy="326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F348" w14:textId="61625418" w:rsidR="002467B0" w:rsidRDefault="00631B89" w:rsidP="002A7C0B">
      <w:pPr>
        <w:pStyle w:val="a3"/>
        <w:numPr>
          <w:ilvl w:val="0"/>
          <w:numId w:val="23"/>
        </w:numPr>
        <w:ind w:firstLineChars="0"/>
      </w:pPr>
      <w:r w:rsidRPr="002467B0">
        <w:rPr>
          <w:rFonts w:hint="eastAsia"/>
        </w:rPr>
        <w:t>错误输入：</w:t>
      </w:r>
    </w:p>
    <w:p w14:paraId="144112BC" w14:textId="2974F355" w:rsidR="002467B0" w:rsidRPr="00D468A9" w:rsidRDefault="002467B0" w:rsidP="002A7C0B">
      <w:pPr>
        <w:ind w:leftChars="200" w:left="480" w:firstLine="480"/>
        <w:rPr>
          <w:rFonts w:ascii="宋体" w:hAnsi="宋体"/>
        </w:rPr>
      </w:pPr>
      <w:r w:rsidRPr="00D468A9">
        <w:rPr>
          <w:rFonts w:ascii="宋体" w:hAnsi="宋体"/>
        </w:rPr>
        <w:t>abc</w:t>
      </w:r>
    </w:p>
    <w:p w14:paraId="0CF58037" w14:textId="505E853B" w:rsidR="002467B0" w:rsidRPr="00D468A9" w:rsidRDefault="002467B0" w:rsidP="002A7C0B">
      <w:pPr>
        <w:ind w:leftChars="200" w:left="480" w:firstLine="480"/>
        <w:rPr>
          <w:rFonts w:ascii="宋体" w:hAnsi="宋体"/>
        </w:rPr>
      </w:pPr>
      <w:r w:rsidRPr="00D468A9">
        <w:rPr>
          <w:rFonts w:ascii="宋体" w:hAnsi="宋体" w:hint="eastAsia"/>
        </w:rPr>
        <w:t>1</w:t>
      </w:r>
      <w:r w:rsidRPr="00D468A9">
        <w:rPr>
          <w:rFonts w:ascii="宋体" w:hAnsi="宋体"/>
        </w:rPr>
        <w:t>23a + 9</w:t>
      </w:r>
    </w:p>
    <w:p w14:paraId="161B9589" w14:textId="6FAB46E5" w:rsidR="002467B0" w:rsidRPr="00D468A9" w:rsidRDefault="002467B0" w:rsidP="002A7C0B">
      <w:pPr>
        <w:ind w:leftChars="200" w:left="480" w:firstLine="480"/>
        <w:rPr>
          <w:rFonts w:ascii="宋体" w:hAnsi="宋体"/>
        </w:rPr>
      </w:pPr>
      <w:r w:rsidRPr="00D468A9">
        <w:rPr>
          <w:rFonts w:ascii="宋体" w:hAnsi="宋体" w:hint="eastAsia"/>
        </w:rPr>
        <w:t>6</w:t>
      </w:r>
      <w:r w:rsidRPr="00D468A9">
        <w:rPr>
          <w:rFonts w:ascii="宋体" w:hAnsi="宋体"/>
        </w:rPr>
        <w:t>4 % 5</w:t>
      </w:r>
    </w:p>
    <w:p w14:paraId="295C5201" w14:textId="77777777" w:rsidR="00584A51" w:rsidRDefault="002467B0" w:rsidP="00584A51">
      <w:pPr>
        <w:ind w:leftChars="200" w:left="480" w:firstLine="480"/>
        <w:rPr>
          <w:rFonts w:ascii="宋体" w:hAnsi="宋体"/>
        </w:rPr>
      </w:pPr>
      <w:r w:rsidRPr="00D468A9">
        <w:rPr>
          <w:rFonts w:ascii="宋体" w:hAnsi="宋体" w:hint="eastAsia"/>
        </w:rPr>
        <w:t>1</w:t>
      </w:r>
      <w:r w:rsidRPr="00D468A9">
        <w:rPr>
          <w:rFonts w:ascii="宋体" w:hAnsi="宋体"/>
        </w:rPr>
        <w:t xml:space="preserve"> + 2 + 3 + 4 + 5 + 6 + 7 + 8 + 9 + 10 + 1</w:t>
      </w:r>
      <w:r w:rsidR="00584A51">
        <w:rPr>
          <w:rFonts w:ascii="宋体" w:hAnsi="宋体"/>
        </w:rPr>
        <w:t>1</w:t>
      </w:r>
    </w:p>
    <w:p w14:paraId="0C4CC59E" w14:textId="29547D6C" w:rsidR="00DF2E10" w:rsidRPr="00584A51" w:rsidRDefault="00DF2E10" w:rsidP="00584A51">
      <w:pPr>
        <w:ind w:leftChars="200" w:left="480" w:firstLine="480"/>
        <w:rPr>
          <w:rFonts w:ascii="宋体" w:hAnsi="宋体"/>
        </w:rPr>
      </w:pPr>
      <w:r w:rsidRPr="00DF2E10">
        <w:rPr>
          <w:noProof/>
        </w:rPr>
        <w:drawing>
          <wp:inline distT="0" distB="0" distL="0" distR="0" wp14:anchorId="13135B10" wp14:editId="27DFD03C">
            <wp:extent cx="3244215" cy="12630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E10" w:rsidRPr="00584A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EBDE0" w14:textId="77777777" w:rsidR="00636930" w:rsidRDefault="00636930">
      <w:pPr>
        <w:ind w:firstLine="480"/>
      </w:pPr>
    </w:p>
  </w:endnote>
  <w:endnote w:type="continuationSeparator" w:id="0">
    <w:p w14:paraId="40E96867" w14:textId="77777777" w:rsidR="00636930" w:rsidRDefault="00636930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DDC7" w14:textId="77777777" w:rsidR="007F14E5" w:rsidRDefault="007F14E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DFD5" w14:textId="77777777" w:rsidR="007F14E5" w:rsidRDefault="007F14E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D065" w14:textId="77777777" w:rsidR="007F14E5" w:rsidRDefault="007F14E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D47BF" w14:textId="77777777" w:rsidR="00636930" w:rsidRDefault="00636930">
      <w:pPr>
        <w:ind w:firstLine="480"/>
      </w:pPr>
    </w:p>
  </w:footnote>
  <w:footnote w:type="continuationSeparator" w:id="0">
    <w:p w14:paraId="43C8E2C5" w14:textId="77777777" w:rsidR="00636930" w:rsidRDefault="00636930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2EF5" w14:textId="77777777" w:rsidR="007F14E5" w:rsidRDefault="007F14E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7294" w14:textId="77777777" w:rsidR="007F14E5" w:rsidRDefault="007F14E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552A" w14:textId="77777777" w:rsidR="007F14E5" w:rsidRDefault="007F14E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33B8"/>
    <w:multiLevelType w:val="hybridMultilevel"/>
    <w:tmpl w:val="962A6832"/>
    <w:lvl w:ilvl="0" w:tplc="334419B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D724B"/>
    <w:multiLevelType w:val="hybridMultilevel"/>
    <w:tmpl w:val="7CFC6950"/>
    <w:lvl w:ilvl="0" w:tplc="85A0E4C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B9FA4C9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714FD"/>
    <w:multiLevelType w:val="hybridMultilevel"/>
    <w:tmpl w:val="B0985D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2607D58"/>
    <w:multiLevelType w:val="hybridMultilevel"/>
    <w:tmpl w:val="DA6C08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3E8470C"/>
    <w:multiLevelType w:val="hybridMultilevel"/>
    <w:tmpl w:val="AEBCE9E6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044A7A"/>
    <w:multiLevelType w:val="hybridMultilevel"/>
    <w:tmpl w:val="E99ED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5FD2D01"/>
    <w:multiLevelType w:val="hybridMultilevel"/>
    <w:tmpl w:val="23B420D4"/>
    <w:lvl w:ilvl="0" w:tplc="14904F5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 w15:restartNumberingAfterBreak="0">
    <w:nsid w:val="4F7166A2"/>
    <w:multiLevelType w:val="hybridMultilevel"/>
    <w:tmpl w:val="EFF645E2"/>
    <w:lvl w:ilvl="0" w:tplc="37FE96DC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51365189"/>
    <w:multiLevelType w:val="hybridMultilevel"/>
    <w:tmpl w:val="A394EC48"/>
    <w:lvl w:ilvl="0" w:tplc="FDA2B7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7A0533"/>
    <w:multiLevelType w:val="hybridMultilevel"/>
    <w:tmpl w:val="6DA4A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9D344B"/>
    <w:multiLevelType w:val="hybridMultilevel"/>
    <w:tmpl w:val="2BA6089C"/>
    <w:lvl w:ilvl="0" w:tplc="910ACD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DF01B3"/>
    <w:multiLevelType w:val="hybridMultilevel"/>
    <w:tmpl w:val="3A6A786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90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DE4924"/>
    <w:multiLevelType w:val="hybridMultilevel"/>
    <w:tmpl w:val="E974C4D8"/>
    <w:lvl w:ilvl="0" w:tplc="DFF2D8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F517425"/>
    <w:multiLevelType w:val="hybridMultilevel"/>
    <w:tmpl w:val="19DEDB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18B58B7"/>
    <w:multiLevelType w:val="hybridMultilevel"/>
    <w:tmpl w:val="4928DF60"/>
    <w:lvl w:ilvl="0" w:tplc="E9BC88A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043022"/>
    <w:multiLevelType w:val="hybridMultilevel"/>
    <w:tmpl w:val="9CBEA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710C1C"/>
    <w:multiLevelType w:val="multilevel"/>
    <w:tmpl w:val="81D0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4A16A6"/>
    <w:multiLevelType w:val="hybridMultilevel"/>
    <w:tmpl w:val="CDE2D1BA"/>
    <w:lvl w:ilvl="0" w:tplc="F5DA6B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711E60F6"/>
    <w:multiLevelType w:val="hybridMultilevel"/>
    <w:tmpl w:val="A8181C3C"/>
    <w:lvl w:ilvl="0" w:tplc="8C2298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0" w15:restartNumberingAfterBreak="0">
    <w:nsid w:val="74CB5874"/>
    <w:multiLevelType w:val="hybridMultilevel"/>
    <w:tmpl w:val="4BD6B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5C9617E"/>
    <w:multiLevelType w:val="multilevel"/>
    <w:tmpl w:val="C99E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63477"/>
    <w:multiLevelType w:val="hybridMultilevel"/>
    <w:tmpl w:val="1C7AE5A8"/>
    <w:lvl w:ilvl="0" w:tplc="24D2D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C14823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8C20F6"/>
    <w:multiLevelType w:val="multilevel"/>
    <w:tmpl w:val="717A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A13110"/>
    <w:multiLevelType w:val="hybridMultilevel"/>
    <w:tmpl w:val="03E0FF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F9E316D"/>
    <w:multiLevelType w:val="hybridMultilevel"/>
    <w:tmpl w:val="9FDAE27C"/>
    <w:lvl w:ilvl="0" w:tplc="014AB28E">
      <w:start w:val="1"/>
      <w:numFmt w:val="lowerRoman"/>
      <w:pStyle w:val="4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6271852">
    <w:abstractNumId w:val="11"/>
  </w:num>
  <w:num w:numId="2" w16cid:durableId="1752384642">
    <w:abstractNumId w:val="18"/>
  </w:num>
  <w:num w:numId="3" w16cid:durableId="677466631">
    <w:abstractNumId w:val="7"/>
  </w:num>
  <w:num w:numId="4" w16cid:durableId="1009523850">
    <w:abstractNumId w:val="6"/>
  </w:num>
  <w:num w:numId="5" w16cid:durableId="1770930610">
    <w:abstractNumId w:val="22"/>
  </w:num>
  <w:num w:numId="6" w16cid:durableId="1009143049">
    <w:abstractNumId w:val="1"/>
  </w:num>
  <w:num w:numId="7" w16cid:durableId="1392922067">
    <w:abstractNumId w:val="15"/>
  </w:num>
  <w:num w:numId="8" w16cid:durableId="829297075">
    <w:abstractNumId w:val="19"/>
  </w:num>
  <w:num w:numId="9" w16cid:durableId="1936984875">
    <w:abstractNumId w:val="0"/>
  </w:num>
  <w:num w:numId="10" w16cid:durableId="890308587">
    <w:abstractNumId w:val="25"/>
  </w:num>
  <w:num w:numId="11" w16cid:durableId="638999261">
    <w:abstractNumId w:val="9"/>
  </w:num>
  <w:num w:numId="12" w16cid:durableId="1047145577">
    <w:abstractNumId w:val="8"/>
  </w:num>
  <w:num w:numId="13" w16cid:durableId="1560436918">
    <w:abstractNumId w:val="13"/>
  </w:num>
  <w:num w:numId="14" w16cid:durableId="656541912">
    <w:abstractNumId w:val="24"/>
  </w:num>
  <w:num w:numId="15" w16cid:durableId="1283346581">
    <w:abstractNumId w:val="2"/>
  </w:num>
  <w:num w:numId="16" w16cid:durableId="2049797121">
    <w:abstractNumId w:val="4"/>
  </w:num>
  <w:num w:numId="17" w16cid:durableId="29184040">
    <w:abstractNumId w:val="10"/>
  </w:num>
  <w:num w:numId="18" w16cid:durableId="1440106904">
    <w:abstractNumId w:val="12"/>
  </w:num>
  <w:num w:numId="19" w16cid:durableId="1518152478">
    <w:abstractNumId w:val="14"/>
  </w:num>
  <w:num w:numId="20" w16cid:durableId="469638261">
    <w:abstractNumId w:val="20"/>
  </w:num>
  <w:num w:numId="21" w16cid:durableId="565652211">
    <w:abstractNumId w:val="16"/>
  </w:num>
  <w:num w:numId="22" w16cid:durableId="506293139">
    <w:abstractNumId w:val="3"/>
  </w:num>
  <w:num w:numId="23" w16cid:durableId="1976835691">
    <w:abstractNumId w:val="5"/>
  </w:num>
  <w:num w:numId="24" w16cid:durableId="208806846">
    <w:abstractNumId w:val="21"/>
  </w:num>
  <w:num w:numId="25" w16cid:durableId="1618215718">
    <w:abstractNumId w:val="17"/>
  </w:num>
  <w:num w:numId="26" w16cid:durableId="18414576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B8"/>
    <w:rsid w:val="00001497"/>
    <w:rsid w:val="00020256"/>
    <w:rsid w:val="00026094"/>
    <w:rsid w:val="00071BF0"/>
    <w:rsid w:val="0009377F"/>
    <w:rsid w:val="000C641B"/>
    <w:rsid w:val="000E79C7"/>
    <w:rsid w:val="000F39CF"/>
    <w:rsid w:val="00121044"/>
    <w:rsid w:val="00121FE7"/>
    <w:rsid w:val="00144A92"/>
    <w:rsid w:val="00166464"/>
    <w:rsid w:val="001B448B"/>
    <w:rsid w:val="001B5A79"/>
    <w:rsid w:val="001C0231"/>
    <w:rsid w:val="001C0768"/>
    <w:rsid w:val="001C3CDF"/>
    <w:rsid w:val="001C71E0"/>
    <w:rsid w:val="001F21AB"/>
    <w:rsid w:val="002166EE"/>
    <w:rsid w:val="002467B0"/>
    <w:rsid w:val="00250B04"/>
    <w:rsid w:val="00295663"/>
    <w:rsid w:val="002A7C0B"/>
    <w:rsid w:val="002B72E7"/>
    <w:rsid w:val="002C23CD"/>
    <w:rsid w:val="003254AF"/>
    <w:rsid w:val="00326FAC"/>
    <w:rsid w:val="003307B8"/>
    <w:rsid w:val="00335EF0"/>
    <w:rsid w:val="00336100"/>
    <w:rsid w:val="00343084"/>
    <w:rsid w:val="00346238"/>
    <w:rsid w:val="003502C5"/>
    <w:rsid w:val="003E6EE2"/>
    <w:rsid w:val="003F2933"/>
    <w:rsid w:val="003F3512"/>
    <w:rsid w:val="0040664A"/>
    <w:rsid w:val="00422783"/>
    <w:rsid w:val="0043158C"/>
    <w:rsid w:val="00485B6A"/>
    <w:rsid w:val="004B409B"/>
    <w:rsid w:val="004D12B8"/>
    <w:rsid w:val="004E3E64"/>
    <w:rsid w:val="004F2FD2"/>
    <w:rsid w:val="00525405"/>
    <w:rsid w:val="005526B7"/>
    <w:rsid w:val="00584A51"/>
    <w:rsid w:val="00591787"/>
    <w:rsid w:val="0060719B"/>
    <w:rsid w:val="00613A46"/>
    <w:rsid w:val="0061483F"/>
    <w:rsid w:val="00620647"/>
    <w:rsid w:val="00631B89"/>
    <w:rsid w:val="00636930"/>
    <w:rsid w:val="00686859"/>
    <w:rsid w:val="00697D6C"/>
    <w:rsid w:val="006A63F0"/>
    <w:rsid w:val="006F1B00"/>
    <w:rsid w:val="007273D1"/>
    <w:rsid w:val="007428FE"/>
    <w:rsid w:val="007621F6"/>
    <w:rsid w:val="00780575"/>
    <w:rsid w:val="007B5B40"/>
    <w:rsid w:val="007C4B36"/>
    <w:rsid w:val="007F14E5"/>
    <w:rsid w:val="008049F6"/>
    <w:rsid w:val="00815DEF"/>
    <w:rsid w:val="0087651C"/>
    <w:rsid w:val="00892B3A"/>
    <w:rsid w:val="008C78CE"/>
    <w:rsid w:val="008F1091"/>
    <w:rsid w:val="00901B84"/>
    <w:rsid w:val="009250A2"/>
    <w:rsid w:val="00957A76"/>
    <w:rsid w:val="00996BDC"/>
    <w:rsid w:val="009A3C75"/>
    <w:rsid w:val="009C75A0"/>
    <w:rsid w:val="00A201C6"/>
    <w:rsid w:val="00A24690"/>
    <w:rsid w:val="00A357B8"/>
    <w:rsid w:val="00A64851"/>
    <w:rsid w:val="00A810B5"/>
    <w:rsid w:val="00AB2313"/>
    <w:rsid w:val="00AE3B35"/>
    <w:rsid w:val="00B11594"/>
    <w:rsid w:val="00B11F15"/>
    <w:rsid w:val="00B15D9B"/>
    <w:rsid w:val="00B21D80"/>
    <w:rsid w:val="00B5330E"/>
    <w:rsid w:val="00B63B60"/>
    <w:rsid w:val="00B758A0"/>
    <w:rsid w:val="00BC0323"/>
    <w:rsid w:val="00C3395C"/>
    <w:rsid w:val="00C51933"/>
    <w:rsid w:val="00C613D3"/>
    <w:rsid w:val="00C75BFF"/>
    <w:rsid w:val="00C76926"/>
    <w:rsid w:val="00C97A21"/>
    <w:rsid w:val="00CA01AC"/>
    <w:rsid w:val="00D45C55"/>
    <w:rsid w:val="00D468A9"/>
    <w:rsid w:val="00D46D13"/>
    <w:rsid w:val="00D77E65"/>
    <w:rsid w:val="00D9731D"/>
    <w:rsid w:val="00DA571F"/>
    <w:rsid w:val="00DB32F8"/>
    <w:rsid w:val="00DC407C"/>
    <w:rsid w:val="00DE53B8"/>
    <w:rsid w:val="00DF2E10"/>
    <w:rsid w:val="00E0208F"/>
    <w:rsid w:val="00E073EB"/>
    <w:rsid w:val="00E12032"/>
    <w:rsid w:val="00E278E9"/>
    <w:rsid w:val="00E334E3"/>
    <w:rsid w:val="00E82F09"/>
    <w:rsid w:val="00EA418A"/>
    <w:rsid w:val="00ED5670"/>
    <w:rsid w:val="00F6600C"/>
    <w:rsid w:val="00F77F5F"/>
    <w:rsid w:val="00F82094"/>
    <w:rsid w:val="00F903F8"/>
    <w:rsid w:val="00FE1338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E1D96"/>
  <w15:chartTrackingRefBased/>
  <w15:docId w15:val="{D8D1E3A2-C9DA-4690-BEDB-2E164AF2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091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758A0"/>
    <w:pPr>
      <w:keepNext/>
      <w:keepLines/>
      <w:numPr>
        <w:numId w:val="6"/>
      </w:numPr>
      <w:spacing w:before="340" w:after="330" w:line="360" w:lineRule="auto"/>
      <w:ind w:left="0" w:firstLineChars="0" w:firstLine="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1933"/>
    <w:pPr>
      <w:keepNext/>
      <w:keepLines/>
      <w:numPr>
        <w:numId w:val="7"/>
      </w:numPr>
      <w:spacing w:before="260" w:after="260" w:line="360" w:lineRule="auto"/>
      <w:ind w:left="0" w:firstLineChars="0" w:firstLine="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1933"/>
    <w:pPr>
      <w:keepNext/>
      <w:keepLines/>
      <w:numPr>
        <w:numId w:val="9"/>
      </w:numPr>
      <w:spacing w:before="260" w:after="260" w:line="360" w:lineRule="auto"/>
      <w:ind w:left="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23CD"/>
    <w:pPr>
      <w:keepNext/>
      <w:keepLines/>
      <w:numPr>
        <w:numId w:val="10"/>
      </w:numPr>
      <w:spacing w:before="280" w:after="290"/>
      <w:ind w:leftChars="200" w:left="620" w:rightChars="200" w:right="200" w:firstLineChars="0" w:firstLine="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0B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B758A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51933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51933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23CD"/>
    <w:rPr>
      <w:rFonts w:asciiTheme="majorHAnsi" w:eastAsia="宋体" w:hAnsiTheme="majorHAnsi" w:cstheme="majorBidi"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7F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14E5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14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14E5"/>
    <w:rPr>
      <w:rFonts w:eastAsia="宋体"/>
      <w:sz w:val="18"/>
      <w:szCs w:val="18"/>
    </w:rPr>
  </w:style>
  <w:style w:type="paragraph" w:customStyle="1" w:styleId="alt">
    <w:name w:val="alt"/>
    <w:basedOn w:val="a"/>
    <w:rsid w:val="007B5B40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7B5B40"/>
  </w:style>
  <w:style w:type="character" w:customStyle="1" w:styleId="string">
    <w:name w:val="string"/>
    <w:basedOn w:val="a0"/>
    <w:rsid w:val="007B5B40"/>
  </w:style>
  <w:style w:type="character" w:customStyle="1" w:styleId="comment">
    <w:name w:val="comment"/>
    <w:basedOn w:val="a0"/>
    <w:rsid w:val="007B5B40"/>
  </w:style>
  <w:style w:type="character" w:customStyle="1" w:styleId="datatypes">
    <w:name w:val="datatypes"/>
    <w:basedOn w:val="a0"/>
    <w:rsid w:val="009A3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F7C0-272A-47F0-8098-8B54F009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255</cp:revision>
  <dcterms:created xsi:type="dcterms:W3CDTF">2022-11-29T05:28:00Z</dcterms:created>
  <dcterms:modified xsi:type="dcterms:W3CDTF">2022-12-01T14:21:00Z</dcterms:modified>
</cp:coreProperties>
</file>