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月25日攀树活动-人员分工表"/>
    <w:p>
      <w:pPr>
        <w:pStyle w:val="Heading1"/>
      </w:pPr>
      <w:r>
        <w:rPr>
          <w:rFonts w:hint="eastAsia"/>
        </w:rPr>
        <w:t xml:space="preserve">4月25日攀树活动</w:t>
      </w:r>
      <w:r>
        <w:t xml:space="preserve"> — </w:t>
      </w:r>
      <w:r>
        <w:rPr>
          <w:rFonts w:hint="eastAsia"/>
        </w:rPr>
        <w:t xml:space="preserve">人员分工表</w:t>
      </w:r>
    </w:p>
    <w:bookmarkStart w:id="9" w:name="参与人员"/>
    <w:p>
      <w:pPr>
        <w:pStyle w:val="Heading2"/>
      </w:pPr>
      <w:r>
        <w:rPr>
          <w:rFonts w:hint="eastAsia"/>
        </w:rPr>
        <w:t xml:space="preserve">参与人员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梁金佩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后勤人员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购买物料，现场后勤保障，现场协助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陈梅雪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活动策划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与陈修涛共同商定下雨时活动策划案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潘一丹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活动策划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与陈修涛共同商定下雨时活动策划案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熊南钧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社群运营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在私域群里发送欢迎文案和分享活动进度；在群公告里写品牌介绍、活动内容、适合人群以及当期活动的链接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王钰文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宣传设计</w:t>
            </w:r>
            <w:r>
              <w:t xml:space="preserve"> / </w:t>
            </w:r>
            <w:r>
              <w:rPr>
                <w:rFonts w:hint="eastAsia"/>
              </w:rPr>
              <w:t xml:space="preserve">情绪观察员（顶替）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宣传海报设计，顶替情绪观察员，现场协助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陈静怡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拍摄者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摄影及活动视频剪辑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潘苗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拍摄者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拍摄及现场协助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毕佳奇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助教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协助教学进度，保障参与者安全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焦厚凯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助教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活动中引导参与者跟随教练的教学进度，提供喝水休息的补给，教学环节帮助教练教学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刘缘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看护孩子安全，带孩子去上厕所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刘蕾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现场协助</w:t>
            </w:r>
          </w:p>
        </w:tc>
      </w:tr>
    </w:tbl>
    <w:bookmarkEnd w:id="9"/>
    <w:bookmarkStart w:id="10" w:name="未参与人员"/>
    <w:p>
      <w:pPr>
        <w:pStyle w:val="Heading2"/>
      </w:pPr>
      <w:r>
        <w:rPr>
          <w:rFonts w:hint="eastAsia"/>
        </w:rPr>
        <w:t xml:space="preserve">未参与人员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汤晓庆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王伊诺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石书萍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黎雪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韩慧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孟俊朗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龙洋</w:t>
            </w:r>
          </w:p>
        </w:tc>
      </w:tr>
    </w:tbl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2026-04-25T13:50:32Z</dcterms:created>
  <dcterms:modified xsi:type="dcterms:W3CDTF">2026-04-25T13:50:32Z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