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F3" w:rsidRDefault="003E56F3" w:rsidP="003E5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E56F3" w:rsidRDefault="003E56F3" w:rsidP="003E5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E56F3" w:rsidRDefault="003E56F3" w:rsidP="003E5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E56F3" w:rsidRDefault="003E56F3" w:rsidP="003E56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E56F3" w:rsidRDefault="003E56F3" w:rsidP="003E5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E56F3" w:rsidRDefault="003E56F3" w:rsidP="003E56F3">
      <w:pPr>
        <w:spacing w:line="360" w:lineRule="auto"/>
        <w:jc w:val="center"/>
        <w:rPr>
          <w:b/>
          <w:caps/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3E56F3" w:rsidRDefault="003E56F3" w:rsidP="003E56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A41DBA">
        <w:rPr>
          <w:b/>
          <w:sz w:val="28"/>
          <w:szCs w:val="28"/>
        </w:rPr>
        <w:t>2</w:t>
      </w:r>
    </w:p>
    <w:p w:rsidR="003E56F3" w:rsidRDefault="003E56F3" w:rsidP="003E56F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Исследование интерфейсов программных модулей</w:t>
      </w: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3E56F3" w:rsidTr="00733173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3E56F3" w:rsidRDefault="003E56F3" w:rsidP="0073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E56F3" w:rsidRDefault="003E56F3" w:rsidP="0073317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3E56F3" w:rsidRDefault="001E703B" w:rsidP="00733173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Карамышев</w:t>
            </w:r>
            <w:proofErr w:type="spellEnd"/>
            <w:r>
              <w:rPr>
                <w:sz w:val="28"/>
                <w:szCs w:val="28"/>
              </w:rPr>
              <w:t xml:space="preserve"> А.О</w:t>
            </w:r>
            <w:r w:rsidR="003E56F3">
              <w:rPr>
                <w:sz w:val="28"/>
                <w:szCs w:val="28"/>
              </w:rPr>
              <w:t>.</w:t>
            </w:r>
          </w:p>
        </w:tc>
      </w:tr>
      <w:tr w:rsidR="003E56F3" w:rsidTr="00733173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3E56F3" w:rsidRDefault="003E56F3" w:rsidP="0073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E56F3" w:rsidRDefault="003E56F3" w:rsidP="0073317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3E56F3" w:rsidRDefault="003E56F3" w:rsidP="00733173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3E56F3" w:rsidRDefault="003E56F3" w:rsidP="003E56F3">
      <w:pPr>
        <w:spacing w:line="360" w:lineRule="auto"/>
        <w:jc w:val="center"/>
        <w:rPr>
          <w:bCs/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bCs/>
          <w:sz w:val="28"/>
          <w:szCs w:val="28"/>
        </w:rPr>
      </w:pPr>
    </w:p>
    <w:p w:rsidR="003E56F3" w:rsidRDefault="003E56F3" w:rsidP="003E56F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E56F3" w:rsidRDefault="003E56F3" w:rsidP="003E56F3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3E56F3" w:rsidRDefault="003E56F3" w:rsidP="003E56F3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3E56F3" w:rsidRPr="004A3FED" w:rsidRDefault="003E56F3" w:rsidP="003E56F3">
      <w:pPr>
        <w:pStyle w:val="Standard"/>
        <w:ind w:firstLine="720"/>
        <w:rPr>
          <w:lang w:eastAsia="en-US"/>
        </w:rPr>
      </w:pPr>
      <w:r>
        <w:rPr>
          <w:lang w:eastAsia="en-US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  <w:r>
        <w:rPr>
          <w:szCs w:val="28"/>
        </w:rPr>
        <w:t xml:space="preserve"> </w:t>
      </w:r>
    </w:p>
    <w:p w:rsidR="003E56F3" w:rsidRDefault="003E56F3" w:rsidP="003E56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3FED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679"/>
      </w:tblGrid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C55B79" w:rsidP="00733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5B79">
              <w:rPr>
                <w:sz w:val="28"/>
                <w:szCs w:val="28"/>
                <w:lang w:val="en-US"/>
              </w:rPr>
              <w:t>GET_ADRESS_OFF_MEM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адрес недоступной памяти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C55B79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5B79">
              <w:rPr>
                <w:sz w:val="28"/>
                <w:szCs w:val="28"/>
                <w:lang w:val="en-US"/>
              </w:rPr>
              <w:t>GET_SEGSR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сегментный адрес среды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PRINT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хвост командной строки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E3F95">
              <w:rPr>
                <w:sz w:val="28"/>
                <w:szCs w:val="28"/>
              </w:rPr>
              <w:t>SREDA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содержимое области среды в символьном виде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di</w:t>
            </w:r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  <w:tr w:rsidR="003E56F3" w:rsidRPr="008E3F95" w:rsidTr="00733173">
        <w:tc>
          <w:tcPr>
            <w:tcW w:w="4927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shd w:val="clear" w:color="auto" w:fill="auto"/>
          </w:tcPr>
          <w:p w:rsidR="003E56F3" w:rsidRPr="008E3F95" w:rsidRDefault="003E56F3" w:rsidP="007331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байт из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десятичную с/с и записывает получившееся число по адресу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</w:tbl>
    <w:p w:rsidR="003E56F3" w:rsidRDefault="003E56F3" w:rsidP="003E56F3">
      <w:pPr>
        <w:spacing w:line="360" w:lineRule="auto"/>
        <w:ind w:firstLine="709"/>
        <w:jc w:val="both"/>
        <w:rPr>
          <w:sz w:val="28"/>
          <w:szCs w:val="28"/>
        </w:rPr>
      </w:pPr>
    </w:p>
    <w:p w:rsidR="003E56F3" w:rsidRDefault="003E56F3" w:rsidP="003E56F3">
      <w:pPr>
        <w:spacing w:line="360" w:lineRule="auto"/>
        <w:ind w:firstLine="709"/>
        <w:jc w:val="both"/>
        <w:rPr>
          <w:sz w:val="28"/>
          <w:szCs w:val="28"/>
        </w:rPr>
      </w:pPr>
    </w:p>
    <w:p w:rsidR="003E56F3" w:rsidRDefault="003E56F3" w:rsidP="003E56F3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1"/>
        <w:gridCol w:w="791"/>
        <w:gridCol w:w="4718"/>
      </w:tblGrid>
      <w:tr w:rsidR="003E56F3" w:rsidRPr="008250CB" w:rsidTr="00733173">
        <w:trPr>
          <w:trHeight w:val="281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lastRenderedPageBreak/>
              <w:t>Название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Назначение</w:t>
            </w:r>
          </w:p>
        </w:tc>
      </w:tr>
      <w:tr w:rsidR="003E56F3" w:rsidRPr="008250CB" w:rsidTr="00733173">
        <w:trPr>
          <w:trHeight w:val="851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C55B79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55B79">
              <w:rPr>
                <w:sz w:val="28"/>
                <w:szCs w:val="28"/>
                <w:lang w:val="en-US" w:eastAsia="en-US"/>
              </w:rPr>
              <w:t>OFF_MEM_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</w:t>
            </w:r>
            <w:r>
              <w:rPr>
                <w:sz w:val="28"/>
                <w:szCs w:val="28"/>
                <w:lang w:eastAsia="en-US"/>
              </w:rPr>
              <w:t>трока, информирующая о том, что дальше выведется адрес недоступной памяти</w:t>
            </w:r>
          </w:p>
        </w:tc>
      </w:tr>
      <w:tr w:rsidR="003E56F3" w:rsidRPr="008250CB" w:rsidTr="00733173">
        <w:trPr>
          <w:trHeight w:val="562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C55B79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OFF_MEM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для хранения адреса недоступной  памяти в символьном виде</w:t>
            </w:r>
          </w:p>
        </w:tc>
      </w:tr>
      <w:tr w:rsidR="003E56F3" w:rsidRPr="008250CB" w:rsidTr="00733173">
        <w:trPr>
          <w:trHeight w:val="851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C55B79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C55B79">
              <w:rPr>
                <w:sz w:val="28"/>
                <w:szCs w:val="28"/>
                <w:lang w:val="en-US" w:eastAsia="en-US"/>
              </w:rPr>
              <w:t>SEGSR_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информирующая о том, что дальше выведется адрес среды окружения</w:t>
            </w:r>
          </w:p>
        </w:tc>
      </w:tr>
      <w:tr w:rsidR="003E56F3" w:rsidRPr="008250CB" w:rsidTr="00733173">
        <w:trPr>
          <w:trHeight w:val="562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C55B79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SEGSR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для хранения адреса среды окружения в символьном виде</w:t>
            </w:r>
          </w:p>
        </w:tc>
      </w:tr>
      <w:tr w:rsidR="003E56F3" w:rsidRPr="008250CB" w:rsidTr="00733173">
        <w:trPr>
          <w:trHeight w:val="844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TAIL_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Хвост командной строки</w:t>
            </w:r>
          </w:p>
        </w:tc>
      </w:tr>
      <w:tr w:rsidR="003E56F3" w:rsidRPr="008250CB" w:rsidTr="00733173">
        <w:trPr>
          <w:trHeight w:val="569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SREDA_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Содержимое среды окружения</w:t>
            </w:r>
          </w:p>
        </w:tc>
      </w:tr>
      <w:tr w:rsidR="003E56F3" w:rsidRPr="008250CB" w:rsidTr="00733173">
        <w:trPr>
          <w:trHeight w:val="562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PATH_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Путь программы</w:t>
            </w:r>
          </w:p>
        </w:tc>
      </w:tr>
      <w:tr w:rsidR="003E56F3" w:rsidRPr="008250CB" w:rsidTr="00733173">
        <w:trPr>
          <w:trHeight w:val="562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ENDL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6F3" w:rsidRPr="008250CB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db</w:t>
            </w:r>
            <w:proofErr w:type="spellEnd"/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6F3" w:rsidRDefault="003E56F3" w:rsidP="0073317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Новая строка</w:t>
            </w:r>
          </w:p>
        </w:tc>
      </w:tr>
    </w:tbl>
    <w:p w:rsidR="003E56F3" w:rsidRDefault="003E56F3" w:rsidP="003E56F3">
      <w:pPr>
        <w:spacing w:line="360" w:lineRule="auto"/>
        <w:ind w:firstLine="709"/>
        <w:jc w:val="both"/>
        <w:rPr>
          <w:sz w:val="28"/>
          <w:szCs w:val="28"/>
        </w:rPr>
      </w:pPr>
    </w:p>
    <w:p w:rsidR="003E56F3" w:rsidRPr="00BB060E" w:rsidRDefault="003E56F3" w:rsidP="003E56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60E">
        <w:rPr>
          <w:b/>
          <w:sz w:val="28"/>
          <w:szCs w:val="28"/>
        </w:rPr>
        <w:t>Последовательность</w:t>
      </w:r>
      <w:r>
        <w:rPr>
          <w:b/>
          <w:sz w:val="28"/>
          <w:szCs w:val="28"/>
        </w:rPr>
        <w:t xml:space="preserve"> действий, выполняемых утилитой.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первого байта недоступной памяти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среды, передаваемой программе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хвост командной строки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содержимое области среды в символьном виде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путь загружаемого модуля</w:t>
      </w:r>
    </w:p>
    <w:p w:rsidR="003E56F3" w:rsidRDefault="003E56F3" w:rsidP="003E56F3">
      <w:pPr>
        <w:numPr>
          <w:ilvl w:val="0"/>
          <w:numId w:val="2"/>
        </w:numPr>
        <w:spacing w:line="360" w:lineRule="auto"/>
        <w:jc w:val="both"/>
      </w:pPr>
      <w:proofErr w:type="gramStart"/>
      <w:r>
        <w:rPr>
          <w:sz w:val="28"/>
          <w:szCs w:val="28"/>
        </w:rPr>
        <w:t>Выходит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DOS</w:t>
      </w:r>
    </w:p>
    <w:p w:rsidR="003E56F3" w:rsidRDefault="00C55B79" w:rsidP="003E56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49166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им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3" w:rsidRPr="00B953F0" w:rsidRDefault="003E56F3" w:rsidP="003E56F3">
      <w:pPr>
        <w:spacing w:line="360" w:lineRule="auto"/>
        <w:jc w:val="center"/>
      </w:pPr>
      <w:r>
        <w:t xml:space="preserve">Рисунок 1 – результат работы программы </w:t>
      </w:r>
      <w:r>
        <w:rPr>
          <w:lang w:val="en-US"/>
        </w:rPr>
        <w:t>lab</w:t>
      </w:r>
      <w:r w:rsidRPr="00B953F0">
        <w:t>_2.</w:t>
      </w:r>
      <w:r>
        <w:rPr>
          <w:lang w:val="en-US"/>
        </w:rPr>
        <w:t>com</w:t>
      </w:r>
    </w:p>
    <w:p w:rsidR="003E56F3" w:rsidRDefault="003E56F3" w:rsidP="003E56F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3E56F3" w:rsidRDefault="003E56F3" w:rsidP="003E56F3">
      <w:pPr>
        <w:spacing w:line="360" w:lineRule="auto"/>
        <w:ind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интерфейс управляющей программы и загрузочных модулей. </w:t>
      </w:r>
    </w:p>
    <w:p w:rsidR="003E56F3" w:rsidRDefault="003E56F3" w:rsidP="003E56F3">
      <w:pPr>
        <w:spacing w:line="360" w:lineRule="auto"/>
        <w:ind w:firstLine="709"/>
        <w:jc w:val="both"/>
        <w:rPr>
          <w:sz w:val="28"/>
          <w:szCs w:val="28"/>
        </w:rPr>
      </w:pPr>
    </w:p>
    <w:p w:rsidR="003E56F3" w:rsidRDefault="003E56F3" w:rsidP="003E56F3">
      <w:pPr>
        <w:spacing w:line="360" w:lineRule="auto"/>
        <w:ind w:firstLine="709"/>
        <w:jc w:val="both"/>
        <w:rPr>
          <w:rStyle w:val="a3"/>
          <w:bCs w:val="0"/>
          <w:smallCaps w:val="0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3E56F3" w:rsidRDefault="003E56F3" w:rsidP="003E56F3">
      <w:pPr>
        <w:pStyle w:val="Times142"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Сегментный адрес недоступной памяти:</w:t>
      </w:r>
    </w:p>
    <w:p w:rsidR="003E56F3" w:rsidRDefault="003E56F3" w:rsidP="003E56F3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3E56F3" w:rsidRDefault="00122877" w:rsidP="003E56F3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szCs w:val="28"/>
        </w:rPr>
        <w:t>Н</w:t>
      </w:r>
      <w:r w:rsidR="003E56F3">
        <w:rPr>
          <w:szCs w:val="28"/>
        </w:rPr>
        <w:t>а границу оперативной памяти и на границу области, доступной для загрузки программ.</w:t>
      </w:r>
    </w:p>
    <w:p w:rsidR="003E56F3" w:rsidRDefault="003E56F3" w:rsidP="003E56F3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3E56F3" w:rsidRDefault="00122877" w:rsidP="003E56F3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</w:t>
      </w:r>
      <w:r w:rsidR="003E56F3">
        <w:rPr>
          <w:rStyle w:val="a3"/>
          <w:b w:val="0"/>
          <w:bCs w:val="0"/>
          <w:smallCaps w:val="0"/>
          <w:szCs w:val="28"/>
        </w:rPr>
        <w:t>разу за областью памяти, отведенной программе.</w:t>
      </w:r>
    </w:p>
    <w:p w:rsidR="003E56F3" w:rsidRDefault="003E56F3" w:rsidP="003E56F3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Можно ли в эту область памяти писать?</w:t>
      </w:r>
    </w:p>
    <w:p w:rsidR="003E56F3" w:rsidRPr="00122877" w:rsidRDefault="00122877" w:rsidP="003E56F3">
      <w:pPr>
        <w:pStyle w:val="Times142"/>
        <w:spacing w:line="360" w:lineRule="auto"/>
        <w:ind w:right="140"/>
      </w:pPr>
      <w:r>
        <w:rPr>
          <w:rStyle w:val="a3"/>
          <w:b w:val="0"/>
          <w:bCs w:val="0"/>
          <w:smallCaps w:val="0"/>
          <w:szCs w:val="28"/>
        </w:rPr>
        <w:t>Можно</w:t>
      </w:r>
      <w:r w:rsidRPr="00122877">
        <w:rPr>
          <w:rStyle w:val="a3"/>
          <w:b w:val="0"/>
          <w:bCs w:val="0"/>
          <w:smallCaps w:val="0"/>
          <w:szCs w:val="28"/>
        </w:rPr>
        <w:t xml:space="preserve">, </w:t>
      </w:r>
      <w:r>
        <w:rPr>
          <w:rStyle w:val="a3"/>
          <w:b w:val="0"/>
          <w:bCs w:val="0"/>
          <w:smallCaps w:val="0"/>
          <w:szCs w:val="28"/>
        </w:rPr>
        <w:t xml:space="preserve">т.к. в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Pr="00122877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нет защиты памяти.</w:t>
      </w:r>
    </w:p>
    <w:p w:rsidR="003E56F3" w:rsidRDefault="003E56F3" w:rsidP="003E56F3">
      <w:pPr>
        <w:pStyle w:val="Times142"/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Среда, передаваемая программе:</w:t>
      </w:r>
    </w:p>
    <w:p w:rsidR="003E56F3" w:rsidRDefault="003E56F3" w:rsidP="003E56F3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Что такое среда?</w:t>
      </w:r>
    </w:p>
    <w:p w:rsidR="003E56F3" w:rsidRDefault="003E56F3" w:rsidP="003E56F3">
      <w:pPr>
        <w:pStyle w:val="Times142"/>
        <w:spacing w:line="360" w:lineRule="auto"/>
        <w:ind w:left="709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представляет собой область памяти, в которой в виде символьных строк записаны значения переменных, называемых переменными среды.</w:t>
      </w:r>
    </w:p>
    <w:p w:rsidR="003E56F3" w:rsidRDefault="003E56F3" w:rsidP="003E56F3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3E56F3" w:rsidRDefault="003E56F3" w:rsidP="003E56F3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создается при загрузке</w:t>
      </w:r>
      <w:r w:rsidRPr="007F1CFB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>
        <w:rPr>
          <w:rStyle w:val="a3"/>
          <w:b w:val="0"/>
          <w:bCs w:val="0"/>
          <w:smallCaps w:val="0"/>
          <w:szCs w:val="28"/>
        </w:rPr>
        <w:t>, а при запуске приложения копируется в новую область памяти.</w:t>
      </w:r>
    </w:p>
    <w:p w:rsidR="003E56F3" w:rsidRDefault="003E56F3" w:rsidP="003E56F3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lastRenderedPageBreak/>
        <w:t>Откуда берется информация, записываемая в среду?</w:t>
      </w:r>
    </w:p>
    <w:p w:rsidR="003E56F3" w:rsidRDefault="003E56F3" w:rsidP="003E56F3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В </w:t>
      </w:r>
      <w:r>
        <w:rPr>
          <w:rStyle w:val="a3"/>
          <w:b w:val="0"/>
          <w:bCs w:val="0"/>
          <w:smallCaps w:val="0"/>
          <w:szCs w:val="28"/>
          <w:lang w:val="en-US"/>
        </w:rPr>
        <w:t>MS</w:t>
      </w:r>
      <w:r>
        <w:rPr>
          <w:rStyle w:val="a3"/>
          <w:b w:val="0"/>
          <w:bCs w:val="0"/>
          <w:smallCaps w:val="0"/>
          <w:szCs w:val="28"/>
        </w:rPr>
        <w:t>-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>
        <w:rPr>
          <w:rStyle w:val="a3"/>
          <w:b w:val="0"/>
          <w:bCs w:val="0"/>
          <w:smallCaps w:val="0"/>
          <w:szCs w:val="28"/>
        </w:rPr>
        <w:t xml:space="preserve"> она берется из системного файла </w:t>
      </w:r>
      <w:r>
        <w:rPr>
          <w:rStyle w:val="a3"/>
          <w:b w:val="0"/>
          <w:bCs w:val="0"/>
          <w:smallCaps w:val="0"/>
          <w:szCs w:val="28"/>
          <w:lang w:val="en-US"/>
        </w:rPr>
        <w:t>autoexec</w:t>
      </w:r>
      <w:r>
        <w:rPr>
          <w:rStyle w:val="a3"/>
          <w:b w:val="0"/>
          <w:bCs w:val="0"/>
          <w:smallCaps w:val="0"/>
          <w:szCs w:val="28"/>
        </w:rPr>
        <w:t>.</w:t>
      </w:r>
      <w:r>
        <w:rPr>
          <w:rStyle w:val="a3"/>
          <w:b w:val="0"/>
          <w:bCs w:val="0"/>
          <w:smallCaps w:val="0"/>
          <w:szCs w:val="28"/>
          <w:lang w:val="en-US"/>
        </w:rPr>
        <w:t>bat</w:t>
      </w:r>
      <w:r>
        <w:rPr>
          <w:rStyle w:val="a3"/>
          <w:b w:val="0"/>
          <w:bCs w:val="0"/>
          <w:smallCaps w:val="0"/>
          <w:szCs w:val="28"/>
        </w:rPr>
        <w:t>.</w:t>
      </w:r>
    </w:p>
    <w:p w:rsidR="003E56F3" w:rsidRDefault="003E56F3" w:rsidP="003E56F3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ПРИЛОЖЕНИЕ А</w:t>
      </w:r>
    </w:p>
    <w:p w:rsidR="003E56F3" w:rsidRPr="00DA2ED7" w:rsidRDefault="003E56F3" w:rsidP="003E56F3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  <w:lang w:val="en-US"/>
        </w:rPr>
        <w:t>LAB</w:t>
      </w:r>
      <w:r w:rsidRPr="00DA2ED7">
        <w:rPr>
          <w:rStyle w:val="a3"/>
          <w:bCs w:val="0"/>
          <w:smallCaps w:val="0"/>
          <w:szCs w:val="28"/>
        </w:rPr>
        <w:t>_2.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TESTPC SEGMENT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ASSUME CS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:TESTPC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 DS:TESTPC, ES:NOTHING, SS:NOTHING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ORG 100H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START: JMP BEGIN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ДАННЫЕ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OFF_MEM_ db 'Segment address of the first byte of inaccessible memory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: '</w:t>
      </w:r>
      <w:proofErr w:type="gramEnd"/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OFF_MEM db '    '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,0DH,0AH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SEGSR_ db 'Segmental address of the environment passed to the program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: '</w:t>
      </w:r>
      <w:proofErr w:type="gramEnd"/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SEGSR db '    '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,0DH,0AH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TAIL_ db 'Command-line tail: '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,0DH,0AH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SREDA_ db 'The contents of the environment area in the symbolic form: '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,0DH,0AH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PATH_ db 'Load module path: '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,0DH,0AH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ENDL db 0DH</w:t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,0AH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,'$'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ПРОЦЕДУРЫ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PRINT PROC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push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mov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ah,09h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int 21h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pop ax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PRINT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GET_ADRESS_OFF_MEM PROC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ax,es:[2]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di,offset OFF_MEM+3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WRD_TO_HEX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lea dx,OFF_MEM_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GET_ADRESS_OFF_MEM ENDP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GET_SEGSR PROC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ax,es:[2Ch]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di,offset SEGSR+3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WRD_TO_HEX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lea dx,SEGSR_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GET_SEGSR 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TAIL PROC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TAIL_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cx,0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cl,es:[80h]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cmp cl,0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je TAIL_END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dx,81h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bx,0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ah,02h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TAIL_loop: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lastRenderedPageBreak/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dl,es:[bx+81h]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int 21h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inc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bx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loop TAIL_loop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ENDL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TAIL_END: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TAIL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SREDA PROC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SREDA_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spell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call</w:t>
      </w:r>
      <w:proofErr w:type="spell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 xml:space="preserve">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ab/>
      </w:r>
      <w:proofErr w:type="spell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push</w:t>
      </w:r>
      <w:proofErr w:type="spell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 xml:space="preserve"> </w:t>
      </w:r>
      <w:proofErr w:type="spell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es</w:t>
      </w:r>
      <w:proofErr w:type="spellEnd"/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ab/>
        <w:t xml:space="preserve">; кладём в </w:t>
      </w:r>
      <w:proofErr w:type="spell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es</w:t>
      </w:r>
      <w:proofErr w:type="spell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 xml:space="preserve"> адрес области среды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mov ax,es:[2Ch]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es,ax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ah,02h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bx,0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SREDA_loop: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dl,es:[bx]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int 21h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inc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bx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cmp byte ptr es:[bx],00h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jne SREDA_loop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ENDL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cmp word ptr es:[bx],0000h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jne SREDA_loop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add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bx,4 ; 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пропускаем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0001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PATH_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SREDA_loop2: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dl,es:[bx]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int 21h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inc</w:t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bx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cmp byte ptr es:[bx],00h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jne SREDA_loop2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dx,offset ENDL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PRINT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pop es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SREDA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TETR_TO_HEX PROC near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and AL,0Fh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cmp AL,09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jbe NEXT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add AL,07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NEXT: add AL,30h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TETR_TO_HEX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BYTE_TO_HEX PROC near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push CX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AH,AL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TETR_TO_HEX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xchg AL,AH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lastRenderedPageBreak/>
        <w:tab/>
        <w:t>mov CL,4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shr AL,CL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TETR_TO_HEX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 xml:space="preserve">pop CX 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BYTE_TO_HEX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; перевод в 16с/с 16-ти разрядного числа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; в AX - число, DI - адрес последнего символа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WRD_TO_HEX PROC near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push BX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BH,AH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BYTE_TO_HEX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[DI],AH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dec DI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[DI],AL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dec DI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AL,BH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call BYTE_TO_HEX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[DI],AH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dec DI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[DI],AL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pop BX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WRD_TO_HEX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</w:rPr>
        <w:t>; перевод в 10с/с, SI - адрес поля младшей цифры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BYTE_TO_DEC PROC near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push CX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push DX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xor AH,AH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xor DX,DX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mov CX,10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loop_bd: div CX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or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DL,30h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mov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[SI],DL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dec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SI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xor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DX,DX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cmp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AX,10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jae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loop_bd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cmp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AL,00h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je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end_l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or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AL,30h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mov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[SI],AL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end_l: pop DX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pop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CX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ret</w:t>
      </w:r>
      <w:proofErr w:type="gramEnd"/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BYTE_TO_DEC ENDP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;---------------------------------------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BEGIN: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call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GET_ADRESS_OFF_MEM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call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GET_SEGSR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call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TAIL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call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SREDA</w:t>
      </w:r>
      <w:bookmarkStart w:id="0" w:name="_GoBack"/>
      <w:bookmarkEnd w:id="0"/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xor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AL,AL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mov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AH,4Ch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gramStart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int</w:t>
      </w:r>
      <w:proofErr w:type="gramEnd"/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21H</w:t>
      </w:r>
    </w:p>
    <w:p w:rsidR="00122877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TESTPC ENDS</w:t>
      </w:r>
    </w:p>
    <w:p w:rsidR="003E56F3" w:rsidRPr="00122877" w:rsidRDefault="00122877" w:rsidP="00122877">
      <w:pPr>
        <w:pStyle w:val="Times142"/>
        <w:spacing w:line="0" w:lineRule="atLeast"/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122877">
        <w:rPr>
          <w:rStyle w:val="a3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END START</w:t>
      </w:r>
    </w:p>
    <w:p w:rsidR="004B287C" w:rsidRPr="003E56F3" w:rsidRDefault="004B287C">
      <w:pPr>
        <w:rPr>
          <w:lang w:val="en-US"/>
        </w:rPr>
      </w:pPr>
    </w:p>
    <w:sectPr w:rsidR="004B287C" w:rsidRPr="003E56F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44" w:rsidRDefault="000D6544">
      <w:r>
        <w:separator/>
      </w:r>
    </w:p>
  </w:endnote>
  <w:endnote w:type="continuationSeparator" w:id="0">
    <w:p w:rsidR="000D6544" w:rsidRDefault="000D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3E56F3">
    <w:pPr>
      <w:pStyle w:val="a4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122877">
      <w:rPr>
        <w:noProof/>
      </w:rPr>
      <w:t>2</w:t>
    </w:r>
    <w:r>
      <w:fldChar w:fldCharType="end"/>
    </w:r>
  </w:p>
  <w:p w:rsidR="00015E86" w:rsidRDefault="000D65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D65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44" w:rsidRDefault="000D6544">
      <w:r>
        <w:separator/>
      </w:r>
    </w:p>
  </w:footnote>
  <w:footnote w:type="continuationSeparator" w:id="0">
    <w:p w:rsidR="000D6544" w:rsidRDefault="000D6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3E56F3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D65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 w15:restartNumberingAfterBreak="0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70"/>
    <w:rsid w:val="000D6544"/>
    <w:rsid w:val="00122877"/>
    <w:rsid w:val="001E703B"/>
    <w:rsid w:val="003E56F3"/>
    <w:rsid w:val="004B287C"/>
    <w:rsid w:val="00630DEF"/>
    <w:rsid w:val="00C55B79"/>
    <w:rsid w:val="00E7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1670"/>
  <w15:chartTrackingRefBased/>
  <w15:docId w15:val="{1E1EC080-F1AF-4C8E-A00C-BBDBD4B1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6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E56F3"/>
    <w:rPr>
      <w:b/>
      <w:bCs/>
      <w:smallCaps/>
      <w:spacing w:val="5"/>
    </w:rPr>
  </w:style>
  <w:style w:type="paragraph" w:styleId="a4">
    <w:name w:val="footer"/>
    <w:basedOn w:val="a"/>
    <w:link w:val="a5"/>
    <w:rsid w:val="003E56F3"/>
  </w:style>
  <w:style w:type="character" w:customStyle="1" w:styleId="a5">
    <w:name w:val="Нижний колонтитул Знак"/>
    <w:basedOn w:val="a0"/>
    <w:link w:val="a4"/>
    <w:rsid w:val="003E56F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3E56F3"/>
  </w:style>
  <w:style w:type="character" w:customStyle="1" w:styleId="a7">
    <w:name w:val="Верхний колонтитул Знак"/>
    <w:basedOn w:val="a0"/>
    <w:link w:val="a6"/>
    <w:rsid w:val="003E56F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3E56F3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3E56F3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admin</cp:lastModifiedBy>
  <cp:revision>3</cp:revision>
  <dcterms:created xsi:type="dcterms:W3CDTF">2018-02-27T18:47:00Z</dcterms:created>
  <dcterms:modified xsi:type="dcterms:W3CDTF">2018-02-28T19:02:00Z</dcterms:modified>
</cp:coreProperties>
</file>