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09CB" w14:textId="77777777" w:rsidR="00B5181E" w:rsidRPr="008003FD" w:rsidRDefault="00B5181E" w:rsidP="00B518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03FD">
        <w:rPr>
          <w:rFonts w:ascii="Times New Roman" w:hAnsi="Times New Roman" w:cs="Times New Roman"/>
          <w:b/>
          <w:bCs/>
          <w:sz w:val="24"/>
          <w:szCs w:val="24"/>
        </w:rPr>
        <w:t xml:space="preserve">Speaking points for Minister Feighan at the NOC </w:t>
      </w:r>
    </w:p>
    <w:p w14:paraId="38057D53" w14:textId="77777777" w:rsidR="00B5181E" w:rsidRPr="008003FD" w:rsidRDefault="00B5181E" w:rsidP="00B51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03FD">
        <w:rPr>
          <w:rFonts w:ascii="Times New Roman" w:hAnsi="Times New Roman" w:cs="Times New Roman"/>
          <w:sz w:val="24"/>
          <w:szCs w:val="24"/>
        </w:rPr>
        <w:t xml:space="preserve">There is a small number of issues on the agenda today. We have also provided written updates. This is to ensure that we maximise the 90 minutes we have for our meeting. </w:t>
      </w:r>
    </w:p>
    <w:p w14:paraId="45A5A50E" w14:textId="77777777" w:rsidR="00B5181E" w:rsidRPr="008003FD" w:rsidRDefault="00B5181E" w:rsidP="00B51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003FD">
        <w:rPr>
          <w:rFonts w:ascii="Times New Roman" w:hAnsi="Times New Roman" w:cs="Times New Roman"/>
          <w:bCs/>
          <w:sz w:val="24"/>
          <w:szCs w:val="24"/>
        </w:rPr>
        <w:t xml:space="preserve">Firstly we have received </w:t>
      </w:r>
      <w:proofErr w:type="gramStart"/>
      <w:r w:rsidRPr="008003FD">
        <w:rPr>
          <w:rFonts w:ascii="Times New Roman" w:hAnsi="Times New Roman" w:cs="Times New Roman"/>
          <w:bCs/>
          <w:sz w:val="24"/>
          <w:szCs w:val="24"/>
        </w:rPr>
        <w:t>apologies  from</w:t>
      </w:r>
      <w:proofErr w:type="gramEnd"/>
      <w:r w:rsidRPr="008003FD">
        <w:rPr>
          <w:rFonts w:ascii="Times New Roman" w:hAnsi="Times New Roman" w:cs="Times New Roman"/>
          <w:bCs/>
          <w:sz w:val="24"/>
          <w:szCs w:val="24"/>
        </w:rPr>
        <w:t>:</w:t>
      </w:r>
    </w:p>
    <w:p w14:paraId="7EB9E3FF" w14:textId="77777777" w:rsidR="00B5181E" w:rsidRPr="008003FD" w:rsidRDefault="00B5181E" w:rsidP="00B5181E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003FD">
        <w:rPr>
          <w:rFonts w:ascii="Times New Roman" w:hAnsi="Times New Roman" w:cs="Times New Roman"/>
          <w:sz w:val="24"/>
          <w:szCs w:val="24"/>
          <w:lang w:val="en-GB"/>
        </w:rPr>
        <w:t>Caroline Jordan (</w:t>
      </w:r>
      <w:proofErr w:type="spellStart"/>
      <w:r w:rsidRPr="008003FD">
        <w:rPr>
          <w:rFonts w:ascii="Times New Roman" w:hAnsi="Times New Roman" w:cs="Times New Roman"/>
          <w:sz w:val="24"/>
          <w:szCs w:val="24"/>
          <w:lang w:val="en-GB"/>
        </w:rPr>
        <w:t>Tusla</w:t>
      </w:r>
      <w:proofErr w:type="spellEnd"/>
      <w:r w:rsidRPr="008003FD">
        <w:rPr>
          <w:rFonts w:ascii="Times New Roman" w:hAnsi="Times New Roman" w:cs="Times New Roman"/>
          <w:sz w:val="24"/>
          <w:szCs w:val="24"/>
          <w:lang w:val="en-GB"/>
        </w:rPr>
        <w:t xml:space="preserve">), Ben Ryan (Justice), Eileen Leahy (Justice), John Clancy, </w:t>
      </w:r>
      <w:r w:rsidRPr="008003FD">
        <w:rPr>
          <w:rFonts w:ascii="Times New Roman" w:hAnsi="Times New Roman" w:cs="Times New Roman"/>
          <w:sz w:val="24"/>
          <w:szCs w:val="24"/>
          <w:lang w:val="en-US"/>
        </w:rPr>
        <w:t>Randall Plunkett (DoH)</w:t>
      </w:r>
    </w:p>
    <w:p w14:paraId="3C6CACA4" w14:textId="77777777" w:rsidR="00B5181E" w:rsidRPr="008003FD" w:rsidRDefault="00B5181E" w:rsidP="00B518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27E4EC" w14:textId="77777777" w:rsidR="00B5181E" w:rsidRPr="008003FD" w:rsidRDefault="00B5181E" w:rsidP="00B5181E">
      <w:pPr>
        <w:rPr>
          <w:rFonts w:ascii="Times New Roman" w:hAnsi="Times New Roman" w:cs="Times New Roman"/>
          <w:sz w:val="24"/>
          <w:szCs w:val="24"/>
        </w:rPr>
      </w:pPr>
      <w:r w:rsidRPr="008003FD">
        <w:rPr>
          <w:rFonts w:ascii="Times New Roman" w:hAnsi="Times New Roman" w:cs="Times New Roman"/>
          <w:sz w:val="24"/>
          <w:szCs w:val="24"/>
        </w:rPr>
        <w:t>Minutes and matters arising</w:t>
      </w:r>
    </w:p>
    <w:p w14:paraId="0586074E" w14:textId="77777777" w:rsidR="00B5181E" w:rsidRPr="008003FD" w:rsidRDefault="00B5181E" w:rsidP="00B51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003FD">
        <w:rPr>
          <w:rFonts w:ascii="Times New Roman" w:hAnsi="Times New Roman" w:cs="Times New Roman"/>
          <w:sz w:val="24"/>
          <w:szCs w:val="24"/>
        </w:rPr>
        <w:t xml:space="preserve">We start with the minutes and matters arising. </w:t>
      </w:r>
      <w:proofErr w:type="gramStart"/>
      <w:r w:rsidRPr="008003FD">
        <w:rPr>
          <w:rFonts w:ascii="Times New Roman" w:hAnsi="Times New Roman" w:cs="Times New Roman"/>
          <w:sz w:val="24"/>
          <w:szCs w:val="24"/>
        </w:rPr>
        <w:t xml:space="preserve">( </w:t>
      </w:r>
      <w:r w:rsidRPr="008003FD">
        <w:rPr>
          <w:rFonts w:ascii="Times New Roman" w:hAnsi="Times New Roman" w:cs="Times New Roman"/>
          <w:bCs/>
          <w:sz w:val="24"/>
          <w:szCs w:val="24"/>
        </w:rPr>
        <w:t>Hamish</w:t>
      </w:r>
      <w:proofErr w:type="gramEnd"/>
      <w:r w:rsidRPr="008003FD">
        <w:rPr>
          <w:rFonts w:ascii="Times New Roman" w:hAnsi="Times New Roman" w:cs="Times New Roman"/>
          <w:bCs/>
          <w:sz w:val="24"/>
          <w:szCs w:val="24"/>
        </w:rPr>
        <w:t xml:space="preserve"> Sinclair, HRB has proposed amendments which are accepted by secretariat but not circulated)</w:t>
      </w:r>
    </w:p>
    <w:p w14:paraId="01D2FF73" w14:textId="77777777" w:rsidR="00B5181E" w:rsidRPr="008003FD" w:rsidRDefault="00B5181E" w:rsidP="00B51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03FD">
        <w:rPr>
          <w:rFonts w:ascii="Times New Roman" w:hAnsi="Times New Roman" w:cs="Times New Roman"/>
          <w:sz w:val="24"/>
          <w:szCs w:val="24"/>
        </w:rPr>
        <w:t>There is a list of actions arising from the last meeting which Jim Walsh will quickly go through.</w:t>
      </w:r>
    </w:p>
    <w:p w14:paraId="169E9687" w14:textId="77777777" w:rsidR="00B5181E" w:rsidRPr="008003FD" w:rsidRDefault="00B5181E" w:rsidP="00B5181E">
      <w:pPr>
        <w:jc w:val="both"/>
        <w:rPr>
          <w:rFonts w:ascii="Times New Roman" w:hAnsi="Times New Roman" w:cs="Times New Roman"/>
          <w:sz w:val="24"/>
          <w:szCs w:val="24"/>
        </w:rPr>
      </w:pPr>
      <w:r w:rsidRPr="008003FD">
        <w:rPr>
          <w:rFonts w:ascii="Times New Roman" w:hAnsi="Times New Roman" w:cs="Times New Roman"/>
          <w:sz w:val="24"/>
          <w:szCs w:val="24"/>
        </w:rPr>
        <w:t>EU drugs strategy</w:t>
      </w:r>
    </w:p>
    <w:p w14:paraId="5D0171EA" w14:textId="77777777" w:rsidR="00B5181E" w:rsidRPr="008003FD" w:rsidRDefault="00B5181E" w:rsidP="00B518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03FD">
        <w:rPr>
          <w:rFonts w:ascii="Times New Roman" w:hAnsi="Times New Roman" w:cs="Times New Roman"/>
          <w:sz w:val="24"/>
          <w:szCs w:val="24"/>
        </w:rPr>
        <w:t xml:space="preserve">We will first hear about the new EU drugs strategy.  I issued a statement welcoming the agreement of the new strategy – I understand that this has been circulated to members of this committee.  </w:t>
      </w:r>
    </w:p>
    <w:p w14:paraId="1B7C09AF" w14:textId="77777777" w:rsidR="00B5181E" w:rsidRPr="008003FD" w:rsidRDefault="00B5181E" w:rsidP="00B518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03FD">
        <w:rPr>
          <w:rFonts w:ascii="Times New Roman" w:hAnsi="Times New Roman" w:cs="Times New Roman"/>
          <w:sz w:val="24"/>
          <w:szCs w:val="24"/>
          <w:lang w:eastAsia="en-IE"/>
        </w:rPr>
        <w:t xml:space="preserve">The drugs phenomenon affects communities across Europe in different ways, </w:t>
      </w:r>
      <w:proofErr w:type="gramStart"/>
      <w:r w:rsidRPr="008003FD">
        <w:rPr>
          <w:rFonts w:ascii="Times New Roman" w:hAnsi="Times New Roman" w:cs="Times New Roman"/>
          <w:sz w:val="24"/>
          <w:szCs w:val="24"/>
          <w:lang w:eastAsia="en-IE"/>
        </w:rPr>
        <w:t>from health, family and social relations,</w:t>
      </w:r>
      <w:proofErr w:type="gramEnd"/>
      <w:r w:rsidRPr="008003FD">
        <w:rPr>
          <w:rFonts w:ascii="Times New Roman" w:hAnsi="Times New Roman" w:cs="Times New Roman"/>
          <w:sz w:val="24"/>
          <w:szCs w:val="24"/>
          <w:lang w:eastAsia="en-IE"/>
        </w:rPr>
        <w:t xml:space="preserve"> to violence and money laundering. These are problems that no Member State can tackle alone. The EU drugs strategy provides the tools to address these problems collectively</w:t>
      </w:r>
    </w:p>
    <w:p w14:paraId="008C32BA" w14:textId="77777777" w:rsidR="00B5181E" w:rsidRPr="008003FD" w:rsidRDefault="00B5181E" w:rsidP="00B518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03FD">
        <w:rPr>
          <w:rFonts w:ascii="Times New Roman" w:hAnsi="Times New Roman" w:cs="Times New Roman"/>
          <w:sz w:val="24"/>
          <w:szCs w:val="24"/>
        </w:rPr>
        <w:t xml:space="preserve">I welcome the enhanced focus on addressing drug-related harms for </w:t>
      </w:r>
      <w:r w:rsidRPr="008003FD">
        <w:rPr>
          <w:rFonts w:ascii="Times New Roman" w:hAnsi="Times New Roman" w:cs="Times New Roman"/>
          <w:bCs/>
          <w:sz w:val="24"/>
          <w:szCs w:val="24"/>
        </w:rPr>
        <w:t xml:space="preserve">people who use drugs in the EU strategy, which is reflective of the health-led approach in our national strategy.   </w:t>
      </w:r>
    </w:p>
    <w:p w14:paraId="1D82CD3C" w14:textId="77777777" w:rsidR="00B5181E" w:rsidRPr="008003FD" w:rsidRDefault="00B5181E" w:rsidP="00B518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03FD">
        <w:rPr>
          <w:rFonts w:ascii="Times New Roman" w:hAnsi="Times New Roman" w:cs="Times New Roman"/>
          <w:bCs/>
          <w:sz w:val="24"/>
          <w:szCs w:val="24"/>
        </w:rPr>
        <w:t xml:space="preserve">Ireland strongly advocated for the inclusion of harm reduction in the strategy – I want to thank Jim Walsh and Karen O’Connor in the Dept of Health and colleagues in the </w:t>
      </w:r>
      <w:proofErr w:type="spellStart"/>
      <w:r w:rsidRPr="008003FD">
        <w:rPr>
          <w:rFonts w:ascii="Times New Roman" w:hAnsi="Times New Roman" w:cs="Times New Roman"/>
          <w:bCs/>
          <w:sz w:val="24"/>
          <w:szCs w:val="24"/>
        </w:rPr>
        <w:t>Dpet</w:t>
      </w:r>
      <w:proofErr w:type="spellEnd"/>
      <w:r w:rsidRPr="008003FD">
        <w:rPr>
          <w:rFonts w:ascii="Times New Roman" w:hAnsi="Times New Roman" w:cs="Times New Roman"/>
          <w:bCs/>
          <w:sz w:val="24"/>
          <w:szCs w:val="24"/>
        </w:rPr>
        <w:t xml:space="preserve"> of Justice for their work on this matter, and to thank members of the NOC for their contributions in the development of the strategy</w:t>
      </w:r>
    </w:p>
    <w:p w14:paraId="3E082B19" w14:textId="77777777" w:rsidR="00B5181E" w:rsidRPr="008003FD" w:rsidRDefault="00B5181E" w:rsidP="00B518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03FD">
        <w:rPr>
          <w:rFonts w:ascii="Times New Roman" w:hAnsi="Times New Roman" w:cs="Times New Roman"/>
          <w:sz w:val="24"/>
          <w:szCs w:val="24"/>
          <w:lang w:eastAsia="en-IE"/>
        </w:rPr>
        <w:t>The EU Drugs Strategy and the forthcoming action plan are timely as they will inform the mid-term review of actions in the national drugs strategy. I want to ensure that there is a synergy between the EU and national strategies and to avail of the opportunities provided in the EU strategy to share learning and good practice between Member States</w:t>
      </w:r>
      <w:r w:rsidRPr="008003F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A6A3B2E" w14:textId="77777777" w:rsidR="00B5181E" w:rsidRPr="008003FD" w:rsidRDefault="00B5181E" w:rsidP="00B5181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03FD">
        <w:rPr>
          <w:rFonts w:ascii="Times New Roman" w:hAnsi="Times New Roman" w:cs="Times New Roman"/>
          <w:bCs/>
          <w:sz w:val="24"/>
          <w:szCs w:val="24"/>
        </w:rPr>
        <w:t>Mid-term review</w:t>
      </w:r>
    </w:p>
    <w:p w14:paraId="386D34D2" w14:textId="77777777" w:rsidR="00B5181E" w:rsidRPr="008003FD" w:rsidRDefault="00B5181E" w:rsidP="00B518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03FD">
        <w:rPr>
          <w:rFonts w:ascii="Times New Roman" w:hAnsi="Times New Roman" w:cs="Times New Roman"/>
          <w:bCs/>
          <w:sz w:val="24"/>
          <w:szCs w:val="24"/>
        </w:rPr>
        <w:t xml:space="preserve">The review of our own strategy is an opportunity to reflect the priorities for a health-led approach to drug use set out in the Programme for Government. </w:t>
      </w:r>
    </w:p>
    <w:p w14:paraId="50901F59" w14:textId="77777777" w:rsidR="00B5181E" w:rsidRPr="008003FD" w:rsidRDefault="00B5181E" w:rsidP="00B518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03FD">
        <w:rPr>
          <w:rFonts w:ascii="Times New Roman" w:hAnsi="Times New Roman" w:cs="Times New Roman"/>
          <w:bCs/>
          <w:sz w:val="24"/>
          <w:szCs w:val="24"/>
        </w:rPr>
        <w:t xml:space="preserve"> I am aware that our own strategy is a living document and provides for flexibility to refocus efforts to address emerging issues, and on build on the progress already achieved.</w:t>
      </w:r>
    </w:p>
    <w:p w14:paraId="440F88FA" w14:textId="77777777" w:rsidR="00B5181E" w:rsidRPr="008003FD" w:rsidRDefault="00B5181E" w:rsidP="00B518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03FD">
        <w:rPr>
          <w:rFonts w:ascii="Times New Roman" w:hAnsi="Times New Roman" w:cs="Times New Roman"/>
          <w:bCs/>
          <w:sz w:val="24"/>
          <w:szCs w:val="24"/>
        </w:rPr>
        <w:t xml:space="preserve">I would like to see a focused set of actions for the next four years of the strategy, organised around </w:t>
      </w:r>
      <w:proofErr w:type="gramStart"/>
      <w:r w:rsidRPr="008003FD">
        <w:rPr>
          <w:rFonts w:ascii="Times New Roman" w:hAnsi="Times New Roman" w:cs="Times New Roman"/>
          <w:bCs/>
          <w:sz w:val="24"/>
          <w:szCs w:val="24"/>
        </w:rPr>
        <w:t>a number of</w:t>
      </w:r>
      <w:proofErr w:type="gramEnd"/>
      <w:r w:rsidRPr="008003FD">
        <w:rPr>
          <w:rFonts w:ascii="Times New Roman" w:hAnsi="Times New Roman" w:cs="Times New Roman"/>
          <w:bCs/>
          <w:sz w:val="24"/>
          <w:szCs w:val="24"/>
        </w:rPr>
        <w:t xml:space="preserve"> cross-cutting themes. I also want to see a greater emphasis on delivery and outcomes, not just talking about problems. </w:t>
      </w:r>
    </w:p>
    <w:p w14:paraId="2306AB06" w14:textId="77777777" w:rsidR="00B5181E" w:rsidRPr="008003FD" w:rsidRDefault="00B5181E" w:rsidP="00B5181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DBD49A" w14:textId="77777777" w:rsidR="00B5181E" w:rsidRPr="008003FD" w:rsidRDefault="00B5181E" w:rsidP="00B5181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03FD">
        <w:rPr>
          <w:rFonts w:ascii="Times New Roman" w:hAnsi="Times New Roman" w:cs="Times New Roman"/>
          <w:bCs/>
          <w:sz w:val="24"/>
          <w:szCs w:val="24"/>
        </w:rPr>
        <w:lastRenderedPageBreak/>
        <w:t>Updates</w:t>
      </w:r>
    </w:p>
    <w:p w14:paraId="79780676" w14:textId="77777777" w:rsidR="00B5181E" w:rsidRPr="008003FD" w:rsidRDefault="00B5181E" w:rsidP="00B518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03FD">
        <w:rPr>
          <w:rFonts w:ascii="Times New Roman" w:hAnsi="Times New Roman" w:cs="Times New Roman"/>
          <w:bCs/>
          <w:sz w:val="24"/>
          <w:szCs w:val="24"/>
        </w:rPr>
        <w:t>Finally, we have</w:t>
      </w:r>
      <w:r>
        <w:rPr>
          <w:rFonts w:ascii="Times New Roman" w:hAnsi="Times New Roman" w:cs="Times New Roman"/>
          <w:bCs/>
          <w:sz w:val="24"/>
          <w:szCs w:val="24"/>
        </w:rPr>
        <w:t xml:space="preserve"> circulated</w:t>
      </w:r>
      <w:r w:rsidRPr="008003FD">
        <w:rPr>
          <w:rFonts w:ascii="Times New Roman" w:hAnsi="Times New Roman" w:cs="Times New Roman"/>
          <w:bCs/>
          <w:sz w:val="24"/>
          <w:szCs w:val="24"/>
        </w:rPr>
        <w:t xml:space="preserve"> written updates on two topical issues</w:t>
      </w:r>
      <w:r>
        <w:rPr>
          <w:rFonts w:ascii="Times New Roman" w:hAnsi="Times New Roman" w:cs="Times New Roman"/>
          <w:bCs/>
          <w:sz w:val="24"/>
          <w:szCs w:val="24"/>
        </w:rPr>
        <w:t xml:space="preserve"> prior to this meeting</w:t>
      </w:r>
      <w:r w:rsidRPr="008003FD">
        <w:rPr>
          <w:rFonts w:ascii="Times New Roman" w:hAnsi="Times New Roman" w:cs="Times New Roman"/>
          <w:bCs/>
          <w:sz w:val="24"/>
          <w:szCs w:val="24"/>
        </w:rPr>
        <w:t xml:space="preserve">. The first is the health diversion programme. The second is on the restoration and continuation of drug and alcohol services at level 5. </w:t>
      </w:r>
    </w:p>
    <w:p w14:paraId="0C9CDA00" w14:textId="77777777" w:rsidR="00B5181E" w:rsidRPr="008003FD" w:rsidRDefault="00B5181E" w:rsidP="00B518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03FD">
        <w:rPr>
          <w:rFonts w:ascii="Times New Roman" w:hAnsi="Times New Roman" w:cs="Times New Roman"/>
          <w:bCs/>
          <w:sz w:val="24"/>
          <w:szCs w:val="24"/>
        </w:rPr>
        <w:t>Are there any questions arising from these updates?</w:t>
      </w:r>
    </w:p>
    <w:p w14:paraId="7863F2A9" w14:textId="77777777" w:rsidR="00B5181E" w:rsidRPr="008003FD" w:rsidRDefault="00B5181E" w:rsidP="00B5181E">
      <w:pPr>
        <w:rPr>
          <w:rFonts w:ascii="Times New Roman" w:hAnsi="Times New Roman" w:cs="Times New Roman"/>
          <w:bCs/>
          <w:sz w:val="24"/>
          <w:szCs w:val="24"/>
        </w:rPr>
      </w:pPr>
      <w:r w:rsidRPr="008003FD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2D61343B" w14:textId="77777777" w:rsidR="00B5181E" w:rsidRPr="008003FD" w:rsidRDefault="00B5181E" w:rsidP="00B5181E">
      <w:pPr>
        <w:rPr>
          <w:rFonts w:ascii="Times New Roman" w:hAnsi="Times New Roman" w:cs="Times New Roman"/>
          <w:bCs/>
          <w:sz w:val="24"/>
          <w:szCs w:val="24"/>
        </w:rPr>
      </w:pPr>
    </w:p>
    <w:p w14:paraId="051D9893" w14:textId="77777777" w:rsidR="00B5181E" w:rsidRPr="008003FD" w:rsidRDefault="00B5181E" w:rsidP="00B5181E">
      <w:pPr>
        <w:rPr>
          <w:rFonts w:ascii="Times New Roman" w:hAnsi="Times New Roman" w:cs="Times New Roman"/>
          <w:sz w:val="24"/>
          <w:szCs w:val="24"/>
        </w:rPr>
      </w:pPr>
    </w:p>
    <w:p w14:paraId="5231DB1D" w14:textId="77777777" w:rsidR="00B642F4" w:rsidRDefault="00B642F4"/>
    <w:sectPr w:rsidR="00B64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CDC"/>
    <w:multiLevelType w:val="hybridMultilevel"/>
    <w:tmpl w:val="2E748D2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6566DE"/>
    <w:multiLevelType w:val="hybridMultilevel"/>
    <w:tmpl w:val="C778CC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1E"/>
    <w:rsid w:val="00B5181E"/>
    <w:rsid w:val="00B6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D74B"/>
  <w15:chartTrackingRefBased/>
  <w15:docId w15:val="{8D41AA1B-F41C-4D0B-BE5C-23CE362A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81E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Treacy</dc:creator>
  <cp:keywords/>
  <dc:description/>
  <cp:lastModifiedBy>Gillian Treacy</cp:lastModifiedBy>
  <cp:revision>1</cp:revision>
  <dcterms:created xsi:type="dcterms:W3CDTF">2022-02-09T16:56:00Z</dcterms:created>
  <dcterms:modified xsi:type="dcterms:W3CDTF">2022-02-09T16:58:00Z</dcterms:modified>
</cp:coreProperties>
</file>