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9AB7" w14:textId="18F021F5" w:rsidR="00BE0A9A" w:rsidRPr="00A1424C" w:rsidRDefault="00BE0A9A" w:rsidP="00BE0A9A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A1424C">
        <w:rPr>
          <w:rFonts w:ascii="Arial" w:hAnsi="Arial" w:cs="Arial"/>
          <w:b/>
          <w:sz w:val="20"/>
          <w:szCs w:val="20"/>
        </w:rPr>
        <w:t>High Level Task Force to consider the mental health and addiction challenges of persons interacting with the criminal justice system</w:t>
      </w:r>
      <w:r w:rsidR="00AA17BE">
        <w:rPr>
          <w:rFonts w:ascii="Arial" w:hAnsi="Arial" w:cs="Arial"/>
          <w:b/>
          <w:sz w:val="20"/>
          <w:szCs w:val="20"/>
        </w:rPr>
        <w:t xml:space="preserve"> (HLTF)</w:t>
      </w:r>
    </w:p>
    <w:p w14:paraId="2BDF130F" w14:textId="77777777" w:rsidR="00BE0A9A" w:rsidRPr="00A1424C" w:rsidRDefault="00BE0A9A" w:rsidP="00BE0A9A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09E43ED5" w14:textId="24051DE2" w:rsidR="00BE0A9A" w:rsidRPr="00A1424C" w:rsidRDefault="00BE0A9A" w:rsidP="00BE0A9A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A1424C">
        <w:rPr>
          <w:rFonts w:ascii="Arial" w:hAnsi="Arial" w:cs="Arial"/>
          <w:b/>
          <w:sz w:val="20"/>
          <w:szCs w:val="20"/>
        </w:rPr>
        <w:t>Memorandum for Government - Briefing - 20</w:t>
      </w:r>
      <w:r w:rsidRPr="00A1424C">
        <w:rPr>
          <w:rFonts w:ascii="Arial" w:hAnsi="Arial" w:cs="Arial"/>
          <w:b/>
          <w:sz w:val="20"/>
          <w:szCs w:val="20"/>
          <w:vertAlign w:val="superscript"/>
        </w:rPr>
        <w:t>th</w:t>
      </w:r>
      <w:r w:rsidRPr="00A1424C">
        <w:rPr>
          <w:rFonts w:ascii="Arial" w:hAnsi="Arial" w:cs="Arial"/>
          <w:b/>
          <w:sz w:val="20"/>
          <w:szCs w:val="20"/>
        </w:rPr>
        <w:t xml:space="preserve"> September 2022</w:t>
      </w:r>
    </w:p>
    <w:p w14:paraId="73583E64" w14:textId="1B5E739F" w:rsidR="00BE0A9A" w:rsidRDefault="00BE0A9A" w:rsidP="00BE0A9A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118666D1" w14:textId="5A2C08E4" w:rsidR="00BE0A9A" w:rsidRPr="00A1424C" w:rsidRDefault="00A1424C" w:rsidP="00020FF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1424C">
        <w:rPr>
          <w:rFonts w:asciiTheme="minorHAnsi" w:hAnsiTheme="minorHAnsi" w:cstheme="minorHAnsi"/>
          <w:sz w:val="22"/>
          <w:szCs w:val="22"/>
        </w:rPr>
        <w:t xml:space="preserve">Memorandum for the Government will be brought to Cabinet on the 20/09 for approval of the HLTF report and implementation plan. </w:t>
      </w:r>
    </w:p>
    <w:p w14:paraId="6621506E" w14:textId="5D13D333" w:rsidR="00A1424C" w:rsidRPr="00A1424C" w:rsidRDefault="00A1424C" w:rsidP="00020FF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1424C">
        <w:rPr>
          <w:rFonts w:asciiTheme="minorHAnsi" w:hAnsiTheme="minorHAnsi" w:cstheme="minorHAnsi"/>
          <w:sz w:val="22"/>
          <w:szCs w:val="22"/>
        </w:rPr>
        <w:t>It is recognised internationally that vulnerable people with mental health and addiction challenges are over-represented in our criminal justice systems.</w:t>
      </w:r>
    </w:p>
    <w:p w14:paraId="5C9A462F" w14:textId="2FF2A158" w:rsidR="00A1424C" w:rsidRPr="00AA17BE" w:rsidRDefault="00A1424C" w:rsidP="00020FF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1424C">
        <w:rPr>
          <w:rFonts w:asciiTheme="minorHAnsi" w:hAnsiTheme="minorHAnsi" w:cstheme="minorHAnsi"/>
          <w:i/>
          <w:iCs/>
          <w:sz w:val="22"/>
          <w:szCs w:val="22"/>
        </w:rPr>
        <w:t>Sharing the Vision</w:t>
      </w:r>
      <w:r w:rsidRPr="00A1424C">
        <w:rPr>
          <w:rFonts w:asciiTheme="minorHAnsi" w:hAnsiTheme="minorHAnsi" w:cstheme="minorHAnsi"/>
          <w:sz w:val="22"/>
          <w:szCs w:val="22"/>
        </w:rPr>
        <w:t>, our national mental health policy, aims to divert as many people as possible with mental health difficulties away from the criminal justice</w:t>
      </w:r>
      <w:r w:rsidRPr="00AA17BE">
        <w:rPr>
          <w:rFonts w:asciiTheme="minorHAnsi" w:hAnsiTheme="minorHAnsi" w:cstheme="minorHAnsi"/>
          <w:sz w:val="22"/>
          <w:szCs w:val="22"/>
        </w:rPr>
        <w:t xml:space="preserve"> system and provided with appropriate health and social care supports.</w:t>
      </w:r>
    </w:p>
    <w:p w14:paraId="0B87DECD" w14:textId="548A4C65" w:rsidR="00A1424C" w:rsidRDefault="00A1424C" w:rsidP="00020FF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1424C">
        <w:rPr>
          <w:rFonts w:asciiTheme="minorHAnsi" w:hAnsiTheme="minorHAnsi" w:cstheme="minorHAnsi"/>
          <w:sz w:val="22"/>
          <w:szCs w:val="22"/>
        </w:rPr>
        <w:t xml:space="preserve">The two reports of the Interdepartmental Group to examine issues relating to people with mental illness who </w:t>
      </w:r>
      <w:proofErr w:type="gramStart"/>
      <w:r w:rsidRPr="00A1424C">
        <w:rPr>
          <w:rFonts w:asciiTheme="minorHAnsi" w:hAnsiTheme="minorHAnsi" w:cstheme="minorHAnsi"/>
          <w:sz w:val="22"/>
          <w:szCs w:val="22"/>
        </w:rPr>
        <w:t>come in contact with</w:t>
      </w:r>
      <w:proofErr w:type="gramEnd"/>
      <w:r w:rsidRPr="00A1424C">
        <w:rPr>
          <w:rFonts w:asciiTheme="minorHAnsi" w:hAnsiTheme="minorHAnsi" w:cstheme="minorHAnsi"/>
          <w:sz w:val="22"/>
          <w:szCs w:val="22"/>
        </w:rPr>
        <w:t xml:space="preserve"> the Criminal Justice System (dating from 2012 and 2018) contain recommendations on addressing the issues around this complex challenge.</w:t>
      </w:r>
    </w:p>
    <w:p w14:paraId="301BE81A" w14:textId="0A246A44" w:rsidR="00AA17BE" w:rsidRDefault="00AA17BE" w:rsidP="00020FF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A17BE">
        <w:rPr>
          <w:rFonts w:asciiTheme="minorHAnsi" w:hAnsiTheme="minorHAnsi" w:cstheme="minorHAnsi"/>
          <w:sz w:val="22"/>
          <w:szCs w:val="22"/>
        </w:rPr>
        <w:t xml:space="preserve">The Programme for Government: Our Shared Future committed to the establishment of </w:t>
      </w:r>
      <w:r>
        <w:rPr>
          <w:rFonts w:asciiTheme="minorHAnsi" w:hAnsiTheme="minorHAnsi" w:cstheme="minorHAnsi"/>
          <w:sz w:val="22"/>
          <w:szCs w:val="22"/>
        </w:rPr>
        <w:t xml:space="preserve">the taskforce. The HLTF was established in April 2021 </w:t>
      </w:r>
      <w:r w:rsidRPr="00AA17BE">
        <w:rPr>
          <w:rFonts w:asciiTheme="minorHAnsi" w:hAnsiTheme="minorHAnsi" w:cstheme="minorHAnsi"/>
          <w:sz w:val="22"/>
          <w:szCs w:val="22"/>
        </w:rPr>
        <w:t>under the independent chairmanship of Kathleen Lynch, former Minister of State for Primary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A17BE">
        <w:rPr>
          <w:rFonts w:asciiTheme="minorHAnsi" w:hAnsiTheme="minorHAnsi" w:cstheme="minorHAnsi"/>
          <w:sz w:val="22"/>
          <w:szCs w:val="22"/>
        </w:rPr>
        <w:t>Care, Mental Health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AA17BE">
        <w:rPr>
          <w:rFonts w:asciiTheme="minorHAnsi" w:hAnsiTheme="minorHAnsi" w:cstheme="minorHAnsi"/>
          <w:sz w:val="22"/>
          <w:szCs w:val="22"/>
        </w:rPr>
        <w:t>and Disability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20D5625" w14:textId="7B7E533B" w:rsidR="00AA17BE" w:rsidRDefault="00AA17BE" w:rsidP="00020FF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A17BE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>HLTF</w:t>
      </w:r>
      <w:r w:rsidRPr="00AA17BE">
        <w:rPr>
          <w:rFonts w:asciiTheme="minorHAnsi" w:hAnsiTheme="minorHAnsi" w:cstheme="minorHAnsi"/>
          <w:sz w:val="22"/>
          <w:szCs w:val="22"/>
        </w:rPr>
        <w:t xml:space="preserve"> was made up of representatives from </w:t>
      </w:r>
      <w:r>
        <w:rPr>
          <w:rFonts w:asciiTheme="minorHAnsi" w:hAnsiTheme="minorHAnsi" w:cstheme="minorHAnsi"/>
          <w:sz w:val="22"/>
          <w:szCs w:val="22"/>
        </w:rPr>
        <w:t>D/Health, D/Justice,</w:t>
      </w:r>
      <w:r w:rsidRPr="00AA17BE">
        <w:rPr>
          <w:rFonts w:asciiTheme="minorHAnsi" w:hAnsiTheme="minorHAnsi" w:cstheme="minorHAnsi"/>
          <w:sz w:val="22"/>
          <w:szCs w:val="22"/>
        </w:rPr>
        <w:t xml:space="preserve"> the HSE, the Irish Prison Service</w:t>
      </w:r>
      <w:r>
        <w:rPr>
          <w:rFonts w:asciiTheme="minorHAnsi" w:hAnsiTheme="minorHAnsi" w:cstheme="minorHAnsi"/>
          <w:sz w:val="22"/>
          <w:szCs w:val="22"/>
        </w:rPr>
        <w:t xml:space="preserve"> (IPS)</w:t>
      </w:r>
      <w:r w:rsidRPr="00AA17BE">
        <w:rPr>
          <w:rFonts w:asciiTheme="minorHAnsi" w:hAnsiTheme="minorHAnsi" w:cstheme="minorHAnsi"/>
          <w:sz w:val="22"/>
          <w:szCs w:val="22"/>
        </w:rPr>
        <w:t>,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A17BE">
        <w:rPr>
          <w:rFonts w:asciiTheme="minorHAnsi" w:hAnsiTheme="minorHAnsi" w:cstheme="minorHAnsi"/>
          <w:sz w:val="22"/>
          <w:szCs w:val="22"/>
        </w:rPr>
        <w:t xml:space="preserve">Probation Service, </w:t>
      </w:r>
      <w:proofErr w:type="gramStart"/>
      <w:r w:rsidRPr="00AA17BE">
        <w:rPr>
          <w:rFonts w:asciiTheme="minorHAnsi" w:hAnsiTheme="minorHAnsi" w:cstheme="minorHAnsi"/>
          <w:sz w:val="22"/>
          <w:szCs w:val="22"/>
        </w:rPr>
        <w:t>An</w:t>
      </w:r>
      <w:proofErr w:type="gramEnd"/>
      <w:r w:rsidRPr="00AA17BE">
        <w:rPr>
          <w:rFonts w:asciiTheme="minorHAnsi" w:hAnsiTheme="minorHAnsi" w:cstheme="minorHAnsi"/>
          <w:sz w:val="22"/>
          <w:szCs w:val="22"/>
        </w:rPr>
        <w:t xml:space="preserve"> Garda Síochána, the judiciary, the D</w:t>
      </w:r>
      <w:r>
        <w:rPr>
          <w:rFonts w:asciiTheme="minorHAnsi" w:hAnsiTheme="minorHAnsi" w:cstheme="minorHAnsi"/>
          <w:sz w:val="22"/>
          <w:szCs w:val="22"/>
        </w:rPr>
        <w:t xml:space="preserve">/CEDIY and D/Housing. </w:t>
      </w:r>
    </w:p>
    <w:p w14:paraId="4B8B04BA" w14:textId="41BB55EC" w:rsidR="00AA17BE" w:rsidRDefault="00AA17BE" w:rsidP="00020FF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AA17BE">
        <w:rPr>
          <w:rFonts w:asciiTheme="minorHAnsi" w:hAnsiTheme="minorHAnsi" w:cstheme="minorHAnsi"/>
          <w:sz w:val="22"/>
          <w:szCs w:val="22"/>
        </w:rPr>
        <w:t xml:space="preserve">he </w:t>
      </w:r>
      <w:r>
        <w:rPr>
          <w:rFonts w:asciiTheme="minorHAnsi" w:hAnsiTheme="minorHAnsi" w:cstheme="minorHAnsi"/>
          <w:sz w:val="22"/>
          <w:szCs w:val="22"/>
        </w:rPr>
        <w:t xml:space="preserve">HLTF </w:t>
      </w:r>
      <w:r w:rsidRPr="00AA17BE">
        <w:rPr>
          <w:rFonts w:asciiTheme="minorHAnsi" w:hAnsiTheme="minorHAnsi" w:cstheme="minorHAnsi"/>
          <w:sz w:val="22"/>
          <w:szCs w:val="22"/>
        </w:rPr>
        <w:t>consulted with relevant stakeholders, as required, such as the Chair of NIMC, the Mental Health Commission,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A17BE">
        <w:rPr>
          <w:rFonts w:asciiTheme="minorHAnsi" w:hAnsiTheme="minorHAnsi" w:cstheme="minorHAnsi"/>
          <w:sz w:val="22"/>
          <w:szCs w:val="22"/>
        </w:rPr>
        <w:t xml:space="preserve">the Inspector of Prisons, Prison Visiting Committees, the Irish Penal Reform </w:t>
      </w:r>
      <w:proofErr w:type="gramStart"/>
      <w:r w:rsidRPr="00AA17BE">
        <w:rPr>
          <w:rFonts w:asciiTheme="minorHAnsi" w:hAnsiTheme="minorHAnsi" w:cstheme="minorHAnsi"/>
          <w:sz w:val="22"/>
          <w:szCs w:val="22"/>
        </w:rPr>
        <w:t>Trust</w:t>
      </w:r>
      <w:proofErr w:type="gramEnd"/>
      <w:r w:rsidRPr="00AA17BE">
        <w:rPr>
          <w:rFonts w:asciiTheme="minorHAnsi" w:hAnsiTheme="minorHAnsi" w:cstheme="minorHAnsi"/>
          <w:sz w:val="22"/>
          <w:szCs w:val="22"/>
        </w:rPr>
        <w:t xml:space="preserve"> and academia.</w:t>
      </w:r>
    </w:p>
    <w:p w14:paraId="5BAD100E" w14:textId="3A926F80" w:rsidR="002D0903" w:rsidRDefault="00AA17BE" w:rsidP="002D090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A17BE">
        <w:rPr>
          <w:rFonts w:asciiTheme="minorHAnsi" w:hAnsiTheme="minorHAnsi" w:cstheme="minorHAnsi"/>
          <w:sz w:val="22"/>
          <w:szCs w:val="22"/>
        </w:rPr>
        <w:t>Three subgroups were set up</w:t>
      </w:r>
      <w:r>
        <w:rPr>
          <w:rFonts w:asciiTheme="minorHAnsi" w:hAnsiTheme="minorHAnsi" w:cstheme="minorHAnsi"/>
          <w:sz w:val="22"/>
          <w:szCs w:val="22"/>
        </w:rPr>
        <w:t xml:space="preserve"> as part of the HLTF. Subgroup 1 focused on d</w:t>
      </w:r>
      <w:r w:rsidRPr="00AA17BE">
        <w:rPr>
          <w:rFonts w:asciiTheme="minorHAnsi" w:hAnsiTheme="minorHAnsi" w:cstheme="minorHAnsi"/>
          <w:sz w:val="22"/>
          <w:szCs w:val="22"/>
        </w:rPr>
        <w:t>iversion</w:t>
      </w:r>
      <w:r>
        <w:rPr>
          <w:rFonts w:asciiTheme="minorHAnsi" w:hAnsiTheme="minorHAnsi" w:cstheme="minorHAnsi"/>
          <w:sz w:val="22"/>
          <w:szCs w:val="22"/>
        </w:rPr>
        <w:t xml:space="preserve">, subgroup 2 on the capacity of IPS and the central mental hospital, and subgroup 3 </w:t>
      </w:r>
      <w:r w:rsidRPr="00AA17BE">
        <w:rPr>
          <w:rFonts w:asciiTheme="minorHAnsi" w:hAnsiTheme="minorHAnsi" w:cstheme="minorHAnsi"/>
          <w:sz w:val="22"/>
          <w:szCs w:val="22"/>
        </w:rPr>
        <w:t>o</w:t>
      </w:r>
      <w:r>
        <w:rPr>
          <w:rFonts w:asciiTheme="minorHAnsi" w:hAnsiTheme="minorHAnsi" w:cstheme="minorHAnsi"/>
          <w:sz w:val="22"/>
          <w:szCs w:val="22"/>
        </w:rPr>
        <w:t>n co</w:t>
      </w:r>
      <w:r w:rsidRPr="00AA17BE">
        <w:rPr>
          <w:rFonts w:asciiTheme="minorHAnsi" w:hAnsiTheme="minorHAnsi" w:cstheme="minorHAnsi"/>
          <w:sz w:val="22"/>
          <w:szCs w:val="22"/>
        </w:rPr>
        <w:t>mmunity issues and through-care from custody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ECC5858" w14:textId="09F9179C" w:rsidR="002D0903" w:rsidRDefault="002D0903" w:rsidP="002D090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D0903">
        <w:rPr>
          <w:rFonts w:asciiTheme="minorHAnsi" w:hAnsiTheme="minorHAnsi" w:cstheme="minorHAnsi"/>
          <w:sz w:val="22"/>
          <w:szCs w:val="22"/>
        </w:rPr>
        <w:t>Subgroup 1 recommend</w:t>
      </w:r>
      <w:r>
        <w:rPr>
          <w:rFonts w:asciiTheme="minorHAnsi" w:hAnsiTheme="minorHAnsi" w:cstheme="minorHAnsi"/>
          <w:sz w:val="22"/>
          <w:szCs w:val="22"/>
        </w:rPr>
        <w:t>ations include</w:t>
      </w:r>
      <w:r w:rsidRPr="002D0903">
        <w:rPr>
          <w:rFonts w:asciiTheme="minorHAnsi" w:hAnsiTheme="minorHAnsi" w:cstheme="minorHAnsi"/>
          <w:sz w:val="22"/>
          <w:szCs w:val="22"/>
        </w:rPr>
        <w:t xml:space="preserve"> the development of 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2D0903">
        <w:rPr>
          <w:rFonts w:asciiTheme="minorHAnsi" w:hAnsiTheme="minorHAnsi" w:cstheme="minorHAnsi"/>
          <w:sz w:val="22"/>
          <w:szCs w:val="22"/>
        </w:rPr>
        <w:t>Community Access Support Team (CAST)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2D0903">
        <w:rPr>
          <w:rFonts w:asciiTheme="minorHAnsi" w:hAnsiTheme="minorHAnsi" w:cstheme="minorHAnsi"/>
          <w:sz w:val="22"/>
          <w:szCs w:val="22"/>
        </w:rPr>
        <w:t>strengthening the existing Adult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D0903">
        <w:rPr>
          <w:rFonts w:asciiTheme="minorHAnsi" w:hAnsiTheme="minorHAnsi" w:cstheme="minorHAnsi"/>
          <w:sz w:val="22"/>
          <w:szCs w:val="22"/>
        </w:rPr>
        <w:t>Caution Scheme.</w:t>
      </w:r>
    </w:p>
    <w:p w14:paraId="08C1C36B" w14:textId="18A57FE3" w:rsidR="00BE50AC" w:rsidRDefault="002D0903" w:rsidP="00BE50AC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Subgroup 2 recommendations include </w:t>
      </w:r>
      <w:r w:rsidRPr="002D0903">
        <w:rPr>
          <w:rFonts w:asciiTheme="minorHAnsi" w:hAnsiTheme="minorHAnsi" w:cstheme="minorHAnsi"/>
          <w:sz w:val="22"/>
          <w:szCs w:val="22"/>
        </w:rPr>
        <w:t>a single system of governance for forensic mental health services across the prison estate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="00BE50AC">
        <w:rPr>
          <w:rFonts w:asciiTheme="minorHAnsi" w:hAnsiTheme="minorHAnsi" w:cstheme="minorHAnsi"/>
          <w:sz w:val="22"/>
          <w:szCs w:val="22"/>
        </w:rPr>
        <w:t xml:space="preserve">the prioritisation of </w:t>
      </w:r>
      <w:r w:rsidR="00BE50AC" w:rsidRPr="00BE50AC">
        <w:rPr>
          <w:rFonts w:asciiTheme="minorHAnsi" w:hAnsiTheme="minorHAnsi" w:cstheme="minorHAnsi"/>
          <w:sz w:val="22"/>
          <w:szCs w:val="22"/>
        </w:rPr>
        <w:t>further Intensive Care Rehabilitation Units (ICRUs)</w:t>
      </w:r>
      <w:r w:rsidR="00BE50AC">
        <w:rPr>
          <w:rFonts w:asciiTheme="minorHAnsi" w:hAnsiTheme="minorHAnsi" w:cstheme="minorHAnsi"/>
          <w:sz w:val="22"/>
          <w:szCs w:val="22"/>
        </w:rPr>
        <w:t>.</w:t>
      </w:r>
    </w:p>
    <w:p w14:paraId="2027EA01" w14:textId="3C3B3DE6" w:rsidR="00BE50AC" w:rsidRPr="00BE50AC" w:rsidRDefault="00BE50AC" w:rsidP="00BE50AC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Subgroup 3 recommendations include expansion of the </w:t>
      </w:r>
      <w:r w:rsidRPr="00BE50AC">
        <w:rPr>
          <w:rFonts w:asciiTheme="minorHAnsi" w:hAnsiTheme="minorHAnsi" w:cstheme="minorHAnsi"/>
          <w:sz w:val="22"/>
          <w:szCs w:val="22"/>
        </w:rPr>
        <w:t>existing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E50AC">
        <w:rPr>
          <w:rFonts w:asciiTheme="minorHAnsi" w:hAnsiTheme="minorHAnsi" w:cstheme="minorHAnsi"/>
          <w:sz w:val="22"/>
          <w:szCs w:val="22"/>
        </w:rPr>
        <w:t>Prison In-reach and Court Liaison Service (PICLS)</w:t>
      </w:r>
      <w:r>
        <w:rPr>
          <w:rFonts w:asciiTheme="minorHAnsi" w:hAnsiTheme="minorHAnsi" w:cstheme="minorHAnsi"/>
          <w:sz w:val="22"/>
          <w:szCs w:val="22"/>
        </w:rPr>
        <w:t xml:space="preserve"> and the extension of the </w:t>
      </w:r>
      <w:r w:rsidRPr="00BE50AC">
        <w:rPr>
          <w:rFonts w:asciiTheme="minorHAnsi" w:hAnsiTheme="minorHAnsi" w:cstheme="minorHAnsi"/>
          <w:sz w:val="22"/>
          <w:szCs w:val="22"/>
        </w:rPr>
        <w:t xml:space="preserve">HSE Single Integrated Case Management model </w:t>
      </w:r>
      <w:r>
        <w:rPr>
          <w:rFonts w:asciiTheme="minorHAnsi" w:hAnsiTheme="minorHAnsi" w:cstheme="minorHAnsi"/>
          <w:sz w:val="22"/>
          <w:szCs w:val="22"/>
        </w:rPr>
        <w:t xml:space="preserve">and </w:t>
      </w:r>
      <w:r w:rsidRPr="00BE50AC">
        <w:rPr>
          <w:rFonts w:asciiTheme="minorHAnsi" w:hAnsiTheme="minorHAnsi" w:cstheme="minorHAnsi"/>
          <w:sz w:val="22"/>
          <w:szCs w:val="22"/>
        </w:rPr>
        <w:t>its alignment with case management models in place in both the Probation Service an</w:t>
      </w:r>
      <w:r>
        <w:rPr>
          <w:rFonts w:asciiTheme="minorHAnsi" w:hAnsiTheme="minorHAnsi" w:cstheme="minorHAnsi"/>
          <w:sz w:val="22"/>
          <w:szCs w:val="22"/>
        </w:rPr>
        <w:t>d IPS.</w:t>
      </w:r>
    </w:p>
    <w:p w14:paraId="07B44499" w14:textId="1026AC08" w:rsidR="00AA17BE" w:rsidRDefault="002D0903" w:rsidP="00020FF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total there are 67 recommendations. </w:t>
      </w:r>
      <w:r w:rsidR="00AA17BE" w:rsidRPr="00AA17BE">
        <w:rPr>
          <w:rFonts w:asciiTheme="minorHAnsi" w:hAnsiTheme="minorHAnsi" w:cstheme="minorHAnsi"/>
          <w:sz w:val="22"/>
          <w:szCs w:val="22"/>
        </w:rPr>
        <w:t>The implementation plan ownership for each of the recommendations and expected delivery time frames. Th</w:t>
      </w:r>
      <w:r>
        <w:rPr>
          <w:rFonts w:asciiTheme="minorHAnsi" w:hAnsiTheme="minorHAnsi" w:cstheme="minorHAnsi"/>
          <w:sz w:val="22"/>
          <w:szCs w:val="22"/>
        </w:rPr>
        <w:t>ey</w:t>
      </w:r>
      <w:r w:rsidR="00AA17BE" w:rsidRPr="00BF0189">
        <w:rPr>
          <w:rFonts w:asciiTheme="minorHAnsi" w:hAnsiTheme="minorHAnsi" w:cstheme="minorHAnsi"/>
          <w:sz w:val="22"/>
          <w:szCs w:val="22"/>
        </w:rPr>
        <w:t xml:space="preserve"> </w:t>
      </w:r>
      <w:r w:rsidR="00BF0189">
        <w:rPr>
          <w:rFonts w:asciiTheme="minorHAnsi" w:hAnsiTheme="minorHAnsi" w:cstheme="minorHAnsi"/>
          <w:sz w:val="22"/>
          <w:szCs w:val="22"/>
        </w:rPr>
        <w:t xml:space="preserve">are divided into short-term </w:t>
      </w:r>
      <w:r w:rsidR="00AA17BE" w:rsidRPr="00BF0189">
        <w:rPr>
          <w:rFonts w:asciiTheme="minorHAnsi" w:hAnsiTheme="minorHAnsi" w:cstheme="minorHAnsi"/>
          <w:sz w:val="22"/>
          <w:szCs w:val="22"/>
        </w:rPr>
        <w:t>(within 18 months), medium</w:t>
      </w:r>
      <w:r w:rsidR="00BF0189">
        <w:rPr>
          <w:rFonts w:asciiTheme="minorHAnsi" w:hAnsiTheme="minorHAnsi" w:cstheme="minorHAnsi"/>
          <w:sz w:val="22"/>
          <w:szCs w:val="22"/>
        </w:rPr>
        <w:t>-</w:t>
      </w:r>
      <w:r w:rsidR="00AA17BE" w:rsidRPr="00BF0189">
        <w:rPr>
          <w:rFonts w:asciiTheme="minorHAnsi" w:hAnsiTheme="minorHAnsi" w:cstheme="minorHAnsi"/>
          <w:sz w:val="22"/>
          <w:szCs w:val="22"/>
        </w:rPr>
        <w:t>term (within 3 years)</w:t>
      </w:r>
      <w:r w:rsidR="00BF0189">
        <w:rPr>
          <w:rFonts w:asciiTheme="minorHAnsi" w:hAnsiTheme="minorHAnsi" w:cstheme="minorHAnsi"/>
          <w:sz w:val="22"/>
          <w:szCs w:val="22"/>
        </w:rPr>
        <w:t xml:space="preserve">, </w:t>
      </w:r>
      <w:r w:rsidR="00AA17BE" w:rsidRPr="00BF0189">
        <w:rPr>
          <w:rFonts w:asciiTheme="minorHAnsi" w:hAnsiTheme="minorHAnsi" w:cstheme="minorHAnsi"/>
          <w:sz w:val="22"/>
          <w:szCs w:val="22"/>
        </w:rPr>
        <w:t>long</w:t>
      </w:r>
      <w:r w:rsidR="00BF0189">
        <w:rPr>
          <w:rFonts w:asciiTheme="minorHAnsi" w:hAnsiTheme="minorHAnsi" w:cstheme="minorHAnsi"/>
          <w:sz w:val="22"/>
          <w:szCs w:val="22"/>
        </w:rPr>
        <w:t>-</w:t>
      </w:r>
      <w:r w:rsidR="00AA17BE" w:rsidRPr="00BF0189">
        <w:rPr>
          <w:rFonts w:asciiTheme="minorHAnsi" w:hAnsiTheme="minorHAnsi" w:cstheme="minorHAnsi"/>
          <w:sz w:val="22"/>
          <w:szCs w:val="22"/>
        </w:rPr>
        <w:t>term (within 5</w:t>
      </w:r>
      <w:r w:rsidR="00BF0189" w:rsidRPr="00BF0189">
        <w:rPr>
          <w:rFonts w:asciiTheme="minorHAnsi" w:hAnsiTheme="minorHAnsi" w:cstheme="minorHAnsi"/>
          <w:sz w:val="22"/>
          <w:szCs w:val="22"/>
        </w:rPr>
        <w:t xml:space="preserve"> </w:t>
      </w:r>
      <w:r w:rsidR="00AA17BE" w:rsidRPr="00BF0189">
        <w:rPr>
          <w:rFonts w:asciiTheme="minorHAnsi" w:hAnsiTheme="minorHAnsi" w:cstheme="minorHAnsi"/>
          <w:sz w:val="22"/>
          <w:szCs w:val="22"/>
        </w:rPr>
        <w:t>years)</w:t>
      </w:r>
      <w:r w:rsidR="00BF0189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D7F8D01" w14:textId="0F61CE32" w:rsidR="00020FF8" w:rsidRDefault="00020FF8" w:rsidP="00020FF8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20FF8">
        <w:rPr>
          <w:rFonts w:asciiTheme="minorHAnsi" w:hAnsiTheme="minorHAnsi" w:cstheme="minorHAnsi"/>
          <w:sz w:val="22"/>
          <w:szCs w:val="22"/>
        </w:rPr>
        <w:t>Progress on the implementation of the recommendations will be subject to monitoring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20FF8">
        <w:rPr>
          <w:rFonts w:asciiTheme="minorHAnsi" w:hAnsiTheme="minorHAnsi" w:cstheme="minorHAnsi"/>
          <w:sz w:val="22"/>
          <w:szCs w:val="22"/>
        </w:rPr>
        <w:t>on a quarterly basis by a joint Department Steering Committee. A consolidated progress report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20FF8">
        <w:rPr>
          <w:rFonts w:asciiTheme="minorHAnsi" w:hAnsiTheme="minorHAnsi" w:cstheme="minorHAnsi"/>
          <w:sz w:val="22"/>
          <w:szCs w:val="22"/>
        </w:rPr>
        <w:t>compiled by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20FF8">
        <w:rPr>
          <w:rFonts w:asciiTheme="minorHAnsi" w:hAnsiTheme="minorHAnsi" w:cstheme="minorHAnsi"/>
          <w:sz w:val="22"/>
          <w:szCs w:val="22"/>
        </w:rPr>
        <w:t>Steering Committee will then be presented to the Minister for Health and the Minister for Justice every 6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20FF8">
        <w:rPr>
          <w:rFonts w:asciiTheme="minorHAnsi" w:hAnsiTheme="minorHAnsi" w:cstheme="minorHAnsi"/>
          <w:sz w:val="22"/>
          <w:szCs w:val="22"/>
        </w:rPr>
        <w:t>months.</w:t>
      </w:r>
    </w:p>
    <w:p w14:paraId="7C1C901B" w14:textId="77777777" w:rsidR="002D0903" w:rsidRDefault="00020FF8" w:rsidP="002D090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D0903">
        <w:rPr>
          <w:rFonts w:asciiTheme="minorHAnsi" w:hAnsiTheme="minorHAnsi" w:cstheme="minorHAnsi"/>
          <w:sz w:val="22"/>
          <w:szCs w:val="22"/>
        </w:rPr>
        <w:t xml:space="preserve">The HLTF terms of reference did not extend to examination of the cost/resourcing implications accordingly, the HLTF did not quantify costs in the report. </w:t>
      </w:r>
    </w:p>
    <w:p w14:paraId="4D5A5873" w14:textId="59325CBC" w:rsidR="002D0903" w:rsidRPr="002D0903" w:rsidRDefault="002D0903" w:rsidP="002D090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D0903">
        <w:rPr>
          <w:rFonts w:asciiTheme="minorHAnsi" w:hAnsiTheme="minorHAnsi" w:cstheme="minorHAnsi"/>
          <w:sz w:val="22"/>
          <w:szCs w:val="22"/>
        </w:rPr>
        <w:lastRenderedPageBreak/>
        <w:t xml:space="preserve">While additional investment will be required to address the challenges highlighted by </w:t>
      </w:r>
      <w:r>
        <w:rPr>
          <w:rFonts w:asciiTheme="minorHAnsi" w:hAnsiTheme="minorHAnsi" w:cstheme="minorHAnsi"/>
          <w:sz w:val="22"/>
          <w:szCs w:val="22"/>
        </w:rPr>
        <w:t>the HLTF</w:t>
      </w:r>
      <w:r w:rsidRPr="002D0903">
        <w:rPr>
          <w:rFonts w:asciiTheme="minorHAnsi" w:hAnsiTheme="minorHAnsi" w:cstheme="minorHAnsi"/>
          <w:sz w:val="22"/>
          <w:szCs w:val="22"/>
        </w:rPr>
        <w:t>, the report has a strong focus on enhancing existing resources, collaboration and information sharing across Departments and agencies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007CC2E" w14:textId="77777777" w:rsidR="002D0903" w:rsidRDefault="002D0903" w:rsidP="002D090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D0903">
        <w:rPr>
          <w:rFonts w:asciiTheme="minorHAnsi" w:hAnsiTheme="minorHAnsi" w:cstheme="minorHAnsi"/>
          <w:sz w:val="22"/>
          <w:szCs w:val="22"/>
        </w:rPr>
        <w:t>It is expected that some recommendations can be delivered this year from within existing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D0903">
        <w:rPr>
          <w:rFonts w:asciiTheme="minorHAnsi" w:hAnsiTheme="minorHAnsi" w:cstheme="minorHAnsi"/>
          <w:sz w:val="22"/>
          <w:szCs w:val="22"/>
        </w:rPr>
        <w:t xml:space="preserve">resources, others will have to be factored into budgetary planning for 2023 onwards. </w:t>
      </w:r>
    </w:p>
    <w:p w14:paraId="73E777EF" w14:textId="77777777" w:rsidR="002D0903" w:rsidRDefault="002D0903" w:rsidP="002D090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D0903">
        <w:rPr>
          <w:rFonts w:asciiTheme="minorHAnsi" w:hAnsiTheme="minorHAnsi" w:cstheme="minorHAnsi"/>
          <w:sz w:val="22"/>
          <w:szCs w:val="22"/>
        </w:rPr>
        <w:t>The implementation of th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2D0903">
        <w:rPr>
          <w:rFonts w:asciiTheme="minorHAnsi" w:hAnsiTheme="minorHAnsi" w:cstheme="minorHAnsi"/>
          <w:sz w:val="22"/>
          <w:szCs w:val="22"/>
        </w:rPr>
        <w:t xml:space="preserve"> recommendations will need to be considered in the context of competing demands for annual budgets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D0903">
        <w:rPr>
          <w:rFonts w:asciiTheme="minorHAnsi" w:hAnsiTheme="minorHAnsi" w:cstheme="minorHAnsi"/>
          <w:sz w:val="22"/>
          <w:szCs w:val="22"/>
        </w:rPr>
        <w:t xml:space="preserve">and HSE Service Plans, as well as on-going staff recruitment challenges in both health and justice sectors. </w:t>
      </w:r>
    </w:p>
    <w:p w14:paraId="36301175" w14:textId="557D7F2C" w:rsidR="00020FF8" w:rsidRPr="002D0903" w:rsidRDefault="002D0903" w:rsidP="002D090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D090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2D0903">
        <w:rPr>
          <w:rFonts w:asciiTheme="minorHAnsi" w:hAnsiTheme="minorHAnsi" w:cstheme="minorHAnsi"/>
          <w:sz w:val="22"/>
          <w:szCs w:val="22"/>
        </w:rPr>
        <w:t xml:space="preserve">s </w:t>
      </w:r>
      <w:proofErr w:type="gramStart"/>
      <w:r w:rsidRPr="002D0903">
        <w:rPr>
          <w:rFonts w:asciiTheme="minorHAnsi" w:hAnsiTheme="minorHAnsi" w:cstheme="minorHAnsi"/>
          <w:sz w:val="22"/>
          <w:szCs w:val="22"/>
        </w:rPr>
        <w:t>a number of</w:t>
      </w:r>
      <w:proofErr w:type="gramEnd"/>
      <w:r w:rsidRPr="002D0903">
        <w:rPr>
          <w:rFonts w:asciiTheme="minorHAnsi" w:hAnsiTheme="minorHAnsi" w:cstheme="minorHAnsi"/>
          <w:sz w:val="22"/>
          <w:szCs w:val="22"/>
        </w:rPr>
        <w:t xml:space="preserve"> the recommendations align with the objectives of the </w:t>
      </w:r>
      <w:r w:rsidRPr="002D0903">
        <w:rPr>
          <w:rFonts w:asciiTheme="minorHAnsi" w:hAnsiTheme="minorHAnsi" w:cstheme="minorHAnsi"/>
          <w:i/>
          <w:iCs/>
          <w:sz w:val="22"/>
          <w:szCs w:val="22"/>
        </w:rPr>
        <w:t>Sharing the Vision</w:t>
      </w:r>
      <w:r w:rsidRPr="002D0903">
        <w:rPr>
          <w:rFonts w:asciiTheme="minorHAnsi" w:hAnsiTheme="minorHAnsi" w:cstheme="minorHAnsi"/>
          <w:sz w:val="22"/>
          <w:szCs w:val="22"/>
        </w:rPr>
        <w:t>, budgetary provision will be made through that funding stream.</w:t>
      </w:r>
    </w:p>
    <w:sectPr w:rsidR="00020FF8" w:rsidRPr="002D0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3E9"/>
    <w:multiLevelType w:val="hybridMultilevel"/>
    <w:tmpl w:val="16AACD86"/>
    <w:lvl w:ilvl="0" w:tplc="B64C0E76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919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9A"/>
    <w:rsid w:val="00020FF8"/>
    <w:rsid w:val="00105E78"/>
    <w:rsid w:val="002D0903"/>
    <w:rsid w:val="00A1424C"/>
    <w:rsid w:val="00AA17BE"/>
    <w:rsid w:val="00BE0A9A"/>
    <w:rsid w:val="00BE50AC"/>
    <w:rsid w:val="00BF0189"/>
    <w:rsid w:val="00F7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C5D3"/>
  <w15:chartTrackingRefBased/>
  <w15:docId w15:val="{A6EAE1C7-025A-4CE3-8915-2A0F29E2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Record</eFOI_DocumentType>
    <eFOI_IssuedType xmlns="f293a3af-e95a-461f-8e93-2247005339ef" xsi:nil="true"/>
    <eFOI_Issued xmlns="f293a3af-e95a-461f-8e93-2247005339e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96" ma:contentTypeDescription="" ma:contentTypeScope="" ma:versionID="b603c6ccc75d1283deded13e1f800839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5d6c6fd3bca3b7244d55443cb90f5a50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0BC94875665D404BB1351B53C41FD2C0008E8768AADDA63B42859A30D6F390F6EF" ma:contentTypeVersion="16" ma:contentTypeDescription="Create a new document for eDocs" ma:contentTypeScope="" ma:versionID="60d4b9df827c426f5a58c72e42efdfcf">
  <xsd:schema xmlns:xsd="http://www.w3.org/2001/XMLSchema" xmlns:xs="http://www.w3.org/2001/XMLSchema" xmlns:p="http://schemas.microsoft.com/office/2006/metadata/properties" xmlns:ns1="http://schemas.microsoft.com/sharepoint/v3" xmlns:ns2="ff4e159c-307d-4c48-ad5f-0c3c475b6cc6" xmlns:ns3="3bb6f7d8-0310-412d-bfa4-c164ed5110c6" xmlns:ns4="http://schemas.microsoft.com/sharepoint/v4" targetNamespace="http://schemas.microsoft.com/office/2006/metadata/properties" ma:root="true" ma:fieldsID="f845b167b34abd37d16b6e5c7558b85e" ns1:_="" ns2:_="" ns3:_="" ns4:_="">
    <xsd:import namespace="http://schemas.microsoft.com/sharepoint/v3"/>
    <xsd:import namespace="ff4e159c-307d-4c48-ad5f-0c3c475b6cc6"/>
    <xsd:import namespace="3bb6f7d8-0310-412d-bfa4-c164ed5110c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eDocs_DocumentTopicsTaxHTField0" minOccurs="0"/>
                <xsd:element ref="ns1:_vti_ItemDeclaredRecord" minOccurs="0"/>
                <xsd:element ref="ns1:_dlc_Exempt" minOccurs="0"/>
                <xsd:element ref="ns1:_dlc_ExpireDateSaved" minOccurs="0"/>
                <xsd:element ref="ns1:_dlc_ExpireDate" minOccurs="0"/>
                <xsd:element ref="ns3:TaxCatchAll" minOccurs="0"/>
                <xsd:element ref="ns2:eDocs_SeriesSubSeriesTaxHTField0" minOccurs="0"/>
                <xsd:element ref="ns2:eDocs_YearTaxHTField0" minOccurs="0"/>
                <xsd:element ref="ns1:eDocs_FileName" minOccurs="0"/>
                <xsd:element ref="ns1:eDocs_FileStatus"/>
                <xsd:element ref="ns2:eDocs_FileTopicsTaxHTField0" minOccurs="0"/>
                <xsd:element ref="ns2:eDocs_SecurityClassificationTaxHTField0" minOccurs="0"/>
                <xsd:element ref="ns4:IconOverlay" minOccurs="0"/>
                <xsd:element ref="ns1:_vti_ItemHoldRecord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10" nillable="true" ma:displayName="Declared Record" ma:hidden="true" ma:internalName="_vti_ItemDeclaredRecord" ma:readOnly="true">
      <xsd:simpleType>
        <xsd:restriction base="dms:DateTime"/>
      </xsd:simpleType>
    </xsd:element>
    <xsd:element name="_dlc_Exempt" ma:index="11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eDocs_FileName" ma:index="19" nillable="true" ma:displayName="File Name" ma:default="0" ma:description="File Number" ma:indexed="true" ma:internalName="eDocs_FileName">
      <xsd:simpleType>
        <xsd:restriction base="dms:Text">
          <xsd:maxLength value="100"/>
        </xsd:restriction>
      </xsd:simpleType>
    </xsd:element>
    <xsd:element name="eDocs_FileStatus" ma:index="20" ma:displayName="Status" ma:default="Live" ma:description="Current Status of the File. This is set to Live, Archived or sent to National Archives" ma:format="Dropdown" ma:indexed="true" ma:internalName="eDocs_FileStatus">
      <xsd:simpleType>
        <xsd:restriction base="dms:Choice">
          <xsd:enumeration value="Live"/>
          <xsd:enumeration value="Archived"/>
          <xsd:enumeration value="Cancelled"/>
          <xsd:enumeration value="Sent to National Archives"/>
        </xsd:restriction>
      </xsd:simpleType>
    </xsd:element>
    <xsd:element name="_vti_ItemHoldRecordStatus" ma:index="26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e159c-307d-4c48-ad5f-0c3c475b6cc6" elementFormDefault="qualified">
    <xsd:import namespace="http://schemas.microsoft.com/office/2006/documentManagement/types"/>
    <xsd:import namespace="http://schemas.microsoft.com/office/infopath/2007/PartnerControls"/>
    <xsd:element name="eDocs_DocumentTopicsTaxHTField0" ma:index="9" nillable="true" ma:taxonomy="true" ma:internalName="eDocs_DocumentTopicsTaxHTField0" ma:taxonomyFieldName="eDocs_DocumentTopics" ma:displayName="Document Topics" ma:fieldId="{fbaa881f-c4ae-443f-9fda-fbdd527793df}" ma:taxonomyMulti="true" ma:sspId="10dad2a3-3129-4b46-ab27-45ef9b9bad6b" ma:termSetId="48d16681-0ac9-492e-96e0-482fb66359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SeriesSubSeriesTaxHTField0" ma:index="15" nillable="true" ma:taxonomy="true" ma:internalName="eDocs_SeriesSubSeriesTaxHTField0" ma:taxonomyFieldName="eDocs_SeriesSubSeries" ma:displayName="Sub Series" ma:fieldId="{11f8bb48-43d6-459a-8b80-9123185593c7}" ma:sspId="10dad2a3-3129-4b46-ab27-45ef9b9bad6b" ma:termSetId="2aa124d1-1f41-4a68-8ba7-9b80e695ab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YearTaxHTField0" ma:index="17" nillable="true" ma:taxonomy="true" ma:internalName="eDocs_YearTaxHTField0" ma:taxonomyFieldName="eDocs_Year" ma:displayName="Year" ma:indexed="true" ma:fieldId="{7b1b8a72-8553-41e1-8dd7-5ce464e281f2}" ma:sspId="10dad2a3-3129-4b46-ab27-45ef9b9bad6b" ma:termSetId="c3ff63bd-aa26-461b-bcbc-fe20728d10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FileTopicsTaxHTField0" ma:index="21" nillable="true" ma:taxonomy="true" ma:internalName="eDocs_FileTopicsTaxHTField0" ma:taxonomyFieldName="eDocs_FileTopics" ma:displayName="File Topics" ma:fieldId="{602c691f-3efa-402d-ab5c-baa8c240a9e7}" ma:taxonomyMulti="true" ma:sspId="10dad2a3-3129-4b46-ab27-45ef9b9bad6b" ma:termSetId="48d16681-0ac9-492e-96e0-482fb66359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SecurityClassificationTaxHTField0" ma:index="23" nillable="true" ma:taxonomy="true" ma:internalName="eDocs_SecurityClassificationTaxHTField0" ma:taxonomyFieldName="eDocs_SecurityClassification" ma:displayName="Security Classification" ma:default="1;#Unclassified|c9f4c94a-1915-4f20-a131-4366bb1313cc" ma:fieldId="{6bbd3faf-a5ab-4e5e-b8a6-a5e099cef439}" ma:sspId="10dad2a3-3129-4b46-ab27-45ef9b9bad6b" ma:termSetId="5a409d14-2540-463b-a7a5-0fda4d7091a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6f7d8-0310-412d-bfa4-c164ed5110c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a0fadaf-643f-4367-9ac9-c5fa5330b60f}" ma:internalName="TaxCatchAll" ma:showField="CatchAllData" ma:web="3bb6f7d8-0310-412d-bfa4-c164ed5110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EB3BB-C3E7-4B6C-8FFB-B835B4E7D8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54FBDC-8264-49CA-B494-02F9182AF087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3bb6f7d8-0310-412d-bfa4-c164ed5110c6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sharepoint/v4"/>
    <ds:schemaRef ds:uri="ff4e159c-307d-4c48-ad5f-0c3c475b6cc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E308945-7CAE-4579-BE21-67AA5F2DEA14}"/>
</file>

<file path=customXml/itemProps4.xml><?xml version="1.0" encoding="utf-8"?>
<ds:datastoreItem xmlns:ds="http://schemas.openxmlformats.org/officeDocument/2006/customXml" ds:itemID="{F5C806C2-D71B-4F70-92D2-FC01F225E3F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FC730C6-F152-477A-B9BE-25D67D1455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4e159c-307d-4c48-ad5f-0c3c475b6cc6"/>
    <ds:schemaRef ds:uri="3bb6f7d8-0310-412d-bfa4-c164ed5110c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3399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Health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O'Flaherty</dc:creator>
  <cp:keywords/>
  <dc:description/>
  <cp:lastModifiedBy>Margaret Corroon</cp:lastModifiedBy>
  <cp:revision>2</cp:revision>
  <dcterms:created xsi:type="dcterms:W3CDTF">2023-05-23T14:52:00Z</dcterms:created>
  <dcterms:modified xsi:type="dcterms:W3CDTF">2023-05-23T14:52:00Z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  <property fmtid="{D5CDD505-2E9C-101B-9397-08002B2CF9AE}" pid="3" name="eDocs_FileTopics">
    <vt:lpwstr>4;#FOI|b2fb7ae0-d361-46f3-a359-4a034ea6dc33</vt:lpwstr>
  </property>
  <property fmtid="{D5CDD505-2E9C-101B-9397-08002B2CF9AE}" pid="4" name="eDocs_SecurityClassification">
    <vt:lpwstr>1;#Unclassified|c9f4c94a-1915-4f20-a131-4366bb1313cc</vt:lpwstr>
  </property>
  <property fmtid="{D5CDD505-2E9C-101B-9397-08002B2CF9AE}" pid="5" name="eDocs_DocumentTopics">
    <vt:lpwstr/>
  </property>
  <property fmtid="{D5CDD505-2E9C-101B-9397-08002B2CF9AE}" pid="6" name="eDocs_Year">
    <vt:lpwstr>17;#2023|efed90dc-e0b7-4aa2-9892-100d4f56bb2c</vt:lpwstr>
  </property>
  <property fmtid="{D5CDD505-2E9C-101B-9397-08002B2CF9AE}" pid="7" name="eDocs_SeriesSubSeries">
    <vt:lpwstr>9;#358|1a1a71da-b3ef-4f0a-90d7-0757ed4fb365</vt:lpwstr>
  </property>
  <property fmtid="{D5CDD505-2E9C-101B-9397-08002B2CF9AE}" pid="8" name="_dlc_policyId">
    <vt:lpwstr/>
  </property>
  <property fmtid="{D5CDD505-2E9C-101B-9397-08002B2CF9AE}" pid="9" name="ItemRetentionFormula">
    <vt:lpwstr/>
  </property>
  <property fmtid="{D5CDD505-2E9C-101B-9397-08002B2CF9AE}" pid="10" name="_docset_NoMedatataSyncRequired">
    <vt:lpwstr>False</vt:lpwstr>
  </property>
</Properties>
</file>