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EADEC" w14:textId="77777777" w:rsidR="0055573A" w:rsidRPr="002B4736" w:rsidRDefault="0055573A" w:rsidP="0055573A">
      <w:pPr>
        <w:spacing w:line="240" w:lineRule="auto"/>
        <w:jc w:val="right"/>
        <w:rPr>
          <w:rFonts w:ascii="Calibri" w:eastAsia="Times New Roman" w:hAnsi="Calibri" w:cs="Calibri"/>
          <w:sz w:val="24"/>
          <w:lang w:val="en-IE" w:eastAsia="en-IE"/>
        </w:rPr>
      </w:pPr>
    </w:p>
    <w:p w14:paraId="661307A8" w14:textId="5AB149B3" w:rsidR="002B4736" w:rsidRPr="00D4084D" w:rsidRDefault="001D2DC3" w:rsidP="002B4736">
      <w:pPr>
        <w:spacing w:line="240" w:lineRule="auto"/>
        <w:jc w:val="both"/>
        <w:rPr>
          <w:rFonts w:ascii="Calibri" w:eastAsia="Times New Roman" w:hAnsi="Calibri" w:cs="Arial"/>
          <w:sz w:val="24"/>
          <w:lang w:val="en-GB"/>
        </w:rPr>
      </w:pPr>
      <w:r>
        <w:rPr>
          <w:rFonts w:ascii="Calibri" w:eastAsia="Times New Roman" w:hAnsi="Calibri" w:cs="Arial"/>
          <w:sz w:val="24"/>
          <w:lang w:val="en-GB"/>
        </w:rPr>
        <w:t xml:space="preserve">  June 2023</w:t>
      </w:r>
    </w:p>
    <w:p w14:paraId="03199878" w14:textId="77777777" w:rsidR="002B4736" w:rsidRPr="00D4084D" w:rsidRDefault="002B4736" w:rsidP="002B4736">
      <w:pPr>
        <w:spacing w:line="240" w:lineRule="auto"/>
        <w:jc w:val="both"/>
        <w:rPr>
          <w:rFonts w:ascii="Calibri" w:eastAsia="Times New Roman" w:hAnsi="Calibri" w:cs="Arial"/>
          <w:sz w:val="24"/>
          <w:lang w:val="en-GB"/>
        </w:rPr>
      </w:pPr>
    </w:p>
    <w:p w14:paraId="07FADE4E" w14:textId="77777777" w:rsidR="0000543E" w:rsidRPr="00812F06" w:rsidRDefault="0000543E" w:rsidP="0000543E">
      <w:pPr>
        <w:tabs>
          <w:tab w:val="left" w:pos="2700"/>
        </w:tabs>
        <w:spacing w:line="276" w:lineRule="auto"/>
        <w:rPr>
          <w:rFonts w:ascii="Calibri" w:hAnsi="Calibri" w:cs="Calibri"/>
          <w:sz w:val="24"/>
        </w:rPr>
      </w:pPr>
      <w:r w:rsidRPr="00812F06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Thomas</w:t>
      </w:r>
      <w:r w:rsidRPr="00812F06">
        <w:rPr>
          <w:rFonts w:ascii="Calibri" w:hAnsi="Calibri" w:cs="Calibri"/>
          <w:sz w:val="24"/>
        </w:rPr>
        <w:t xml:space="preserve">  </w:t>
      </w:r>
      <w:r>
        <w:rPr>
          <w:rFonts w:ascii="Calibri" w:hAnsi="Calibri" w:cs="Calibri"/>
          <w:sz w:val="24"/>
        </w:rPr>
        <w:t>Kerin</w:t>
      </w:r>
    </w:p>
    <w:p w14:paraId="3E2F1E58" w14:textId="77777777" w:rsidR="002A33D0" w:rsidRDefault="002A33D0">
      <w:pPr>
        <w:spacing w:line="276" w:lineRule="auto"/>
        <w:jc w:val="both"/>
        <w:rPr>
          <w:rFonts w:ascii="Calibri" w:hAnsi="Calibri" w:cs="Calibri"/>
          <w:sz w:val="24"/>
        </w:rPr>
      </w:pPr>
    </w:p>
    <w:p w14:paraId="50014383" w14:textId="77777777" w:rsidR="0055573A" w:rsidRPr="002B4736" w:rsidRDefault="0055573A" w:rsidP="0055573A">
      <w:pPr>
        <w:spacing w:line="240" w:lineRule="auto"/>
        <w:rPr>
          <w:rFonts w:ascii="Calibri" w:eastAsia="Times New Roman" w:hAnsi="Calibri" w:cs="Calibri"/>
          <w:sz w:val="24"/>
          <w:lang w:val="en-IE" w:eastAsia="en-IE"/>
        </w:rPr>
      </w:pPr>
    </w:p>
    <w:p w14:paraId="5B87DF77" w14:textId="77777777" w:rsidR="0055573A" w:rsidRPr="002B4736" w:rsidRDefault="0055573A" w:rsidP="0055573A">
      <w:pPr>
        <w:spacing w:line="240" w:lineRule="auto"/>
        <w:jc w:val="center"/>
        <w:rPr>
          <w:rFonts w:ascii="Calibri" w:eastAsia="Calibri" w:hAnsi="Calibri" w:cs="Calibri"/>
          <w:sz w:val="24"/>
          <w:lang w:val="en-IE"/>
        </w:rPr>
      </w:pPr>
      <w:r w:rsidRPr="002B4736">
        <w:rPr>
          <w:rFonts w:ascii="Calibri" w:eastAsia="Calibri" w:hAnsi="Calibri" w:cs="Calibri"/>
          <w:sz w:val="24"/>
          <w:lang w:val="en-IE"/>
        </w:rPr>
        <w:t xml:space="preserve"> </w:t>
      </w:r>
      <w:r w:rsidRPr="002B4736">
        <w:rPr>
          <w:rFonts w:ascii="Calibri" w:eastAsia="Calibri" w:hAnsi="Calibri" w:cs="Calibri"/>
          <w:b/>
          <w:sz w:val="24"/>
          <w:lang w:val="en-IE"/>
        </w:rPr>
        <w:t xml:space="preserve">Re: FOI request </w:t>
      </w:r>
      <w:r>
        <w:rPr>
          <w:rFonts w:ascii="Calibri" w:hAnsi="Calibri" w:cs="Calibri"/>
          <w:sz w:val="24"/>
        </w:rPr>
        <w:t>FOI-0111-2023</w:t>
      </w:r>
    </w:p>
    <w:p w14:paraId="0694C122" w14:textId="77777777" w:rsidR="0055573A" w:rsidRPr="002B4736" w:rsidRDefault="0055573A" w:rsidP="0055573A">
      <w:pPr>
        <w:spacing w:line="240" w:lineRule="auto"/>
        <w:rPr>
          <w:rFonts w:ascii="Calibri" w:eastAsia="Times New Roman" w:hAnsi="Calibri" w:cs="Calibri"/>
          <w:b/>
          <w:sz w:val="24"/>
          <w:lang w:val="en-IE" w:eastAsia="en-IE"/>
        </w:rPr>
      </w:pPr>
    </w:p>
    <w:p w14:paraId="13C1F438" w14:textId="77777777" w:rsidR="0055573A" w:rsidRPr="002B4736" w:rsidRDefault="0055573A" w:rsidP="0055573A">
      <w:pPr>
        <w:spacing w:line="240" w:lineRule="auto"/>
        <w:rPr>
          <w:rFonts w:ascii="Calibri" w:eastAsia="Times New Roman" w:hAnsi="Calibri" w:cs="Calibri"/>
          <w:b/>
          <w:sz w:val="24"/>
          <w:lang w:val="en-IE" w:eastAsia="en-IE"/>
        </w:rPr>
      </w:pPr>
    </w:p>
    <w:p w14:paraId="12C2CB08" w14:textId="77777777" w:rsidR="0000543E" w:rsidRPr="007B7DF8" w:rsidRDefault="0000543E" w:rsidP="0000543E">
      <w:pPr>
        <w:jc w:val="both"/>
        <w:rPr>
          <w:rFonts w:ascii="Calibri" w:hAnsi="Calibri" w:cs="Calibri"/>
          <w:sz w:val="24"/>
        </w:rPr>
      </w:pPr>
      <w:r w:rsidRPr="007B7DF8">
        <w:rPr>
          <w:rFonts w:ascii="Calibri" w:hAnsi="Calibri" w:cs="Calibri"/>
          <w:sz w:val="24"/>
        </w:rPr>
        <w:t xml:space="preserve">Dear </w:t>
      </w:r>
      <w:r>
        <w:rPr>
          <w:rFonts w:ascii="Calibri" w:hAnsi="Calibri" w:cs="Calibri"/>
          <w:sz w:val="24"/>
        </w:rPr>
        <w:t>Thomas</w:t>
      </w:r>
      <w:r w:rsidRPr="00812F06">
        <w:rPr>
          <w:rFonts w:ascii="Calibri" w:hAnsi="Calibri" w:cs="Calibri"/>
          <w:sz w:val="24"/>
        </w:rPr>
        <w:t>,</w:t>
      </w:r>
    </w:p>
    <w:p w14:paraId="55F3BEB5" w14:textId="77777777" w:rsidR="0055573A" w:rsidRPr="002B4736" w:rsidRDefault="0055573A" w:rsidP="0055573A">
      <w:pPr>
        <w:spacing w:line="240" w:lineRule="auto"/>
        <w:jc w:val="both"/>
        <w:rPr>
          <w:rFonts w:ascii="Calibri" w:eastAsia="Calibri" w:hAnsi="Calibri" w:cs="Calibri"/>
          <w:sz w:val="24"/>
          <w:lang w:val="en-IE"/>
        </w:rPr>
      </w:pPr>
    </w:p>
    <w:p w14:paraId="02E80691" w14:textId="77777777" w:rsidR="0055573A" w:rsidRPr="002B4736" w:rsidRDefault="0055573A" w:rsidP="0055573A">
      <w:pPr>
        <w:spacing w:line="240" w:lineRule="auto"/>
        <w:jc w:val="both"/>
        <w:rPr>
          <w:rFonts w:ascii="Calibri" w:eastAsia="Calibri" w:hAnsi="Calibri" w:cs="Calibri"/>
          <w:sz w:val="24"/>
          <w:lang w:val="en-IE"/>
        </w:rPr>
      </w:pPr>
      <w:r w:rsidRPr="002B4736">
        <w:rPr>
          <w:rFonts w:ascii="Calibri" w:eastAsia="Calibri" w:hAnsi="Calibri" w:cs="Calibri"/>
          <w:sz w:val="24"/>
          <w:lang w:val="en-IE"/>
        </w:rPr>
        <w:t>I refer to your request made under the Freedom of Information Act, 2014 where you sought:</w:t>
      </w:r>
    </w:p>
    <w:p w14:paraId="6F28A983" w14:textId="77777777" w:rsidR="007D2E82" w:rsidRDefault="007D2E82" w:rsidP="001D2DC3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14141"/>
          <w:sz w:val="21"/>
          <w:szCs w:val="21"/>
        </w:rPr>
      </w:pPr>
    </w:p>
    <w:p w14:paraId="3D7C6A0A" w14:textId="5696B849" w:rsidR="001D2DC3" w:rsidRDefault="001D2DC3" w:rsidP="001D2DC3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14141"/>
          <w:sz w:val="21"/>
          <w:szCs w:val="21"/>
        </w:rPr>
      </w:pPr>
      <w:r>
        <w:rPr>
          <w:rFonts w:ascii="Segoe UI" w:hAnsi="Segoe UI" w:cs="Segoe UI"/>
          <w:color w:val="414141"/>
          <w:sz w:val="21"/>
          <w:szCs w:val="21"/>
        </w:rPr>
        <w:t>In relation to the "High Level Taskforce to consider the mental health and addiction challenges of persons interacting with the criminal justice system" announced April 2nd</w:t>
      </w:r>
      <w:proofErr w:type="gramStart"/>
      <w:r>
        <w:rPr>
          <w:rFonts w:ascii="Segoe UI" w:hAnsi="Segoe UI" w:cs="Segoe UI"/>
          <w:color w:val="414141"/>
          <w:sz w:val="21"/>
          <w:szCs w:val="21"/>
        </w:rPr>
        <w:t xml:space="preserve"> 2021</w:t>
      </w:r>
      <w:proofErr w:type="gramEnd"/>
    </w:p>
    <w:p w14:paraId="4734A5DD" w14:textId="77777777" w:rsidR="001D2DC3" w:rsidRDefault="001D2DC3" w:rsidP="001D2DC3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14141"/>
          <w:sz w:val="21"/>
          <w:szCs w:val="21"/>
        </w:rPr>
      </w:pPr>
      <w:r>
        <w:rPr>
          <w:rFonts w:ascii="Segoe UI" w:hAnsi="Segoe UI" w:cs="Segoe UI"/>
          <w:color w:val="414141"/>
          <w:sz w:val="21"/>
          <w:szCs w:val="21"/>
        </w:rPr>
        <w:t>- list of meetings held by this taskforce, and their minutes of meetings to date since established, including any action items (2021 to present)</w:t>
      </w:r>
    </w:p>
    <w:p w14:paraId="49CBDC9C" w14:textId="77777777" w:rsidR="001D2DC3" w:rsidRDefault="001D2DC3" w:rsidP="001D2DC3">
      <w:pPr>
        <w:pStyle w:val="NormalWeb"/>
        <w:shd w:val="clear" w:color="auto" w:fill="FFFFFF"/>
        <w:spacing w:before="0" w:beforeAutospacing="0" w:after="150" w:afterAutospacing="0"/>
        <w:ind w:right="-472"/>
        <w:rPr>
          <w:rFonts w:ascii="Segoe UI" w:hAnsi="Segoe UI" w:cs="Segoe UI"/>
          <w:color w:val="414141"/>
          <w:sz w:val="21"/>
          <w:szCs w:val="21"/>
        </w:rPr>
      </w:pPr>
      <w:r>
        <w:rPr>
          <w:rFonts w:ascii="Segoe UI" w:hAnsi="Segoe UI" w:cs="Segoe UI"/>
          <w:color w:val="414141"/>
          <w:sz w:val="21"/>
          <w:szCs w:val="21"/>
        </w:rPr>
        <w:t>- briefings material for the minister or it's just officials regarding the taskforce (2021 to present)</w:t>
      </w:r>
    </w:p>
    <w:p w14:paraId="1A508FDE" w14:textId="239A3DF7" w:rsidR="0055573A" w:rsidRPr="002B4736" w:rsidRDefault="0055573A" w:rsidP="0055573A">
      <w:pPr>
        <w:spacing w:line="240" w:lineRule="auto"/>
        <w:ind w:firstLine="720"/>
        <w:jc w:val="both"/>
        <w:rPr>
          <w:rFonts w:ascii="Calibri" w:eastAsia="Calibri" w:hAnsi="Calibri" w:cs="Calibri"/>
          <w:sz w:val="24"/>
          <w:lang w:val="en-IE"/>
        </w:rPr>
      </w:pPr>
    </w:p>
    <w:p w14:paraId="4272D768" w14:textId="0D78C69B" w:rsidR="0055573A" w:rsidRPr="002B4736" w:rsidRDefault="0055573A" w:rsidP="0055573A">
      <w:pPr>
        <w:spacing w:line="240" w:lineRule="auto"/>
        <w:jc w:val="both"/>
        <w:rPr>
          <w:rFonts w:ascii="Calibri" w:eastAsia="Calibri" w:hAnsi="Calibri" w:cs="Calibri"/>
          <w:sz w:val="24"/>
          <w:lang w:val="en-IE"/>
        </w:rPr>
      </w:pPr>
      <w:r w:rsidRPr="002B4736">
        <w:rPr>
          <w:rFonts w:ascii="Calibri" w:eastAsia="Calibri" w:hAnsi="Calibri" w:cs="Calibri"/>
          <w:sz w:val="24"/>
          <w:lang w:val="en-IE"/>
        </w:rPr>
        <w:t xml:space="preserve">I, as the Deciding Officer, have now made a final decision to grant your request on </w:t>
      </w:r>
      <w:r w:rsidR="007D2E82">
        <w:rPr>
          <w:rFonts w:ascii="Calibri" w:eastAsia="Calibri" w:hAnsi="Calibri" w:cs="Calibri"/>
          <w:color w:val="000000" w:themeColor="text1"/>
          <w:sz w:val="24"/>
          <w:lang w:val="en-IE"/>
        </w:rPr>
        <w:t>22</w:t>
      </w:r>
      <w:r w:rsidR="007D2E82" w:rsidRPr="007D2E82">
        <w:rPr>
          <w:rFonts w:ascii="Calibri" w:eastAsia="Calibri" w:hAnsi="Calibri" w:cs="Calibri"/>
          <w:color w:val="000000" w:themeColor="text1"/>
          <w:sz w:val="24"/>
          <w:vertAlign w:val="superscript"/>
          <w:lang w:val="en-IE"/>
        </w:rPr>
        <w:t>nd</w:t>
      </w:r>
      <w:r w:rsidR="007D2E82">
        <w:rPr>
          <w:rFonts w:ascii="Calibri" w:eastAsia="Calibri" w:hAnsi="Calibri" w:cs="Calibri"/>
          <w:color w:val="000000" w:themeColor="text1"/>
          <w:sz w:val="24"/>
          <w:lang w:val="en-IE"/>
        </w:rPr>
        <w:t xml:space="preserve"> </w:t>
      </w:r>
      <w:proofErr w:type="gramStart"/>
      <w:r w:rsidR="007D2E82">
        <w:rPr>
          <w:rFonts w:ascii="Calibri" w:eastAsia="Calibri" w:hAnsi="Calibri" w:cs="Calibri"/>
          <w:color w:val="000000" w:themeColor="text1"/>
          <w:sz w:val="24"/>
          <w:lang w:val="en-IE"/>
        </w:rPr>
        <w:t>June,</w:t>
      </w:r>
      <w:proofErr w:type="gramEnd"/>
      <w:r w:rsidR="007D2E82">
        <w:rPr>
          <w:rFonts w:ascii="Calibri" w:eastAsia="Calibri" w:hAnsi="Calibri" w:cs="Calibri"/>
          <w:color w:val="000000" w:themeColor="text1"/>
          <w:sz w:val="24"/>
          <w:lang w:val="en-IE"/>
        </w:rPr>
        <w:t xml:space="preserve"> 2023</w:t>
      </w:r>
      <w:r w:rsidRPr="002B4736">
        <w:rPr>
          <w:rFonts w:ascii="Calibri" w:eastAsia="Calibri" w:hAnsi="Calibri" w:cs="Calibri"/>
          <w:sz w:val="24"/>
          <w:lang w:val="en-IE"/>
        </w:rPr>
        <w:t>.</w:t>
      </w:r>
    </w:p>
    <w:p w14:paraId="4ABE7F75" w14:textId="77777777" w:rsidR="0055573A" w:rsidRPr="002B4736" w:rsidRDefault="0055573A" w:rsidP="0055573A">
      <w:pPr>
        <w:spacing w:line="240" w:lineRule="auto"/>
        <w:jc w:val="both"/>
        <w:rPr>
          <w:rFonts w:ascii="Calibri" w:eastAsia="Times New Roman" w:hAnsi="Calibri" w:cs="Calibri"/>
          <w:sz w:val="24"/>
          <w:lang w:val="en-IE" w:eastAsia="en-IE"/>
        </w:rPr>
      </w:pPr>
    </w:p>
    <w:p w14:paraId="092C7AB5" w14:textId="4D34149A" w:rsidR="002B4736" w:rsidRDefault="002B4736" w:rsidP="002B4736">
      <w:pPr>
        <w:pStyle w:val="BodyText"/>
        <w:rPr>
          <w:rFonts w:ascii="Calibri" w:eastAsia="Times New Roman" w:hAnsi="Calibri" w:cs="Calibri"/>
          <w:sz w:val="24"/>
          <w:lang w:val="en-IE" w:eastAsia="en-IE"/>
        </w:rPr>
      </w:pPr>
      <w:r w:rsidRPr="002B4736">
        <w:rPr>
          <w:rFonts w:ascii="Calibri" w:eastAsia="Times New Roman" w:hAnsi="Calibri" w:cs="Calibri"/>
          <w:sz w:val="24"/>
          <w:lang w:val="en-IE" w:eastAsia="en-IE"/>
        </w:rPr>
        <w:t xml:space="preserve">There were </w:t>
      </w:r>
      <w:r w:rsidR="001D2DC3">
        <w:rPr>
          <w:rFonts w:ascii="Calibri" w:eastAsia="Calibri" w:hAnsi="Calibri" w:cs="Calibri"/>
          <w:sz w:val="24"/>
          <w:lang w:val="en-IE"/>
        </w:rPr>
        <w:t>10</w:t>
      </w:r>
      <w:r>
        <w:rPr>
          <w:rFonts w:ascii="Calibri" w:eastAsia="Calibri" w:hAnsi="Calibri" w:cs="Calibri"/>
          <w:color w:val="0070C0"/>
          <w:sz w:val="24"/>
          <w:lang w:val="en-IE"/>
        </w:rPr>
        <w:t xml:space="preserve"> </w:t>
      </w:r>
      <w:r w:rsidRPr="002B4736">
        <w:rPr>
          <w:rFonts w:ascii="Calibri" w:eastAsia="Times New Roman" w:hAnsi="Calibri" w:cs="Calibri"/>
          <w:sz w:val="24"/>
          <w:lang w:val="en-IE" w:eastAsia="en-IE"/>
        </w:rPr>
        <w:t xml:space="preserve">records </w:t>
      </w:r>
      <w:r w:rsidR="007D2E82">
        <w:rPr>
          <w:rFonts w:ascii="Calibri" w:eastAsia="Times New Roman" w:hAnsi="Calibri" w:cs="Calibri"/>
          <w:sz w:val="24"/>
          <w:lang w:val="en-IE" w:eastAsia="en-IE"/>
        </w:rPr>
        <w:t xml:space="preserve">located </w:t>
      </w:r>
      <w:r w:rsidRPr="002B4736">
        <w:rPr>
          <w:rFonts w:ascii="Calibri" w:eastAsia="Times New Roman" w:hAnsi="Calibri" w:cs="Calibri"/>
          <w:sz w:val="24"/>
          <w:lang w:val="en-IE" w:eastAsia="en-IE"/>
        </w:rPr>
        <w:t xml:space="preserve">relevant to </w:t>
      </w:r>
      <w:r w:rsidR="007D2E82">
        <w:rPr>
          <w:rFonts w:ascii="Calibri" w:eastAsia="Times New Roman" w:hAnsi="Calibri" w:cs="Calibri"/>
          <w:sz w:val="24"/>
          <w:lang w:val="en-IE" w:eastAsia="en-IE"/>
        </w:rPr>
        <w:t>the second point above.</w:t>
      </w:r>
      <w:r w:rsidRPr="002B4736">
        <w:rPr>
          <w:rFonts w:ascii="Calibri" w:eastAsia="Times New Roman" w:hAnsi="Calibri" w:cs="Calibri"/>
          <w:sz w:val="24"/>
          <w:lang w:val="en-IE" w:eastAsia="en-IE"/>
        </w:rPr>
        <w:t xml:space="preserve">  These records are </w:t>
      </w:r>
      <w:r>
        <w:rPr>
          <w:rFonts w:ascii="Calibri" w:eastAsia="Times New Roman" w:hAnsi="Calibri" w:cs="Calibri"/>
          <w:sz w:val="24"/>
          <w:lang w:val="en-IE" w:eastAsia="en-IE"/>
        </w:rPr>
        <w:t xml:space="preserve">now </w:t>
      </w:r>
      <w:r w:rsidRPr="002B4736">
        <w:rPr>
          <w:rFonts w:ascii="Calibri" w:eastAsia="Times New Roman" w:hAnsi="Calibri" w:cs="Calibri"/>
          <w:sz w:val="24"/>
          <w:lang w:val="en-IE" w:eastAsia="en-IE"/>
        </w:rPr>
        <w:t xml:space="preserve">enclosed along with a corresponding schedule. </w:t>
      </w:r>
    </w:p>
    <w:p w14:paraId="0D8C9DF9" w14:textId="7CFD75E5" w:rsidR="001D2DC3" w:rsidRPr="007D2E82" w:rsidRDefault="001D2DC3" w:rsidP="002B4736">
      <w:pPr>
        <w:pStyle w:val="BodyText"/>
        <w:rPr>
          <w:color w:val="000000" w:themeColor="text1"/>
          <w:lang w:val="en-IE" w:eastAsia="en-IE"/>
        </w:rPr>
      </w:pPr>
      <w:r w:rsidRPr="007D2E82">
        <w:rPr>
          <w:rFonts w:ascii="Calibri" w:eastAsia="Times New Roman" w:hAnsi="Calibri" w:cs="Calibri"/>
          <w:color w:val="000000" w:themeColor="text1"/>
          <w:sz w:val="24"/>
          <w:lang w:val="en-IE" w:eastAsia="en-IE"/>
        </w:rPr>
        <w:t>I understand you raised the same FOI to the Department of Justice</w:t>
      </w:r>
      <w:r w:rsidR="007D2E82" w:rsidRPr="007D2E82">
        <w:rPr>
          <w:rFonts w:ascii="Calibri" w:eastAsia="Times New Roman" w:hAnsi="Calibri" w:cs="Calibri"/>
          <w:color w:val="000000" w:themeColor="text1"/>
          <w:sz w:val="24"/>
          <w:lang w:val="en-IE" w:eastAsia="en-IE"/>
        </w:rPr>
        <w:t xml:space="preserve"> and that they will be publishing all he minutes of HTLF meetings on their websi</w:t>
      </w:r>
      <w:r w:rsidR="007D2E82">
        <w:rPr>
          <w:rFonts w:ascii="Calibri" w:eastAsia="Times New Roman" w:hAnsi="Calibri" w:cs="Calibri"/>
          <w:color w:val="000000" w:themeColor="text1"/>
          <w:sz w:val="24"/>
          <w:lang w:val="en-IE" w:eastAsia="en-IE"/>
        </w:rPr>
        <w:t>t</w:t>
      </w:r>
      <w:r w:rsidR="007D2E82" w:rsidRPr="007D2E82">
        <w:rPr>
          <w:rFonts w:ascii="Calibri" w:eastAsia="Times New Roman" w:hAnsi="Calibri" w:cs="Calibri"/>
          <w:color w:val="000000" w:themeColor="text1"/>
          <w:sz w:val="24"/>
          <w:lang w:val="en-IE" w:eastAsia="en-IE"/>
        </w:rPr>
        <w:t>e in the very near future.</w:t>
      </w:r>
      <w:r w:rsidRPr="007D2E82">
        <w:rPr>
          <w:rFonts w:ascii="Calibri" w:eastAsia="Times New Roman" w:hAnsi="Calibri" w:cs="Calibri"/>
          <w:color w:val="000000" w:themeColor="text1"/>
          <w:sz w:val="24"/>
          <w:lang w:val="en-IE" w:eastAsia="en-IE"/>
        </w:rPr>
        <w:t xml:space="preserve"> </w:t>
      </w:r>
      <w:r w:rsidR="00A16C22" w:rsidRPr="007D2E82">
        <w:rPr>
          <w:rFonts w:ascii="Calibri" w:eastAsia="Times New Roman" w:hAnsi="Calibri" w:cs="Calibri"/>
          <w:color w:val="000000" w:themeColor="text1"/>
          <w:sz w:val="24"/>
          <w:lang w:val="en-IE" w:eastAsia="en-IE"/>
        </w:rPr>
        <w:t xml:space="preserve"> </w:t>
      </w:r>
      <w:r w:rsidRPr="007D2E82">
        <w:rPr>
          <w:rFonts w:ascii="Calibri" w:eastAsia="Times New Roman" w:hAnsi="Calibri" w:cs="Calibri"/>
          <w:color w:val="000000" w:themeColor="text1"/>
          <w:sz w:val="24"/>
          <w:lang w:val="en-IE" w:eastAsia="en-IE"/>
        </w:rPr>
        <w:t xml:space="preserve"> You will be able to access these records once this is available.</w:t>
      </w:r>
    </w:p>
    <w:p w14:paraId="71D47A7E" w14:textId="77777777" w:rsidR="0055573A" w:rsidRPr="002B4736" w:rsidRDefault="0055573A" w:rsidP="0055573A">
      <w:pPr>
        <w:spacing w:line="240" w:lineRule="auto"/>
        <w:jc w:val="both"/>
        <w:rPr>
          <w:rFonts w:ascii="Calibri" w:eastAsia="Times New Roman" w:hAnsi="Calibri" w:cs="Calibri"/>
          <w:sz w:val="24"/>
          <w:lang w:val="en-IE" w:eastAsia="en-IE"/>
        </w:rPr>
      </w:pPr>
      <w:r w:rsidRPr="002B4736">
        <w:rPr>
          <w:rFonts w:ascii="Calibri" w:eastAsia="Times New Roman" w:hAnsi="Calibri" w:cs="Calibri"/>
          <w:b/>
          <w:sz w:val="24"/>
          <w:lang w:val="en-IE" w:eastAsia="en-IE"/>
        </w:rPr>
        <w:t xml:space="preserve">Rights of appeal </w:t>
      </w:r>
    </w:p>
    <w:p w14:paraId="7F6C1986" w14:textId="77777777" w:rsidR="0055573A" w:rsidRDefault="002B4736" w:rsidP="002B4736">
      <w:pPr>
        <w:spacing w:line="240" w:lineRule="auto"/>
        <w:jc w:val="both"/>
        <w:rPr>
          <w:rFonts w:ascii="Calibri" w:eastAsia="Times New Roman" w:hAnsi="Calibri" w:cs="Calibri"/>
          <w:sz w:val="24"/>
          <w:lang w:val="en-IE" w:eastAsia="en-IE"/>
        </w:rPr>
      </w:pPr>
      <w:r w:rsidRPr="002B4736">
        <w:rPr>
          <w:rFonts w:ascii="Calibri" w:eastAsia="Times New Roman" w:hAnsi="Calibri" w:cs="Calibri"/>
          <w:sz w:val="24"/>
          <w:lang w:val="en-IE" w:eastAsia="en-IE"/>
        </w:rPr>
        <w:t>The Act requires that you be advised of your Rights of Review, and I would refer you to the enclosed information sheet.</w:t>
      </w:r>
    </w:p>
    <w:p w14:paraId="291AB497" w14:textId="77777777" w:rsidR="007D2E82" w:rsidRDefault="007D2E82" w:rsidP="0055573A">
      <w:pPr>
        <w:spacing w:line="240" w:lineRule="auto"/>
        <w:jc w:val="both"/>
        <w:rPr>
          <w:rFonts w:ascii="Calibri" w:eastAsia="Times New Roman" w:hAnsi="Calibri" w:cs="Calibri"/>
          <w:b/>
          <w:sz w:val="24"/>
          <w:lang w:val="en-IE" w:eastAsia="en-IE"/>
        </w:rPr>
      </w:pPr>
    </w:p>
    <w:p w14:paraId="5E9CAA93" w14:textId="608D55A0" w:rsidR="0055573A" w:rsidRPr="002B4736" w:rsidRDefault="0055573A" w:rsidP="0055573A">
      <w:pPr>
        <w:spacing w:line="240" w:lineRule="auto"/>
        <w:jc w:val="both"/>
        <w:rPr>
          <w:rFonts w:ascii="Calibri" w:eastAsia="Times New Roman" w:hAnsi="Calibri" w:cs="Calibri"/>
          <w:b/>
          <w:sz w:val="24"/>
          <w:lang w:val="en-IE" w:eastAsia="en-IE"/>
        </w:rPr>
      </w:pPr>
      <w:r w:rsidRPr="002B4736">
        <w:rPr>
          <w:rFonts w:ascii="Calibri" w:eastAsia="Times New Roman" w:hAnsi="Calibri" w:cs="Calibri"/>
          <w:b/>
          <w:sz w:val="24"/>
          <w:lang w:val="en-IE" w:eastAsia="en-IE"/>
        </w:rPr>
        <w:t xml:space="preserve">Publication  </w:t>
      </w:r>
    </w:p>
    <w:p w14:paraId="3B48ABA2" w14:textId="77777777" w:rsidR="0055573A" w:rsidRPr="002B4736" w:rsidRDefault="0055573A" w:rsidP="0055573A">
      <w:pPr>
        <w:spacing w:line="240" w:lineRule="auto"/>
        <w:jc w:val="both"/>
        <w:rPr>
          <w:rFonts w:ascii="Calibri" w:eastAsia="Times New Roman" w:hAnsi="Calibri" w:cs="Calibri"/>
          <w:sz w:val="24"/>
          <w:lang w:val="en-IE" w:eastAsia="en-IE"/>
        </w:rPr>
      </w:pPr>
      <w:r w:rsidRPr="002B4736">
        <w:rPr>
          <w:rFonts w:ascii="Calibri" w:eastAsia="Times New Roman" w:hAnsi="Calibri" w:cs="Calibri"/>
          <w:sz w:val="24"/>
          <w:lang w:val="en-IE" w:eastAsia="en-IE"/>
        </w:rPr>
        <w:t xml:space="preserve">All non-personal FOI requests will be recorded on an FOI disclosure log which will be published on the Department of Health website in due course. </w:t>
      </w:r>
    </w:p>
    <w:p w14:paraId="6DED44B5" w14:textId="77777777" w:rsidR="0055573A" w:rsidRPr="002B4736" w:rsidRDefault="0055573A" w:rsidP="0055573A">
      <w:pPr>
        <w:spacing w:line="240" w:lineRule="auto"/>
        <w:jc w:val="both"/>
        <w:rPr>
          <w:rFonts w:ascii="Calibri" w:eastAsia="Times New Roman" w:hAnsi="Calibri" w:cs="Calibri"/>
          <w:sz w:val="24"/>
          <w:lang w:val="en-IE" w:eastAsia="en-IE"/>
        </w:rPr>
      </w:pPr>
    </w:p>
    <w:p w14:paraId="4271D24F" w14:textId="438B52FD" w:rsidR="0055573A" w:rsidRPr="002B4736" w:rsidRDefault="0055573A" w:rsidP="0055573A">
      <w:pPr>
        <w:spacing w:line="240" w:lineRule="auto"/>
        <w:jc w:val="both"/>
        <w:rPr>
          <w:rFonts w:ascii="Calibri" w:eastAsia="Calibri" w:hAnsi="Calibri" w:cs="Calibri"/>
          <w:sz w:val="24"/>
          <w:lang w:val="en-IE"/>
        </w:rPr>
      </w:pPr>
      <w:r w:rsidRPr="002B4736">
        <w:rPr>
          <w:rFonts w:ascii="Calibri" w:eastAsia="Calibri" w:hAnsi="Calibri" w:cs="Calibri"/>
          <w:sz w:val="24"/>
          <w:lang w:val="en-IE"/>
        </w:rPr>
        <w:t>Should you wish to discuss this matter further please do not hesitate to contact me by email at [</w:t>
      </w:r>
      <w:r w:rsidR="004B793E">
        <w:rPr>
          <w:rFonts w:ascii="Calibri" w:eastAsia="Calibri" w:hAnsi="Calibri" w:cs="Calibri"/>
          <w:color w:val="000000" w:themeColor="text1"/>
          <w:sz w:val="24"/>
          <w:lang w:val="en-IE"/>
        </w:rPr>
        <w:t>Michael_murchan@health.gov.ie</w:t>
      </w:r>
      <w:r w:rsidRPr="002B4736">
        <w:rPr>
          <w:rFonts w:ascii="Calibri" w:eastAsia="Calibri" w:hAnsi="Calibri" w:cs="Calibri"/>
          <w:sz w:val="24"/>
          <w:lang w:val="en-IE"/>
        </w:rPr>
        <w:t xml:space="preserve">]. </w:t>
      </w:r>
    </w:p>
    <w:p w14:paraId="239DF299" w14:textId="77777777" w:rsidR="0055573A" w:rsidRPr="002B4736" w:rsidRDefault="0055573A" w:rsidP="0055573A">
      <w:pPr>
        <w:spacing w:line="240" w:lineRule="auto"/>
        <w:jc w:val="both"/>
        <w:rPr>
          <w:rFonts w:ascii="Calibri" w:eastAsia="Times New Roman" w:hAnsi="Calibri" w:cs="Calibri"/>
          <w:sz w:val="24"/>
          <w:lang w:val="en-IE" w:eastAsia="en-IE"/>
        </w:rPr>
      </w:pPr>
    </w:p>
    <w:p w14:paraId="64A44CD0" w14:textId="77777777" w:rsidR="0055573A" w:rsidRPr="002B4736" w:rsidRDefault="0055573A" w:rsidP="0055573A">
      <w:pPr>
        <w:spacing w:line="240" w:lineRule="auto"/>
        <w:rPr>
          <w:rFonts w:ascii="Calibri" w:eastAsia="Calibri" w:hAnsi="Calibri" w:cs="Calibri"/>
          <w:sz w:val="24"/>
          <w:lang w:val="en-IE"/>
        </w:rPr>
      </w:pPr>
      <w:r w:rsidRPr="002B4736">
        <w:rPr>
          <w:rFonts w:ascii="Calibri" w:eastAsia="Calibri" w:hAnsi="Calibri" w:cs="Calibri"/>
          <w:sz w:val="24"/>
          <w:lang w:val="en-IE"/>
        </w:rPr>
        <w:t xml:space="preserve">Yours sincerely, </w:t>
      </w:r>
    </w:p>
    <w:p w14:paraId="0E23BAE1" w14:textId="77777777" w:rsidR="0055573A" w:rsidRPr="002B4736" w:rsidRDefault="0055573A" w:rsidP="0055573A">
      <w:pPr>
        <w:spacing w:line="240" w:lineRule="auto"/>
        <w:rPr>
          <w:rFonts w:ascii="Calibri" w:eastAsia="Calibri" w:hAnsi="Calibri" w:cs="Calibri"/>
          <w:sz w:val="24"/>
          <w:lang w:val="en-IE"/>
        </w:rPr>
      </w:pPr>
    </w:p>
    <w:p w14:paraId="57598E3F" w14:textId="77777777" w:rsidR="0055573A" w:rsidRPr="002B4736" w:rsidRDefault="0055573A" w:rsidP="0055573A">
      <w:pPr>
        <w:spacing w:line="240" w:lineRule="auto"/>
        <w:rPr>
          <w:rFonts w:ascii="Calibri" w:eastAsia="Calibri" w:hAnsi="Calibri" w:cs="Calibri"/>
          <w:sz w:val="24"/>
          <w:lang w:val="en-IE"/>
        </w:rPr>
      </w:pPr>
      <w:r w:rsidRPr="002B4736">
        <w:rPr>
          <w:rFonts w:ascii="Calibri" w:eastAsia="Calibri" w:hAnsi="Calibri" w:cs="Calibri"/>
          <w:sz w:val="24"/>
          <w:lang w:val="en-IE"/>
        </w:rPr>
        <w:t>_______________</w:t>
      </w:r>
    </w:p>
    <w:p w14:paraId="21B2E18D" w14:textId="68CDFAD1" w:rsidR="0055573A" w:rsidRPr="002B4736" w:rsidRDefault="001D2DC3" w:rsidP="0055573A">
      <w:pPr>
        <w:spacing w:line="240" w:lineRule="auto"/>
        <w:rPr>
          <w:rFonts w:ascii="Calibri" w:eastAsia="Calibri" w:hAnsi="Calibri" w:cs="Calibri"/>
          <w:sz w:val="24"/>
          <w:lang w:val="en-IE"/>
        </w:rPr>
      </w:pPr>
      <w:r>
        <w:rPr>
          <w:rFonts w:ascii="Calibri" w:eastAsia="Calibri" w:hAnsi="Calibri" w:cs="Calibri"/>
          <w:sz w:val="24"/>
          <w:lang w:val="en-IE"/>
        </w:rPr>
        <w:t>Michael Murchan</w:t>
      </w:r>
    </w:p>
    <w:p w14:paraId="6683AFD1" w14:textId="7B7DBF2D" w:rsidR="0055573A" w:rsidRDefault="001D2DC3" w:rsidP="0055573A">
      <w:pPr>
        <w:spacing w:line="240" w:lineRule="auto"/>
        <w:rPr>
          <w:rFonts w:ascii="Calibri" w:eastAsia="Calibri" w:hAnsi="Calibri" w:cs="Calibri"/>
          <w:sz w:val="24"/>
          <w:lang w:val="en-IE"/>
        </w:rPr>
      </w:pPr>
      <w:r>
        <w:rPr>
          <w:rFonts w:ascii="Calibri" w:eastAsia="Calibri" w:hAnsi="Calibri" w:cs="Calibri"/>
          <w:sz w:val="24"/>
          <w:lang w:val="en-IE"/>
        </w:rPr>
        <w:t>Mental Health</w:t>
      </w:r>
    </w:p>
    <w:p w14:paraId="221C242D" w14:textId="4861CF04" w:rsidR="001D2DC3" w:rsidRPr="001D2DC3" w:rsidRDefault="001D2DC3" w:rsidP="001D2DC3">
      <w:pPr>
        <w:pStyle w:val="BodyText"/>
        <w:rPr>
          <w:lang w:val="en-IE"/>
        </w:rPr>
      </w:pPr>
      <w:r>
        <w:rPr>
          <w:lang w:val="en-IE"/>
        </w:rPr>
        <w:t>Michael_murchan@health.gov.ie</w:t>
      </w:r>
    </w:p>
    <w:p w14:paraId="64FCDDB5" w14:textId="77777777" w:rsidR="0055573A" w:rsidRPr="002B4736" w:rsidRDefault="0055573A">
      <w:pPr>
        <w:spacing w:line="240" w:lineRule="auto"/>
        <w:rPr>
          <w:rFonts w:ascii="Calibri" w:eastAsia="Calibri" w:hAnsi="Calibri" w:cs="Calibri"/>
          <w:sz w:val="24"/>
          <w:lang w:val="en-IE"/>
        </w:rPr>
      </w:pPr>
    </w:p>
    <w:sectPr w:rsidR="0055573A" w:rsidRPr="002B4736" w:rsidSect="005E6F8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440" w:bottom="1440" w:left="1440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270D2" w14:textId="77777777" w:rsidR="00A67C21" w:rsidRDefault="00A67C21" w:rsidP="00E12173">
      <w:r>
        <w:separator/>
      </w:r>
    </w:p>
  </w:endnote>
  <w:endnote w:type="continuationSeparator" w:id="0">
    <w:p w14:paraId="0346C107" w14:textId="77777777" w:rsidR="00A67C21" w:rsidRDefault="00A67C21" w:rsidP="00E12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02783" w14:textId="77777777" w:rsidR="00960A1F" w:rsidRDefault="00960A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D427C" w14:textId="77777777" w:rsidR="00CA2A3F" w:rsidRPr="00731ED9" w:rsidRDefault="00CA2A3F" w:rsidP="00E12173">
    <w:pPr>
      <w:pStyle w:val="FolioNumber8pt"/>
    </w:pPr>
    <w:r w:rsidRPr="00731ED9">
      <w:t>…..</w:t>
    </w:r>
  </w:p>
  <w:p w14:paraId="076C831D" w14:textId="77777777" w:rsidR="00CA2A3F" w:rsidRDefault="00CA2A3F" w:rsidP="00E12173">
    <w:pPr>
      <w:pStyle w:val="FolioNumber8pt"/>
    </w:pPr>
    <w:r w:rsidRPr="00731ED9">
      <w:fldChar w:fldCharType="begin"/>
    </w:r>
    <w:r w:rsidRPr="00731ED9">
      <w:instrText xml:space="preserve"> PAGE </w:instrText>
    </w:r>
    <w:r w:rsidRPr="00731ED9">
      <w:fldChar w:fldCharType="separate"/>
    </w:r>
    <w:r w:rsidR="003B5489">
      <w:rPr>
        <w:noProof/>
      </w:rPr>
      <w:t>2</w:t>
    </w:r>
    <w:r w:rsidRPr="00731ED9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FB82C" w14:textId="77777777" w:rsidR="00960A1F" w:rsidRDefault="00960A1F" w:rsidP="00960A1F">
    <w:pPr>
      <w:pStyle w:val="ContactInformation812pt"/>
      <w:rPr>
        <w:b/>
      </w:rPr>
    </w:pPr>
  </w:p>
  <w:p w14:paraId="42D93C69" w14:textId="77777777" w:rsidR="00960A1F" w:rsidRPr="00960A1F" w:rsidRDefault="00960A1F" w:rsidP="00960A1F">
    <w:pPr>
      <w:pStyle w:val="ContactInformation812pt"/>
      <w:rPr>
        <w:b/>
      </w:rPr>
    </w:pPr>
    <w:r>
      <w:rPr>
        <w:b/>
      </w:rPr>
      <w:t>Department of Health, Block 1, 50-58 Lower Baggot Street, D02 XW14</w:t>
    </w:r>
  </w:p>
  <w:p w14:paraId="22EF6C7A" w14:textId="77777777" w:rsidR="00CA2A3F" w:rsidRDefault="00CA2A3F" w:rsidP="00CA2A3F">
    <w:pPr>
      <w:pStyle w:val="ContactInformation812pt"/>
    </w:pPr>
    <w:r>
      <w:t>T</w:t>
    </w:r>
    <w:r w:rsidRPr="00853DBE">
      <w:t xml:space="preserve"> +353 </w:t>
    </w:r>
    <w:r>
      <w:t xml:space="preserve">1 </w:t>
    </w:r>
    <w:r w:rsidR="00960A1F">
      <w:t>635 400</w:t>
    </w:r>
    <w:r>
      <w:t xml:space="preserve"> | </w:t>
    </w:r>
    <w:r w:rsidR="00960A1F">
      <w:t>info</w:t>
    </w:r>
    <w:r>
      <w:t>@</w:t>
    </w:r>
    <w:r w:rsidR="00960A1F">
      <w:t>health</w:t>
    </w:r>
    <w:r w:rsidRPr="00853DBE">
      <w:t>.gov</w:t>
    </w:r>
    <w:r>
      <w:t>.ie</w:t>
    </w:r>
  </w:p>
  <w:p w14:paraId="5621401D" w14:textId="77777777" w:rsidR="00CA2A3F" w:rsidRPr="00CA2A3F" w:rsidRDefault="00CA2A3F" w:rsidP="00CA2A3F">
    <w:pPr>
      <w:pStyle w:val="ContactInformation812pt"/>
      <w:rPr>
        <w:rFonts w:cs="Arial"/>
        <w:color w:val="005951"/>
        <w:szCs w:val="16"/>
      </w:rPr>
    </w:pPr>
    <w:r>
      <w:t>www.</w:t>
    </w:r>
    <w:r w:rsidR="00960A1F">
      <w:t>health</w:t>
    </w:r>
    <w:r>
      <w:t>.gov.ie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26176" w14:textId="77777777" w:rsidR="00A67C21" w:rsidRDefault="00A67C21" w:rsidP="00E12173">
      <w:r>
        <w:separator/>
      </w:r>
    </w:p>
  </w:footnote>
  <w:footnote w:type="continuationSeparator" w:id="0">
    <w:p w14:paraId="01CF792D" w14:textId="77777777" w:rsidR="00A67C21" w:rsidRDefault="00A67C21" w:rsidP="00E12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E8FA" w14:textId="77777777" w:rsidR="00960A1F" w:rsidRDefault="00960A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ED648" w14:textId="77777777" w:rsidR="00CA2A3F" w:rsidRDefault="009D7A8D" w:rsidP="00E12173">
    <w:r>
      <w:rPr>
        <w:noProof/>
        <w:lang w:val="en-IE" w:eastAsia="en-IE"/>
      </w:rPr>
      <w:drawing>
        <wp:anchor distT="0" distB="0" distL="114300" distR="114300" simplePos="0" relativeHeight="251665408" behindDoc="1" locked="1" layoutInCell="1" allowOverlap="0" wp14:anchorId="73A57917" wp14:editId="2E235234">
          <wp:simplePos x="1077686" y="-566057"/>
          <wp:positionH relativeFrom="page">
            <wp:align>left</wp:align>
          </wp:positionH>
          <wp:positionV relativeFrom="page">
            <wp:align>top</wp:align>
          </wp:positionV>
          <wp:extent cx="7560000" cy="16272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partment_Letterhead_Header_Harp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62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443D7" w14:textId="77777777" w:rsidR="00CA2A3F" w:rsidRDefault="00AB0A30" w:rsidP="00E12173">
    <w:r>
      <w:rPr>
        <w:noProof/>
        <w:lang w:val="en-IE" w:eastAsia="en-IE"/>
      </w:rPr>
      <w:drawing>
        <wp:anchor distT="0" distB="0" distL="114300" distR="114300" simplePos="0" relativeHeight="251666432" behindDoc="1" locked="1" layoutInCell="1" allowOverlap="0" wp14:anchorId="1C156FA2" wp14:editId="7D684C0D">
          <wp:simplePos x="1077686" y="-566057"/>
          <wp:positionH relativeFrom="page">
            <wp:align>left</wp:align>
          </wp:positionH>
          <wp:positionV relativeFrom="page">
            <wp:align>top</wp:align>
          </wp:positionV>
          <wp:extent cx="7560000" cy="162720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Health_Dept_Letterhead_Header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62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A49D6"/>
    <w:multiLevelType w:val="hybridMultilevel"/>
    <w:tmpl w:val="EDE8A5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87C69"/>
    <w:multiLevelType w:val="hybridMultilevel"/>
    <w:tmpl w:val="443879F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C11D2"/>
    <w:multiLevelType w:val="hybridMultilevel"/>
    <w:tmpl w:val="A96052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F45C4"/>
    <w:multiLevelType w:val="hybridMultilevel"/>
    <w:tmpl w:val="5CF0EEE2"/>
    <w:lvl w:ilvl="0" w:tplc="979CD022">
      <w:start w:val="1"/>
      <w:numFmt w:val="lowerRoman"/>
      <w:lvlText w:val="(%1)"/>
      <w:lvlJc w:val="left"/>
      <w:pPr>
        <w:ind w:left="1288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648" w:hanging="360"/>
      </w:pPr>
    </w:lvl>
    <w:lvl w:ilvl="2" w:tplc="1809001B" w:tentative="1">
      <w:start w:val="1"/>
      <w:numFmt w:val="lowerRoman"/>
      <w:lvlText w:val="%3."/>
      <w:lvlJc w:val="right"/>
      <w:pPr>
        <w:ind w:left="2368" w:hanging="180"/>
      </w:pPr>
    </w:lvl>
    <w:lvl w:ilvl="3" w:tplc="1809000F" w:tentative="1">
      <w:start w:val="1"/>
      <w:numFmt w:val="decimal"/>
      <w:lvlText w:val="%4."/>
      <w:lvlJc w:val="left"/>
      <w:pPr>
        <w:ind w:left="3088" w:hanging="360"/>
      </w:pPr>
    </w:lvl>
    <w:lvl w:ilvl="4" w:tplc="18090019" w:tentative="1">
      <w:start w:val="1"/>
      <w:numFmt w:val="lowerLetter"/>
      <w:lvlText w:val="%5."/>
      <w:lvlJc w:val="left"/>
      <w:pPr>
        <w:ind w:left="3808" w:hanging="360"/>
      </w:pPr>
    </w:lvl>
    <w:lvl w:ilvl="5" w:tplc="1809001B" w:tentative="1">
      <w:start w:val="1"/>
      <w:numFmt w:val="lowerRoman"/>
      <w:lvlText w:val="%6."/>
      <w:lvlJc w:val="right"/>
      <w:pPr>
        <w:ind w:left="4528" w:hanging="180"/>
      </w:pPr>
    </w:lvl>
    <w:lvl w:ilvl="6" w:tplc="1809000F" w:tentative="1">
      <w:start w:val="1"/>
      <w:numFmt w:val="decimal"/>
      <w:lvlText w:val="%7."/>
      <w:lvlJc w:val="left"/>
      <w:pPr>
        <w:ind w:left="5248" w:hanging="360"/>
      </w:pPr>
    </w:lvl>
    <w:lvl w:ilvl="7" w:tplc="18090019" w:tentative="1">
      <w:start w:val="1"/>
      <w:numFmt w:val="lowerLetter"/>
      <w:lvlText w:val="%8."/>
      <w:lvlJc w:val="left"/>
      <w:pPr>
        <w:ind w:left="5968" w:hanging="360"/>
      </w:pPr>
    </w:lvl>
    <w:lvl w:ilvl="8" w:tplc="1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6DE53BE3"/>
    <w:multiLevelType w:val="hybridMultilevel"/>
    <w:tmpl w:val="50261F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875358">
    <w:abstractNumId w:val="4"/>
  </w:num>
  <w:num w:numId="2" w16cid:durableId="1742437984">
    <w:abstractNumId w:val="2"/>
  </w:num>
  <w:num w:numId="3" w16cid:durableId="188643622">
    <w:abstractNumId w:val="1"/>
  </w:num>
  <w:num w:numId="4" w16cid:durableId="376321857">
    <w:abstractNumId w:val="3"/>
  </w:num>
  <w:num w:numId="5" w16cid:durableId="1675036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3F"/>
    <w:rsid w:val="0000543E"/>
    <w:rsid w:val="000335BD"/>
    <w:rsid w:val="0009563E"/>
    <w:rsid w:val="00137CCC"/>
    <w:rsid w:val="00172411"/>
    <w:rsid w:val="001A6DF7"/>
    <w:rsid w:val="001D2DC3"/>
    <w:rsid w:val="00211F02"/>
    <w:rsid w:val="00223B86"/>
    <w:rsid w:val="002A33D0"/>
    <w:rsid w:val="002A71F8"/>
    <w:rsid w:val="002B4736"/>
    <w:rsid w:val="002C307C"/>
    <w:rsid w:val="002F424A"/>
    <w:rsid w:val="00380188"/>
    <w:rsid w:val="003A4234"/>
    <w:rsid w:val="003B3E34"/>
    <w:rsid w:val="003B5489"/>
    <w:rsid w:val="00405BD8"/>
    <w:rsid w:val="00446422"/>
    <w:rsid w:val="00461D22"/>
    <w:rsid w:val="004B793E"/>
    <w:rsid w:val="0055573A"/>
    <w:rsid w:val="005E6F86"/>
    <w:rsid w:val="005F57EB"/>
    <w:rsid w:val="006C080C"/>
    <w:rsid w:val="006E2E59"/>
    <w:rsid w:val="0076250C"/>
    <w:rsid w:val="007D2E82"/>
    <w:rsid w:val="008117C4"/>
    <w:rsid w:val="00882967"/>
    <w:rsid w:val="00885D86"/>
    <w:rsid w:val="00930ADD"/>
    <w:rsid w:val="00947DED"/>
    <w:rsid w:val="00960A1F"/>
    <w:rsid w:val="009D7A8D"/>
    <w:rsid w:val="00A16C22"/>
    <w:rsid w:val="00A52703"/>
    <w:rsid w:val="00A67C21"/>
    <w:rsid w:val="00AB0A30"/>
    <w:rsid w:val="00AC0B9C"/>
    <w:rsid w:val="00B33E07"/>
    <w:rsid w:val="00B87AC5"/>
    <w:rsid w:val="00BD3FBF"/>
    <w:rsid w:val="00C52B0A"/>
    <w:rsid w:val="00C76403"/>
    <w:rsid w:val="00C97CB1"/>
    <w:rsid w:val="00CA2A3F"/>
    <w:rsid w:val="00D70B80"/>
    <w:rsid w:val="00DE508A"/>
    <w:rsid w:val="00DE7DBC"/>
    <w:rsid w:val="00E12173"/>
    <w:rsid w:val="00E20A7E"/>
    <w:rsid w:val="00E26319"/>
    <w:rsid w:val="00E554B9"/>
    <w:rsid w:val="00E64A28"/>
    <w:rsid w:val="00E73189"/>
    <w:rsid w:val="00E83335"/>
    <w:rsid w:val="00EC2C6A"/>
    <w:rsid w:val="00ED2D1A"/>
    <w:rsid w:val="00EE6D8A"/>
    <w:rsid w:val="00F138E6"/>
    <w:rsid w:val="00F44F44"/>
    <w:rsid w:val="00F5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0CF3FC3"/>
  <w14:defaultImageDpi w14:val="32767"/>
  <w15:docId w15:val="{47C4E6DE-22EE-4CBE-93D3-2A71B0B9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E12173"/>
    <w:pPr>
      <w:spacing w:line="280" w:lineRule="exact"/>
    </w:pPr>
    <w:rPr>
      <w:rFonts w:ascii="Arial" w:hAnsi="Arial"/>
      <w:sz w:val="21"/>
    </w:rPr>
  </w:style>
  <w:style w:type="paragraph" w:styleId="Heading1">
    <w:name w:val="heading 1"/>
    <w:next w:val="FolioNumber8pt"/>
    <w:link w:val="Heading1Char"/>
    <w:uiPriority w:val="9"/>
    <w:rsid w:val="00CA2A3F"/>
    <w:pPr>
      <w:keepNext/>
      <w:keepLines/>
      <w:spacing w:line="240" w:lineRule="exact"/>
      <w:outlineLvl w:val="0"/>
    </w:pPr>
    <w:rPr>
      <w:rFonts w:ascii="Arial" w:eastAsiaTheme="majorEastAsia" w:hAnsi="Arial" w:cstheme="majorBidi"/>
      <w:color w:val="004D44"/>
      <w:sz w:val="1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rsid w:val="00947DED"/>
    <w:pPr>
      <w:spacing w:line="320" w:lineRule="exact"/>
      <w:outlineLvl w:val="1"/>
    </w:pPr>
    <w:rPr>
      <w:sz w:val="21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rsid w:val="00CA2A3F"/>
    <w:pPr>
      <w:spacing w:before="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7DED"/>
    <w:rPr>
      <w:rFonts w:ascii="Arial" w:eastAsiaTheme="majorEastAsia" w:hAnsi="Arial" w:cstheme="majorBidi"/>
      <w:color w:val="004D44"/>
      <w:sz w:val="21"/>
      <w:szCs w:val="32"/>
    </w:rPr>
  </w:style>
  <w:style w:type="paragraph" w:customStyle="1" w:styleId="ContactInformation812pt">
    <w:name w:val="Contact Information 8/12pt"/>
    <w:next w:val="FolioNumber8pt"/>
    <w:qFormat/>
    <w:rsid w:val="00CA2A3F"/>
    <w:pPr>
      <w:spacing w:line="240" w:lineRule="exact"/>
    </w:pPr>
    <w:rPr>
      <w:rFonts w:ascii="Arial" w:eastAsiaTheme="majorEastAsia" w:hAnsi="Arial" w:cstheme="majorBidi"/>
      <w:color w:val="004D44"/>
      <w:sz w:val="1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A2A3F"/>
    <w:rPr>
      <w:rFonts w:ascii="Arial" w:eastAsiaTheme="majorEastAsia" w:hAnsi="Arial" w:cstheme="majorBidi"/>
      <w:color w:val="004D44"/>
      <w:sz w:val="1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A3F"/>
    <w:rPr>
      <w:rFonts w:ascii="Arial" w:eastAsiaTheme="majorEastAsia" w:hAnsi="Arial" w:cstheme="majorBidi"/>
      <w:b/>
      <w:bCs/>
      <w:color w:val="004D44"/>
      <w:sz w:val="16"/>
      <w:szCs w:val="32"/>
    </w:rPr>
  </w:style>
  <w:style w:type="paragraph" w:styleId="Header">
    <w:name w:val="header"/>
    <w:basedOn w:val="Normal"/>
    <w:link w:val="HeaderChar"/>
    <w:uiPriority w:val="99"/>
    <w:unhideWhenUsed/>
    <w:rsid w:val="00C52B0A"/>
    <w:pPr>
      <w:tabs>
        <w:tab w:val="center" w:pos="4513"/>
        <w:tab w:val="right" w:pos="9026"/>
      </w:tabs>
      <w:spacing w:line="240" w:lineRule="auto"/>
    </w:pPr>
  </w:style>
  <w:style w:type="paragraph" w:customStyle="1" w:styleId="FolioNumber8pt">
    <w:name w:val="Folio Number 8pt"/>
    <w:basedOn w:val="Normal"/>
    <w:qFormat/>
    <w:rsid w:val="00CA2A3F"/>
    <w:pPr>
      <w:spacing w:line="240" w:lineRule="exact"/>
      <w:outlineLvl w:val="0"/>
    </w:pPr>
    <w:rPr>
      <w:rFonts w:cs="Arial"/>
      <w:sz w:val="16"/>
      <w:szCs w:val="16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947D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47DED"/>
    <w:rPr>
      <w:rFonts w:ascii="Arial" w:hAnsi="Arial"/>
      <w:sz w:val="21"/>
    </w:rPr>
  </w:style>
  <w:style w:type="character" w:customStyle="1" w:styleId="HeaderChar">
    <w:name w:val="Header Char"/>
    <w:basedOn w:val="DefaultParagraphFont"/>
    <w:link w:val="Header"/>
    <w:uiPriority w:val="99"/>
    <w:rsid w:val="00C52B0A"/>
    <w:rPr>
      <w:rFonts w:ascii="Arial" w:hAnsi="Arial"/>
      <w:sz w:val="21"/>
    </w:rPr>
  </w:style>
  <w:style w:type="paragraph" w:styleId="Footer">
    <w:name w:val="footer"/>
    <w:basedOn w:val="Normal"/>
    <w:link w:val="FooterChar"/>
    <w:uiPriority w:val="99"/>
    <w:unhideWhenUsed/>
    <w:rsid w:val="00C52B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B0A"/>
    <w:rPr>
      <w:rFonts w:ascii="Arial" w:hAnsi="Arial"/>
      <w:sz w:val="21"/>
    </w:rPr>
  </w:style>
  <w:style w:type="paragraph" w:styleId="ListParagraph">
    <w:name w:val="List Paragraph"/>
    <w:basedOn w:val="Normal"/>
    <w:uiPriority w:val="34"/>
    <w:qFormat/>
    <w:rsid w:val="00B87AC5"/>
    <w:pPr>
      <w:spacing w:after="160" w:line="259" w:lineRule="auto"/>
      <w:ind w:left="720"/>
      <w:contextualSpacing/>
    </w:pPr>
    <w:rPr>
      <w:rFonts w:asciiTheme="minorHAnsi" w:hAnsiTheme="minorHAnsi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B87AC5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20A7E"/>
    <w:pPr>
      <w:spacing w:line="240" w:lineRule="auto"/>
    </w:pPr>
    <w:rPr>
      <w:rFonts w:ascii="Calibri" w:hAnsi="Calibri"/>
      <w:sz w:val="22"/>
      <w:szCs w:val="21"/>
      <w:lang w:val="en-IE"/>
    </w:rPr>
  </w:style>
  <w:style w:type="character" w:customStyle="1" w:styleId="PlainTextChar">
    <w:name w:val="Plain Text Char"/>
    <w:basedOn w:val="DefaultParagraphFont"/>
    <w:link w:val="PlainText"/>
    <w:uiPriority w:val="99"/>
    <w:rsid w:val="00E20A7E"/>
    <w:rPr>
      <w:rFonts w:ascii="Calibri" w:hAnsi="Calibri"/>
      <w:sz w:val="22"/>
      <w:szCs w:val="21"/>
      <w:lang w:val="en-IE"/>
    </w:rPr>
  </w:style>
  <w:style w:type="paragraph" w:styleId="NormalWeb">
    <w:name w:val="Normal (Web)"/>
    <w:basedOn w:val="Normal"/>
    <w:uiPriority w:val="99"/>
    <w:semiHidden/>
    <w:unhideWhenUsed/>
    <w:rsid w:val="001D2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14" Type="http://schemas.openxmlformats.org/officeDocument/2006/relationships/footer" Target="footer1.xml"/><Relationship Id="rId9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p:Policy xmlns:p="office.server.policy" id="" local="true">
  <p:Name>eDocument</p:Name>
  <p:Description/>
  <p:Statement/>
  <p:PolicyItems/>
</p:Policy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FOI request document" ma:contentTypeID="0x010100C3278AD0D5344A09B0D919B68BFF93780096FD4070660FBA4AA8CA4FA4847EC3E0" ma:contentTypeVersion="196" ma:contentTypeDescription="" ma:contentTypeScope="" ma:versionID="b603c6ccc75d1283deded13e1f800839">
  <xsd:schema xmlns:xsd="http://www.w3.org/2001/XMLSchema" xmlns:xs="http://www.w3.org/2001/XMLSchema" xmlns:p="http://schemas.microsoft.com/office/2006/metadata/properties" xmlns:ns2="f293a3af-e95a-461f-8e93-2247005339ef" targetNamespace="http://schemas.microsoft.com/office/2006/metadata/properties" ma:root="true" ma:fieldsID="5d6c6fd3bca3b7244d55443cb90f5a50" ns2:_="">
    <xsd:import namespace="f293a3af-e95a-461f-8e93-2247005339ef"/>
    <xsd:element name="properties">
      <xsd:complexType>
        <xsd:sequence>
          <xsd:element name="documentManagement">
            <xsd:complexType>
              <xsd:all>
                <xsd:element ref="ns2:eFOI_DocumentType" minOccurs="0"/>
                <xsd:element ref="ns2:eFOI_IssuedType" minOccurs="0"/>
                <xsd:element ref="ns2:eFOI_Issu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3a3af-e95a-461f-8e93-2247005339ef" elementFormDefault="qualified">
    <xsd:import namespace="http://schemas.microsoft.com/office/2006/documentManagement/types"/>
    <xsd:import namespace="http://schemas.microsoft.com/office/infopath/2007/PartnerControls"/>
    <xsd:element name="eFOI_DocumentType" ma:index="8" nillable="true" ma:displayName="Document Type" ma:internalName="eFOI_DocumentType">
      <xsd:simpleType>
        <xsd:restriction base="dms:Text"/>
      </xsd:simpleType>
    </xsd:element>
    <xsd:element name="eFOI_IssuedType" ma:index="9" nillable="true" ma:displayName="IssuedType" ma:format="Dropdown" ma:internalName="eFOI_IssuedType">
      <xsd:simpleType>
        <xsd:restriction base="dms:Choice">
          <xsd:enumeration value="Email"/>
          <xsd:enumeration value="Letter"/>
        </xsd:restriction>
      </xsd:simpleType>
    </xsd:element>
    <xsd:element name="eFOI_Issued" ma:index="10" nillable="true" ma:displayName="Issued" ma:internalName="eFOI_Issu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eDocument" ma:contentTypeID="0x0101000BC94875665D404BB1351B53C41FD2C0008E8768AADDA63B42859A30D6F390F6EF" ma:contentTypeVersion="16" ma:contentTypeDescription="Create a new document for eDocs" ma:contentTypeScope="" ma:versionID="60d4b9df827c426f5a58c72e42efdfcf">
  <xsd:schema xmlns:xsd="http://www.w3.org/2001/XMLSchema" xmlns:xs="http://www.w3.org/2001/XMLSchema" xmlns:p="http://schemas.microsoft.com/office/2006/metadata/properties" xmlns:ns1="http://schemas.microsoft.com/sharepoint/v3" xmlns:ns2="ff4e159c-307d-4c48-ad5f-0c3c475b6cc6" xmlns:ns3="3bb6f7d8-0310-412d-bfa4-c164ed5110c6" xmlns:ns4="http://schemas.microsoft.com/sharepoint/v4" targetNamespace="http://schemas.microsoft.com/office/2006/metadata/properties" ma:root="true" ma:fieldsID="f845b167b34abd37d16b6e5c7558b85e" ns1:_="" ns2:_="" ns3:_="" ns4:_="">
    <xsd:import namespace="http://schemas.microsoft.com/sharepoint/v3"/>
    <xsd:import namespace="ff4e159c-307d-4c48-ad5f-0c3c475b6cc6"/>
    <xsd:import namespace="3bb6f7d8-0310-412d-bfa4-c164ed5110c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eDocs_DocumentTopicsTaxHTField0" minOccurs="0"/>
                <xsd:element ref="ns1:_vti_ItemDeclaredRecord" minOccurs="0"/>
                <xsd:element ref="ns1:_dlc_Exempt" minOccurs="0"/>
                <xsd:element ref="ns1:_dlc_ExpireDateSaved" minOccurs="0"/>
                <xsd:element ref="ns1:_dlc_ExpireDate" minOccurs="0"/>
                <xsd:element ref="ns3:TaxCatchAll" minOccurs="0"/>
                <xsd:element ref="ns2:eDocs_SeriesSubSeriesTaxHTField0" minOccurs="0"/>
                <xsd:element ref="ns2:eDocs_YearTaxHTField0" minOccurs="0"/>
                <xsd:element ref="ns1:eDocs_FileName" minOccurs="0"/>
                <xsd:element ref="ns1:eDocs_FileStatus"/>
                <xsd:element ref="ns2:eDocs_FileTopicsTaxHTField0" minOccurs="0"/>
                <xsd:element ref="ns2:eDocs_SecurityClassificationTaxHTField0" minOccurs="0"/>
                <xsd:element ref="ns4:IconOverlay" minOccurs="0"/>
                <xsd:element ref="ns1:_vti_ItemHoldRecord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vti_ItemDeclaredRecord" ma:index="10" nillable="true" ma:displayName="Declared Record" ma:hidden="true" ma:internalName="_vti_ItemDeclaredRecord" ma:readOnly="true">
      <xsd:simpleType>
        <xsd:restriction base="dms:DateTime"/>
      </xsd:simpleType>
    </xsd:element>
    <xsd:element name="_dlc_Exempt" ma:index="11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2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3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eDocs_FileName" ma:index="19" nillable="true" ma:displayName="File Name" ma:default="0" ma:description="File Number" ma:indexed="true" ma:internalName="eDocs_FileName">
      <xsd:simpleType>
        <xsd:restriction base="dms:Text">
          <xsd:maxLength value="100"/>
        </xsd:restriction>
      </xsd:simpleType>
    </xsd:element>
    <xsd:element name="eDocs_FileStatus" ma:index="20" ma:displayName="Status" ma:default="Live" ma:description="Current Status of the File. This is set to Live, Archived or sent to National Archives" ma:format="Dropdown" ma:indexed="true" ma:internalName="eDocs_FileStatus">
      <xsd:simpleType>
        <xsd:restriction base="dms:Choice">
          <xsd:enumeration value="Live"/>
          <xsd:enumeration value="Archived"/>
          <xsd:enumeration value="Cancelled"/>
          <xsd:enumeration value="Sent to National Archives"/>
        </xsd:restriction>
      </xsd:simpleType>
    </xsd:element>
    <xsd:element name="_vti_ItemHoldRecordStatus" ma:index="26" nillable="true" ma:displayName="Hold and Record Status" ma:decimals="0" ma:description="" ma:hidden="true" ma:indexed="true" ma:internalName="_vti_ItemHoldRecordStatu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e159c-307d-4c48-ad5f-0c3c475b6cc6" elementFormDefault="qualified">
    <xsd:import namespace="http://schemas.microsoft.com/office/2006/documentManagement/types"/>
    <xsd:import namespace="http://schemas.microsoft.com/office/infopath/2007/PartnerControls"/>
    <xsd:element name="eDocs_DocumentTopicsTaxHTField0" ma:index="9" nillable="true" ma:taxonomy="true" ma:internalName="eDocs_DocumentTopicsTaxHTField0" ma:taxonomyFieldName="eDocs_DocumentTopics" ma:displayName="Document Topics" ma:fieldId="{fbaa881f-c4ae-443f-9fda-fbdd527793df}" ma:taxonomyMulti="true" ma:sspId="10dad2a3-3129-4b46-ab27-45ef9b9bad6b" ma:termSetId="48d16681-0ac9-492e-96e0-482fb66359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SeriesSubSeriesTaxHTField0" ma:index="15" nillable="true" ma:taxonomy="true" ma:internalName="eDocs_SeriesSubSeriesTaxHTField0" ma:taxonomyFieldName="eDocs_SeriesSubSeries" ma:displayName="Sub Series" ma:fieldId="{11f8bb48-43d6-459a-8b80-9123185593c7}" ma:sspId="10dad2a3-3129-4b46-ab27-45ef9b9bad6b" ma:termSetId="2aa124d1-1f41-4a68-8ba7-9b80e695abb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YearTaxHTField0" ma:index="17" nillable="true" ma:taxonomy="true" ma:internalName="eDocs_YearTaxHTField0" ma:taxonomyFieldName="eDocs_Year" ma:displayName="Year" ma:indexed="true" ma:fieldId="{7b1b8a72-8553-41e1-8dd7-5ce464e281f2}" ma:sspId="10dad2a3-3129-4b46-ab27-45ef9b9bad6b" ma:termSetId="c3ff63bd-aa26-461b-bcbc-fe20728d10c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FileTopicsTaxHTField0" ma:index="21" nillable="true" ma:taxonomy="true" ma:internalName="eDocs_FileTopicsTaxHTField0" ma:taxonomyFieldName="eDocs_FileTopics" ma:displayName="File Topics" ma:fieldId="{602c691f-3efa-402d-ab5c-baa8c240a9e7}" ma:taxonomyMulti="true" ma:sspId="10dad2a3-3129-4b46-ab27-45ef9b9bad6b" ma:termSetId="48d16681-0ac9-492e-96e0-482fb66359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SecurityClassificationTaxHTField0" ma:index="23" nillable="true" ma:taxonomy="true" ma:internalName="eDocs_SecurityClassificationTaxHTField0" ma:taxonomyFieldName="eDocs_SecurityClassification" ma:displayName="Security Classification" ma:default="1;#Unclassified|c9f4c94a-1915-4f20-a131-4366bb1313cc" ma:fieldId="{6bbd3faf-a5ab-4e5e-b8a6-a5e099cef439}" ma:sspId="10dad2a3-3129-4b46-ab27-45ef9b9bad6b" ma:termSetId="5a409d14-2540-463b-a7a5-0fda4d7091a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6f7d8-0310-412d-bfa4-c164ed5110c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a0fadaf-643f-4367-9ac9-c5fa5330b60f}" ma:internalName="TaxCatchAll" ma:showField="CatchAllData" ma:web="3bb6f7d8-0310-412d-bfa4-c164ed5110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FOI_DocumentType xmlns="f293a3af-e95a-461f-8e93-2247005339ef">Decision letter</eFOI_DocumentType>
    <eFOI_IssuedType xmlns="f293a3af-e95a-461f-8e93-2247005339ef" xsi:nil="true"/>
    <eFOI_Issued xmlns="f293a3af-e95a-461f-8e93-2247005339ef" xsi:nil="true"/>
  </documentManagement>
</p:properties>
</file>

<file path=customXml/itemProps1.xml><?xml version="1.0" encoding="utf-8"?>
<ds:datastoreItem xmlns:ds="http://schemas.openxmlformats.org/officeDocument/2006/customXml" ds:itemID="{3B56E48B-6007-4F99-9294-35A69F8AFA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8820B3-C79E-4476-A0EE-23FCC601F367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18B7425A-6CA6-4C4A-9F18-48DF65A2F5F3}"/>
</file>

<file path=customXml/itemProps4.xml><?xml version="1.0" encoding="utf-8"?>
<ds:datastoreItem xmlns:ds="http://schemas.openxmlformats.org/officeDocument/2006/customXml" ds:itemID="{D74C0963-D787-4548-8E9F-7DC1C8F484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4e159c-307d-4c48-ad5f-0c3c475b6cc6"/>
    <ds:schemaRef ds:uri="3bb6f7d8-0310-412d-bfa4-c164ed5110c6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0CA87AD-5A7F-4BCA-AEB6-85FE630298BC}">
  <ds:schemaRefs>
    <ds:schemaRef ds:uri="http://schemas.microsoft.com/sharepoint/v3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microsoft.com/sharepoint/v4"/>
    <ds:schemaRef ds:uri="http://schemas.microsoft.com/office/infopath/2007/PartnerControls"/>
    <ds:schemaRef ds:uri="3bb6f7d8-0310-412d-bfa4-c164ed5110c6"/>
    <ds:schemaRef ds:uri="ff4e159c-307d-4c48-ad5f-0c3c475b6cc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Glass</dc:creator>
  <cp:lastModifiedBy>Margaret Corroon</cp:lastModifiedBy>
  <cp:revision>6</cp:revision>
  <dcterms:created xsi:type="dcterms:W3CDTF">2023-06-09T09:01:00Z</dcterms:created>
  <dcterms:modified xsi:type="dcterms:W3CDTF">2023-06-22T10:48:00Z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0x010100C3278AD0D5344A09B0D919B68BFF93780096FD4070660FBA4AA8CA4FA4847EC3E0</vt:lpwstr>
  </property>
  <property fmtid="{D5CDD505-2E9C-101B-9397-08002B2CF9AE}" pid="3" name="eDocs_SecurityClassification">
    <vt:lpwstr>1;#Unclassified|c9f4c94a-1915-4f20-a131-4366bb1313cc</vt:lpwstr>
  </property>
  <property fmtid="{D5CDD505-2E9C-101B-9397-08002B2CF9AE}" pid="4" name="_dlc_policyId">
    <vt:lpwstr>0x0101000BC94875665D404BB1351B53C41FD2C0|151133126</vt:lpwstr>
  </property>
  <property fmtid="{D5CDD505-2E9C-101B-9397-08002B2CF9AE}" pid="5" name="eDocs_SecurityClassificationTaxHTField0">
    <vt:lpwstr>Public|dd6a0d71-356a-46f2-a9b7-7b507f535dc3</vt:lpwstr>
  </property>
  <property fmtid="{D5CDD505-2E9C-101B-9397-08002B2CF9AE}" pid="6" name="eDocs_Year">
    <vt:lpwstr>17;#2023|efed90dc-e0b7-4aa2-9892-100d4f56bb2c</vt:lpwstr>
  </property>
  <property fmtid="{D5CDD505-2E9C-101B-9397-08002B2CF9AE}" pid="7" name="eDocs_SeriesSubSeries">
    <vt:lpwstr>9;#358|1a1a71da-b3ef-4f0a-90d7-0757ed4fb365</vt:lpwstr>
  </property>
  <property fmtid="{D5CDD505-2E9C-101B-9397-08002B2CF9AE}" pid="8" name="eDocs_FileTopics">
    <vt:lpwstr>4;#FOI|b2fb7ae0-d361-46f3-a359-4a034ea6dc33</vt:lpwstr>
  </property>
  <property fmtid="{D5CDD505-2E9C-101B-9397-08002B2CF9AE}" pid="9" name="ItemRetentionFormula">
    <vt:lpwstr>&lt;formula id="Microsoft.Office.RecordsManagement.PolicyFeatures.Expiration.Formula.BuiltIn"&gt;&lt;number&gt;3&lt;/number&gt;&lt;property&gt;Modified&lt;/property&gt;&lt;period&gt;months&lt;/period&gt;&lt;/formula&gt;</vt:lpwstr>
  </property>
  <property fmtid="{D5CDD505-2E9C-101B-9397-08002B2CF9AE}" pid="10" name="eDocs_DocumentTopics">
    <vt:lpwstr/>
  </property>
</Properties>
</file>