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6451196"/>
        <w:docPartObj>
          <w:docPartGallery w:val="Cover Pages"/>
          <w:docPartUnique/>
        </w:docPartObj>
      </w:sdtPr>
      <w:sdtEndPr>
        <w:rPr>
          <w:rFonts w:ascii="Times New Roman" w:eastAsia="Times New Roman" w:hAnsi="Times New Roman" w:cs="Times New Roman"/>
          <w:kern w:val="0"/>
          <w:sz w:val="22"/>
          <w:szCs w:val="22"/>
          <w14:ligatures w14:val="none"/>
        </w:rPr>
      </w:sdtEndPr>
      <w:sdtContent>
        <w:p w14:paraId="169E6C20" w14:textId="699B7878" w:rsidR="00BC5639" w:rsidRDefault="00BC5639" w:rsidP="00AE77CD">
          <w:pPr>
            <w:spacing w:line="360" w:lineRule="auto"/>
          </w:pPr>
          <w:r>
            <w:rPr>
              <w:noProof/>
            </w:rPr>
            <mc:AlternateContent>
              <mc:Choice Requires="wpg">
                <w:drawing>
                  <wp:anchor distT="0" distB="0" distL="114300" distR="114300" simplePos="0" relativeHeight="251659264" behindDoc="1" locked="0" layoutInCell="1" allowOverlap="1" wp14:anchorId="56A6BFE5" wp14:editId="561C9DD7">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6E5B0EA" w14:textId="77777777" w:rsidR="00BC5639" w:rsidRDefault="00BC563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57F70D5D" w14:textId="77777777" w:rsidR="00BC5639" w:rsidRDefault="00BC563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GB"/>
                                        </w:rPr>
                                        <w:t>[Document title]</w:t>
                                      </w:r>
                                    </w:p>
                                  </w:sdtContent>
                                </w:sdt>
                                <w:sdt>
                                  <w:sdtPr>
                                    <w:rPr>
                                      <w:color w:val="156082"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3BC89CED" w14:textId="77777777" w:rsidR="00BC5639" w:rsidRDefault="00BC5639">
                                      <w:pPr>
                                        <w:pStyle w:val="NoSpacing"/>
                                        <w:spacing w:before="120"/>
                                        <w:rPr>
                                          <w:color w:val="156082" w:themeColor="accent1"/>
                                          <w:sz w:val="36"/>
                                          <w:szCs w:val="36"/>
                                        </w:rPr>
                                      </w:pPr>
                                      <w:r>
                                        <w:rPr>
                                          <w:color w:val="156082" w:themeColor="accent1"/>
                                          <w:sz w:val="36"/>
                                          <w:szCs w:val="36"/>
                                          <w:lang w:val="en-GB"/>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A6BFE5"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" fillcolor="#102e4b [3122]" stroked="f" strokeweight="1.5pt">
                        <v:fill color2="#0c233a [2882]" angle="348" colors="0 #457c94;6554f #457c94" focus="100%" type="gradient"/>
                        <v:textbox inset="54pt,54pt,1in,5in">
                          <w:txbxContent>
                            <w:p w14:paraId="76E5B0EA" w14:textId="77777777" w:rsidR="00BC5639" w:rsidRDefault="00BC563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57F70D5D" w14:textId="77777777" w:rsidR="00BC5639" w:rsidRDefault="00BC563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GB"/>
                                  </w:rPr>
                                  <w:t>[Document title]</w:t>
                                </w:r>
                              </w:p>
                            </w:sdtContent>
                          </w:sdt>
                          <w:sdt>
                            <w:sdtPr>
                              <w:rPr>
                                <w:color w:val="156082"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3BC89CED" w14:textId="77777777" w:rsidR="00BC5639" w:rsidRDefault="00BC5639">
                                <w:pPr>
                                  <w:pStyle w:val="NoSpacing"/>
                                  <w:spacing w:before="120"/>
                                  <w:rPr>
                                    <w:color w:val="156082" w:themeColor="accent1"/>
                                    <w:sz w:val="36"/>
                                    <w:szCs w:val="36"/>
                                  </w:rPr>
                                </w:pPr>
                                <w:r>
                                  <w:rPr>
                                    <w:color w:val="156082" w:themeColor="accent1"/>
                                    <w:sz w:val="36"/>
                                    <w:szCs w:val="36"/>
                                    <w:lang w:val="en-GB"/>
                                  </w:rPr>
                                  <w:t>[Document subtitle]</w:t>
                                </w:r>
                              </w:p>
                            </w:sdtContent>
                          </w:sdt>
                        </w:txbxContent>
                      </v:textbox>
                    </v:shape>
                    <w10:wrap anchorx="page" anchory="page"/>
                  </v:group>
                </w:pict>
              </mc:Fallback>
            </mc:AlternateContent>
          </w:r>
        </w:p>
        <w:p w14:paraId="3BAB7FC4" w14:textId="71C34BE8" w:rsidR="00BC5639" w:rsidRDefault="00BC5639" w:rsidP="00AE77CD">
          <w:pPr>
            <w:spacing w:line="36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br w:type="page"/>
          </w:r>
        </w:p>
      </w:sdtContent>
    </w:sdt>
    <w:sdt>
      <w:sdtPr>
        <w:rPr>
          <w:rFonts w:ascii="Times New Roman" w:eastAsiaTheme="minorHAnsi" w:hAnsi="Times New Roman" w:cs="Times New Roman"/>
          <w:color w:val="auto"/>
          <w:kern w:val="2"/>
          <w:sz w:val="22"/>
          <w:szCs w:val="22"/>
          <w:lang w:val="en-GB" w:bidi="gu-IN"/>
          <w14:ligatures w14:val="standardContextual"/>
        </w:rPr>
        <w:id w:val="-668339229"/>
        <w:docPartObj>
          <w:docPartGallery w:val="Table of Contents"/>
          <w:docPartUnique/>
        </w:docPartObj>
      </w:sdtPr>
      <w:sdtEndPr>
        <w:rPr>
          <w:b/>
          <w:bCs/>
        </w:rPr>
      </w:sdtEndPr>
      <w:sdtContent>
        <w:p w14:paraId="62C71F2E" w14:textId="108A8793" w:rsidR="005136EE" w:rsidRPr="00942D51" w:rsidRDefault="006E6F1B" w:rsidP="00AE77CD">
          <w:pPr>
            <w:pStyle w:val="TOCHeading"/>
            <w:spacing w:line="360" w:lineRule="auto"/>
            <w:rPr>
              <w:rFonts w:ascii="Times New Roman" w:hAnsi="Times New Roman" w:cs="Times New Roman"/>
              <w:sz w:val="22"/>
              <w:szCs w:val="22"/>
            </w:rPr>
          </w:pPr>
          <w:r w:rsidRPr="00942D51">
            <w:rPr>
              <w:rFonts w:ascii="Times New Roman" w:hAnsi="Times New Roman" w:cs="Times New Roman"/>
              <w:sz w:val="22"/>
              <w:szCs w:val="22"/>
              <w:lang w:val="en-GB"/>
            </w:rPr>
            <w:t>Table Of</w:t>
          </w:r>
          <w:r w:rsidRPr="00942D51">
            <w:rPr>
              <w:rFonts w:ascii="Times New Roman" w:eastAsiaTheme="minorHAnsi" w:hAnsi="Times New Roman" w:cs="Times New Roman"/>
              <w:color w:val="auto"/>
              <w:kern w:val="2"/>
              <w:sz w:val="22"/>
              <w:szCs w:val="22"/>
              <w:lang w:val="en-GB" w:bidi="gu-IN"/>
              <w14:ligatures w14:val="standardContextual"/>
            </w:rPr>
            <w:t xml:space="preserve"> </w:t>
          </w:r>
          <w:r w:rsidR="005136EE" w:rsidRPr="00942D51">
            <w:rPr>
              <w:rFonts w:ascii="Times New Roman" w:hAnsi="Times New Roman" w:cs="Times New Roman"/>
              <w:sz w:val="22"/>
              <w:szCs w:val="22"/>
              <w:lang w:val="en-GB"/>
            </w:rPr>
            <w:t>Contents</w:t>
          </w:r>
        </w:p>
        <w:p w14:paraId="53CB1CA6" w14:textId="21E77AD1" w:rsidR="00BA3D1A" w:rsidRDefault="005136EE">
          <w:pPr>
            <w:pStyle w:val="TOC2"/>
            <w:tabs>
              <w:tab w:val="right" w:leader="dot" w:pos="7046"/>
            </w:tabs>
            <w:rPr>
              <w:rFonts w:eastAsiaTheme="minorEastAsia"/>
              <w:noProof/>
              <w:lang w:bidi="ar-SA"/>
            </w:rPr>
          </w:pPr>
          <w:r w:rsidRPr="00942D51">
            <w:rPr>
              <w:rFonts w:ascii="Times New Roman" w:hAnsi="Times New Roman" w:cs="Times New Roman"/>
              <w:sz w:val="22"/>
              <w:szCs w:val="22"/>
            </w:rPr>
            <w:fldChar w:fldCharType="begin"/>
          </w:r>
          <w:r w:rsidRPr="00942D51">
            <w:rPr>
              <w:rFonts w:ascii="Times New Roman" w:hAnsi="Times New Roman" w:cs="Times New Roman"/>
              <w:sz w:val="22"/>
              <w:szCs w:val="22"/>
            </w:rPr>
            <w:instrText xml:space="preserve"> TOC \o "1-3" \h \z \u </w:instrText>
          </w:r>
          <w:r w:rsidRPr="00942D51">
            <w:rPr>
              <w:rFonts w:ascii="Times New Roman" w:hAnsi="Times New Roman" w:cs="Times New Roman"/>
              <w:sz w:val="22"/>
              <w:szCs w:val="22"/>
            </w:rPr>
            <w:fldChar w:fldCharType="separate"/>
          </w:r>
          <w:hyperlink w:anchor="_Toc200271615" w:history="1">
            <w:r w:rsidR="00BA3D1A" w:rsidRPr="005D131E">
              <w:rPr>
                <w:rStyle w:val="Hyperlink"/>
                <w:rFonts w:ascii="Times New Roman" w:eastAsia="Times New Roman" w:hAnsi="Times New Roman" w:cs="Times New Roman"/>
                <w:noProof/>
              </w:rPr>
              <w:t>1. Introduction and Problem Definition</w:t>
            </w:r>
            <w:r w:rsidR="00BA3D1A">
              <w:rPr>
                <w:noProof/>
                <w:webHidden/>
              </w:rPr>
              <w:tab/>
            </w:r>
            <w:r w:rsidR="00BA3D1A">
              <w:rPr>
                <w:noProof/>
                <w:webHidden/>
              </w:rPr>
              <w:fldChar w:fldCharType="begin"/>
            </w:r>
            <w:r w:rsidR="00BA3D1A">
              <w:rPr>
                <w:noProof/>
                <w:webHidden/>
              </w:rPr>
              <w:instrText xml:space="preserve"> PAGEREF _Toc200271615 \h </w:instrText>
            </w:r>
            <w:r w:rsidR="00BA3D1A">
              <w:rPr>
                <w:noProof/>
                <w:webHidden/>
              </w:rPr>
            </w:r>
            <w:r w:rsidR="00BA3D1A">
              <w:rPr>
                <w:noProof/>
                <w:webHidden/>
              </w:rPr>
              <w:fldChar w:fldCharType="separate"/>
            </w:r>
            <w:r w:rsidR="00BA3D1A">
              <w:rPr>
                <w:noProof/>
                <w:webHidden/>
              </w:rPr>
              <w:t>2</w:t>
            </w:r>
            <w:r w:rsidR="00BA3D1A">
              <w:rPr>
                <w:noProof/>
                <w:webHidden/>
              </w:rPr>
              <w:fldChar w:fldCharType="end"/>
            </w:r>
          </w:hyperlink>
        </w:p>
        <w:p w14:paraId="3216E8C4" w14:textId="0DDF4E20" w:rsidR="00BA3D1A" w:rsidRDefault="00BA3D1A">
          <w:pPr>
            <w:pStyle w:val="TOC2"/>
            <w:tabs>
              <w:tab w:val="right" w:leader="dot" w:pos="7046"/>
            </w:tabs>
            <w:rPr>
              <w:rFonts w:eastAsiaTheme="minorEastAsia"/>
              <w:noProof/>
              <w:lang w:bidi="ar-SA"/>
            </w:rPr>
          </w:pPr>
          <w:hyperlink w:anchor="_Toc200271616" w:history="1">
            <w:r w:rsidRPr="005D131E">
              <w:rPr>
                <w:rStyle w:val="Hyperlink"/>
                <w:rFonts w:ascii="Times New Roman" w:eastAsia="Times New Roman" w:hAnsi="Times New Roman" w:cs="Times New Roman"/>
                <w:noProof/>
              </w:rPr>
              <w:t>2. Background and Justification</w:t>
            </w:r>
            <w:r>
              <w:rPr>
                <w:noProof/>
                <w:webHidden/>
              </w:rPr>
              <w:tab/>
            </w:r>
            <w:r>
              <w:rPr>
                <w:noProof/>
                <w:webHidden/>
              </w:rPr>
              <w:fldChar w:fldCharType="begin"/>
            </w:r>
            <w:r>
              <w:rPr>
                <w:noProof/>
                <w:webHidden/>
              </w:rPr>
              <w:instrText xml:space="preserve"> PAGEREF _Toc200271616 \h </w:instrText>
            </w:r>
            <w:r>
              <w:rPr>
                <w:noProof/>
                <w:webHidden/>
              </w:rPr>
            </w:r>
            <w:r>
              <w:rPr>
                <w:noProof/>
                <w:webHidden/>
              </w:rPr>
              <w:fldChar w:fldCharType="separate"/>
            </w:r>
            <w:r>
              <w:rPr>
                <w:noProof/>
                <w:webHidden/>
              </w:rPr>
              <w:t>3</w:t>
            </w:r>
            <w:r>
              <w:rPr>
                <w:noProof/>
                <w:webHidden/>
              </w:rPr>
              <w:fldChar w:fldCharType="end"/>
            </w:r>
          </w:hyperlink>
        </w:p>
        <w:p w14:paraId="33EC8697" w14:textId="7E693E82" w:rsidR="00BA3D1A" w:rsidRDefault="00BA3D1A">
          <w:pPr>
            <w:pStyle w:val="TOC3"/>
            <w:tabs>
              <w:tab w:val="right" w:leader="dot" w:pos="7046"/>
            </w:tabs>
            <w:rPr>
              <w:rFonts w:eastAsiaTheme="minorEastAsia"/>
              <w:noProof/>
              <w:lang w:bidi="ar-SA"/>
            </w:rPr>
          </w:pPr>
          <w:hyperlink w:anchor="_Toc200271617" w:history="1">
            <w:r w:rsidRPr="005D131E">
              <w:rPr>
                <w:rStyle w:val="Hyperlink"/>
                <w:rFonts w:ascii="Times New Roman" w:eastAsia="Times New Roman" w:hAnsi="Times New Roman" w:cs="Times New Roman"/>
                <w:noProof/>
              </w:rPr>
              <w:t>2.1 The Fake News Phenomenon</w:t>
            </w:r>
            <w:r>
              <w:rPr>
                <w:noProof/>
                <w:webHidden/>
              </w:rPr>
              <w:tab/>
            </w:r>
            <w:r>
              <w:rPr>
                <w:noProof/>
                <w:webHidden/>
              </w:rPr>
              <w:fldChar w:fldCharType="begin"/>
            </w:r>
            <w:r>
              <w:rPr>
                <w:noProof/>
                <w:webHidden/>
              </w:rPr>
              <w:instrText xml:space="preserve"> PAGEREF _Toc200271617 \h </w:instrText>
            </w:r>
            <w:r>
              <w:rPr>
                <w:noProof/>
                <w:webHidden/>
              </w:rPr>
            </w:r>
            <w:r>
              <w:rPr>
                <w:noProof/>
                <w:webHidden/>
              </w:rPr>
              <w:fldChar w:fldCharType="separate"/>
            </w:r>
            <w:r>
              <w:rPr>
                <w:noProof/>
                <w:webHidden/>
              </w:rPr>
              <w:t>3</w:t>
            </w:r>
            <w:r>
              <w:rPr>
                <w:noProof/>
                <w:webHidden/>
              </w:rPr>
              <w:fldChar w:fldCharType="end"/>
            </w:r>
          </w:hyperlink>
        </w:p>
        <w:p w14:paraId="13F40B1A" w14:textId="7BF5BD54" w:rsidR="00BA3D1A" w:rsidRDefault="00BA3D1A">
          <w:pPr>
            <w:pStyle w:val="TOC3"/>
            <w:tabs>
              <w:tab w:val="right" w:leader="dot" w:pos="7046"/>
            </w:tabs>
            <w:rPr>
              <w:rFonts w:eastAsiaTheme="minorEastAsia"/>
              <w:noProof/>
              <w:lang w:bidi="ar-SA"/>
            </w:rPr>
          </w:pPr>
          <w:hyperlink w:anchor="_Toc200271618" w:history="1">
            <w:r w:rsidRPr="005D131E">
              <w:rPr>
                <w:rStyle w:val="Hyperlink"/>
                <w:rFonts w:ascii="Times New Roman" w:eastAsia="Times New Roman" w:hAnsi="Times New Roman" w:cs="Times New Roman"/>
                <w:noProof/>
              </w:rPr>
              <w:t>2.2 Early Detection Approaches</w:t>
            </w:r>
            <w:r>
              <w:rPr>
                <w:noProof/>
                <w:webHidden/>
              </w:rPr>
              <w:tab/>
            </w:r>
            <w:r>
              <w:rPr>
                <w:noProof/>
                <w:webHidden/>
              </w:rPr>
              <w:fldChar w:fldCharType="begin"/>
            </w:r>
            <w:r>
              <w:rPr>
                <w:noProof/>
                <w:webHidden/>
              </w:rPr>
              <w:instrText xml:space="preserve"> PAGEREF _Toc200271618 \h </w:instrText>
            </w:r>
            <w:r>
              <w:rPr>
                <w:noProof/>
                <w:webHidden/>
              </w:rPr>
            </w:r>
            <w:r>
              <w:rPr>
                <w:noProof/>
                <w:webHidden/>
              </w:rPr>
              <w:fldChar w:fldCharType="separate"/>
            </w:r>
            <w:r>
              <w:rPr>
                <w:noProof/>
                <w:webHidden/>
              </w:rPr>
              <w:t>4</w:t>
            </w:r>
            <w:r>
              <w:rPr>
                <w:noProof/>
                <w:webHidden/>
              </w:rPr>
              <w:fldChar w:fldCharType="end"/>
            </w:r>
          </w:hyperlink>
        </w:p>
        <w:p w14:paraId="145A996C" w14:textId="011E7F98" w:rsidR="00BA3D1A" w:rsidRDefault="00BA3D1A">
          <w:pPr>
            <w:pStyle w:val="TOC3"/>
            <w:tabs>
              <w:tab w:val="right" w:leader="dot" w:pos="7046"/>
            </w:tabs>
            <w:rPr>
              <w:rFonts w:eastAsiaTheme="minorEastAsia"/>
              <w:noProof/>
              <w:lang w:bidi="ar-SA"/>
            </w:rPr>
          </w:pPr>
          <w:hyperlink w:anchor="_Toc200271619" w:history="1">
            <w:r w:rsidRPr="005D131E">
              <w:rPr>
                <w:rStyle w:val="Hyperlink"/>
                <w:rFonts w:ascii="Times New Roman" w:eastAsia="Times New Roman" w:hAnsi="Times New Roman" w:cs="Times New Roman"/>
                <w:noProof/>
              </w:rPr>
              <w:t>2.3 Advancements with Deep Learning</w:t>
            </w:r>
            <w:r>
              <w:rPr>
                <w:noProof/>
                <w:webHidden/>
              </w:rPr>
              <w:tab/>
            </w:r>
            <w:r>
              <w:rPr>
                <w:noProof/>
                <w:webHidden/>
              </w:rPr>
              <w:fldChar w:fldCharType="begin"/>
            </w:r>
            <w:r>
              <w:rPr>
                <w:noProof/>
                <w:webHidden/>
              </w:rPr>
              <w:instrText xml:space="preserve"> PAGEREF _Toc200271619 \h </w:instrText>
            </w:r>
            <w:r>
              <w:rPr>
                <w:noProof/>
                <w:webHidden/>
              </w:rPr>
            </w:r>
            <w:r>
              <w:rPr>
                <w:noProof/>
                <w:webHidden/>
              </w:rPr>
              <w:fldChar w:fldCharType="separate"/>
            </w:r>
            <w:r>
              <w:rPr>
                <w:noProof/>
                <w:webHidden/>
              </w:rPr>
              <w:t>4</w:t>
            </w:r>
            <w:r>
              <w:rPr>
                <w:noProof/>
                <w:webHidden/>
              </w:rPr>
              <w:fldChar w:fldCharType="end"/>
            </w:r>
          </w:hyperlink>
        </w:p>
        <w:p w14:paraId="72BC87D1" w14:textId="62261876" w:rsidR="00BA3D1A" w:rsidRDefault="00BA3D1A">
          <w:pPr>
            <w:pStyle w:val="TOC3"/>
            <w:tabs>
              <w:tab w:val="right" w:leader="dot" w:pos="7046"/>
            </w:tabs>
            <w:rPr>
              <w:rFonts w:eastAsiaTheme="minorEastAsia"/>
              <w:noProof/>
              <w:lang w:bidi="ar-SA"/>
            </w:rPr>
          </w:pPr>
          <w:hyperlink w:anchor="_Toc200271620" w:history="1">
            <w:r w:rsidRPr="005D131E">
              <w:rPr>
                <w:rStyle w:val="Hyperlink"/>
                <w:rFonts w:ascii="Times New Roman" w:eastAsia="Times New Roman" w:hAnsi="Times New Roman" w:cs="Times New Roman"/>
                <w:noProof/>
              </w:rPr>
              <w:t>2.4 Gaps and Justification for an Adaptive, Explainable System</w:t>
            </w:r>
            <w:r>
              <w:rPr>
                <w:noProof/>
                <w:webHidden/>
              </w:rPr>
              <w:tab/>
            </w:r>
            <w:r>
              <w:rPr>
                <w:noProof/>
                <w:webHidden/>
              </w:rPr>
              <w:fldChar w:fldCharType="begin"/>
            </w:r>
            <w:r>
              <w:rPr>
                <w:noProof/>
                <w:webHidden/>
              </w:rPr>
              <w:instrText xml:space="preserve"> PAGEREF _Toc200271620 \h </w:instrText>
            </w:r>
            <w:r>
              <w:rPr>
                <w:noProof/>
                <w:webHidden/>
              </w:rPr>
            </w:r>
            <w:r>
              <w:rPr>
                <w:noProof/>
                <w:webHidden/>
              </w:rPr>
              <w:fldChar w:fldCharType="separate"/>
            </w:r>
            <w:r>
              <w:rPr>
                <w:noProof/>
                <w:webHidden/>
              </w:rPr>
              <w:t>4</w:t>
            </w:r>
            <w:r>
              <w:rPr>
                <w:noProof/>
                <w:webHidden/>
              </w:rPr>
              <w:fldChar w:fldCharType="end"/>
            </w:r>
          </w:hyperlink>
        </w:p>
        <w:p w14:paraId="45B356FC" w14:textId="1A6FA382" w:rsidR="00BA3D1A" w:rsidRDefault="00BA3D1A">
          <w:pPr>
            <w:pStyle w:val="TOC2"/>
            <w:tabs>
              <w:tab w:val="right" w:leader="dot" w:pos="7046"/>
            </w:tabs>
            <w:rPr>
              <w:rFonts w:eastAsiaTheme="minorEastAsia"/>
              <w:noProof/>
              <w:lang w:bidi="ar-SA"/>
            </w:rPr>
          </w:pPr>
          <w:hyperlink w:anchor="_Toc200271621" w:history="1">
            <w:r w:rsidRPr="005D131E">
              <w:rPr>
                <w:rStyle w:val="Hyperlink"/>
                <w:rFonts w:ascii="Times New Roman" w:eastAsia="Times New Roman" w:hAnsi="Times New Roman" w:cs="Times New Roman"/>
                <w:noProof/>
              </w:rPr>
              <w:t>3. Literature Review</w:t>
            </w:r>
            <w:r>
              <w:rPr>
                <w:noProof/>
                <w:webHidden/>
              </w:rPr>
              <w:tab/>
            </w:r>
            <w:r>
              <w:rPr>
                <w:noProof/>
                <w:webHidden/>
              </w:rPr>
              <w:fldChar w:fldCharType="begin"/>
            </w:r>
            <w:r>
              <w:rPr>
                <w:noProof/>
                <w:webHidden/>
              </w:rPr>
              <w:instrText xml:space="preserve"> PAGEREF _Toc200271621 \h </w:instrText>
            </w:r>
            <w:r>
              <w:rPr>
                <w:noProof/>
                <w:webHidden/>
              </w:rPr>
            </w:r>
            <w:r>
              <w:rPr>
                <w:noProof/>
                <w:webHidden/>
              </w:rPr>
              <w:fldChar w:fldCharType="separate"/>
            </w:r>
            <w:r>
              <w:rPr>
                <w:noProof/>
                <w:webHidden/>
              </w:rPr>
              <w:t>5</w:t>
            </w:r>
            <w:r>
              <w:rPr>
                <w:noProof/>
                <w:webHidden/>
              </w:rPr>
              <w:fldChar w:fldCharType="end"/>
            </w:r>
          </w:hyperlink>
        </w:p>
        <w:p w14:paraId="0C1CD758" w14:textId="09849B38" w:rsidR="00BA3D1A" w:rsidRDefault="00BA3D1A">
          <w:pPr>
            <w:pStyle w:val="TOC2"/>
            <w:tabs>
              <w:tab w:val="right" w:leader="dot" w:pos="7046"/>
            </w:tabs>
            <w:rPr>
              <w:rFonts w:eastAsiaTheme="minorEastAsia"/>
              <w:noProof/>
              <w:lang w:bidi="ar-SA"/>
            </w:rPr>
          </w:pPr>
          <w:hyperlink w:anchor="_Toc200271622" w:history="1">
            <w:r w:rsidRPr="005D131E">
              <w:rPr>
                <w:rStyle w:val="Hyperlink"/>
                <w:rFonts w:ascii="Times New Roman" w:eastAsia="Times New Roman" w:hAnsi="Times New Roman" w:cs="Times New Roman"/>
                <w:noProof/>
              </w:rPr>
              <w:t>4. Research Questions and Hypotheses</w:t>
            </w:r>
            <w:r>
              <w:rPr>
                <w:noProof/>
                <w:webHidden/>
              </w:rPr>
              <w:tab/>
            </w:r>
            <w:r>
              <w:rPr>
                <w:noProof/>
                <w:webHidden/>
              </w:rPr>
              <w:fldChar w:fldCharType="begin"/>
            </w:r>
            <w:r>
              <w:rPr>
                <w:noProof/>
                <w:webHidden/>
              </w:rPr>
              <w:instrText xml:space="preserve"> PAGEREF _Toc200271622 \h </w:instrText>
            </w:r>
            <w:r>
              <w:rPr>
                <w:noProof/>
                <w:webHidden/>
              </w:rPr>
            </w:r>
            <w:r>
              <w:rPr>
                <w:noProof/>
                <w:webHidden/>
              </w:rPr>
              <w:fldChar w:fldCharType="separate"/>
            </w:r>
            <w:r>
              <w:rPr>
                <w:noProof/>
                <w:webHidden/>
              </w:rPr>
              <w:t>7</w:t>
            </w:r>
            <w:r>
              <w:rPr>
                <w:noProof/>
                <w:webHidden/>
              </w:rPr>
              <w:fldChar w:fldCharType="end"/>
            </w:r>
          </w:hyperlink>
        </w:p>
        <w:p w14:paraId="497DFD9F" w14:textId="16176B9F" w:rsidR="00BA3D1A" w:rsidRDefault="00BA3D1A">
          <w:pPr>
            <w:pStyle w:val="TOC2"/>
            <w:tabs>
              <w:tab w:val="right" w:leader="dot" w:pos="7046"/>
            </w:tabs>
            <w:rPr>
              <w:rFonts w:eastAsiaTheme="minorEastAsia"/>
              <w:noProof/>
              <w:lang w:bidi="ar-SA"/>
            </w:rPr>
          </w:pPr>
          <w:hyperlink w:anchor="_Toc200271623" w:history="1">
            <w:r w:rsidRPr="005D131E">
              <w:rPr>
                <w:rStyle w:val="Hyperlink"/>
                <w:rFonts w:ascii="Times New Roman" w:eastAsia="Times New Roman" w:hAnsi="Times New Roman" w:cs="Times New Roman"/>
                <w:noProof/>
              </w:rPr>
              <w:t>5. Aims and Objectives</w:t>
            </w:r>
            <w:r>
              <w:rPr>
                <w:noProof/>
                <w:webHidden/>
              </w:rPr>
              <w:tab/>
            </w:r>
            <w:r>
              <w:rPr>
                <w:noProof/>
                <w:webHidden/>
              </w:rPr>
              <w:fldChar w:fldCharType="begin"/>
            </w:r>
            <w:r>
              <w:rPr>
                <w:noProof/>
                <w:webHidden/>
              </w:rPr>
              <w:instrText xml:space="preserve"> PAGEREF _Toc200271623 \h </w:instrText>
            </w:r>
            <w:r>
              <w:rPr>
                <w:noProof/>
                <w:webHidden/>
              </w:rPr>
            </w:r>
            <w:r>
              <w:rPr>
                <w:noProof/>
                <w:webHidden/>
              </w:rPr>
              <w:fldChar w:fldCharType="separate"/>
            </w:r>
            <w:r>
              <w:rPr>
                <w:noProof/>
                <w:webHidden/>
              </w:rPr>
              <w:t>8</w:t>
            </w:r>
            <w:r>
              <w:rPr>
                <w:noProof/>
                <w:webHidden/>
              </w:rPr>
              <w:fldChar w:fldCharType="end"/>
            </w:r>
          </w:hyperlink>
        </w:p>
        <w:p w14:paraId="01778E83" w14:textId="5C98AEE1" w:rsidR="00BA3D1A" w:rsidRDefault="00BA3D1A">
          <w:pPr>
            <w:pStyle w:val="TOC3"/>
            <w:tabs>
              <w:tab w:val="right" w:leader="dot" w:pos="7046"/>
            </w:tabs>
            <w:rPr>
              <w:rFonts w:eastAsiaTheme="minorEastAsia"/>
              <w:noProof/>
              <w:lang w:bidi="ar-SA"/>
            </w:rPr>
          </w:pPr>
          <w:hyperlink w:anchor="_Toc200271624" w:history="1">
            <w:r w:rsidRPr="005D131E">
              <w:rPr>
                <w:rStyle w:val="Hyperlink"/>
                <w:rFonts w:ascii="Times New Roman" w:eastAsia="Times New Roman" w:hAnsi="Times New Roman" w:cs="Times New Roman"/>
                <w:noProof/>
              </w:rPr>
              <w:t>5.1 Aims</w:t>
            </w:r>
            <w:r>
              <w:rPr>
                <w:noProof/>
                <w:webHidden/>
              </w:rPr>
              <w:tab/>
            </w:r>
            <w:r>
              <w:rPr>
                <w:noProof/>
                <w:webHidden/>
              </w:rPr>
              <w:fldChar w:fldCharType="begin"/>
            </w:r>
            <w:r>
              <w:rPr>
                <w:noProof/>
                <w:webHidden/>
              </w:rPr>
              <w:instrText xml:space="preserve"> PAGEREF _Toc200271624 \h </w:instrText>
            </w:r>
            <w:r>
              <w:rPr>
                <w:noProof/>
                <w:webHidden/>
              </w:rPr>
            </w:r>
            <w:r>
              <w:rPr>
                <w:noProof/>
                <w:webHidden/>
              </w:rPr>
              <w:fldChar w:fldCharType="separate"/>
            </w:r>
            <w:r>
              <w:rPr>
                <w:noProof/>
                <w:webHidden/>
              </w:rPr>
              <w:t>8</w:t>
            </w:r>
            <w:r>
              <w:rPr>
                <w:noProof/>
                <w:webHidden/>
              </w:rPr>
              <w:fldChar w:fldCharType="end"/>
            </w:r>
          </w:hyperlink>
        </w:p>
        <w:p w14:paraId="62A2F195" w14:textId="2648A3A4" w:rsidR="00BA3D1A" w:rsidRDefault="00BA3D1A">
          <w:pPr>
            <w:pStyle w:val="TOC3"/>
            <w:tabs>
              <w:tab w:val="right" w:leader="dot" w:pos="7046"/>
            </w:tabs>
            <w:rPr>
              <w:rFonts w:eastAsiaTheme="minorEastAsia"/>
              <w:noProof/>
              <w:lang w:bidi="ar-SA"/>
            </w:rPr>
          </w:pPr>
          <w:hyperlink w:anchor="_Toc200271625" w:history="1">
            <w:r w:rsidRPr="005D131E">
              <w:rPr>
                <w:rStyle w:val="Hyperlink"/>
                <w:rFonts w:ascii="Times New Roman" w:eastAsia="Times New Roman" w:hAnsi="Times New Roman" w:cs="Times New Roman"/>
                <w:noProof/>
              </w:rPr>
              <w:t>5.2 Objectives</w:t>
            </w:r>
            <w:r>
              <w:rPr>
                <w:noProof/>
                <w:webHidden/>
              </w:rPr>
              <w:tab/>
            </w:r>
            <w:r>
              <w:rPr>
                <w:noProof/>
                <w:webHidden/>
              </w:rPr>
              <w:fldChar w:fldCharType="begin"/>
            </w:r>
            <w:r>
              <w:rPr>
                <w:noProof/>
                <w:webHidden/>
              </w:rPr>
              <w:instrText xml:space="preserve"> PAGEREF _Toc200271625 \h </w:instrText>
            </w:r>
            <w:r>
              <w:rPr>
                <w:noProof/>
                <w:webHidden/>
              </w:rPr>
            </w:r>
            <w:r>
              <w:rPr>
                <w:noProof/>
                <w:webHidden/>
              </w:rPr>
              <w:fldChar w:fldCharType="separate"/>
            </w:r>
            <w:r>
              <w:rPr>
                <w:noProof/>
                <w:webHidden/>
              </w:rPr>
              <w:t>9</w:t>
            </w:r>
            <w:r>
              <w:rPr>
                <w:noProof/>
                <w:webHidden/>
              </w:rPr>
              <w:fldChar w:fldCharType="end"/>
            </w:r>
          </w:hyperlink>
        </w:p>
        <w:p w14:paraId="201AD19A" w14:textId="50E3BE52" w:rsidR="00BA3D1A" w:rsidRDefault="00BA3D1A">
          <w:pPr>
            <w:pStyle w:val="TOC2"/>
            <w:tabs>
              <w:tab w:val="right" w:leader="dot" w:pos="7046"/>
            </w:tabs>
            <w:rPr>
              <w:rFonts w:eastAsiaTheme="minorEastAsia"/>
              <w:noProof/>
              <w:lang w:bidi="ar-SA"/>
            </w:rPr>
          </w:pPr>
          <w:hyperlink w:anchor="_Toc200271626" w:history="1">
            <w:r w:rsidRPr="005D131E">
              <w:rPr>
                <w:rStyle w:val="Hyperlink"/>
                <w:rFonts w:ascii="Times New Roman" w:eastAsia="Times New Roman" w:hAnsi="Times New Roman" w:cs="Times New Roman"/>
                <w:noProof/>
              </w:rPr>
              <w:t>6. Proposed Artefact and Societal Impact</w:t>
            </w:r>
            <w:r>
              <w:rPr>
                <w:noProof/>
                <w:webHidden/>
              </w:rPr>
              <w:tab/>
            </w:r>
            <w:r>
              <w:rPr>
                <w:noProof/>
                <w:webHidden/>
              </w:rPr>
              <w:fldChar w:fldCharType="begin"/>
            </w:r>
            <w:r>
              <w:rPr>
                <w:noProof/>
                <w:webHidden/>
              </w:rPr>
              <w:instrText xml:space="preserve"> PAGEREF _Toc200271626 \h </w:instrText>
            </w:r>
            <w:r>
              <w:rPr>
                <w:noProof/>
                <w:webHidden/>
              </w:rPr>
            </w:r>
            <w:r>
              <w:rPr>
                <w:noProof/>
                <w:webHidden/>
              </w:rPr>
              <w:fldChar w:fldCharType="separate"/>
            </w:r>
            <w:r>
              <w:rPr>
                <w:noProof/>
                <w:webHidden/>
              </w:rPr>
              <w:t>9</w:t>
            </w:r>
            <w:r>
              <w:rPr>
                <w:noProof/>
                <w:webHidden/>
              </w:rPr>
              <w:fldChar w:fldCharType="end"/>
            </w:r>
          </w:hyperlink>
        </w:p>
        <w:p w14:paraId="3FE7B22C" w14:textId="1718D0F5" w:rsidR="00BA3D1A" w:rsidRDefault="00BA3D1A">
          <w:pPr>
            <w:pStyle w:val="TOC2"/>
            <w:tabs>
              <w:tab w:val="right" w:leader="dot" w:pos="7046"/>
            </w:tabs>
            <w:rPr>
              <w:rFonts w:eastAsiaTheme="minorEastAsia"/>
              <w:noProof/>
              <w:lang w:bidi="ar-SA"/>
            </w:rPr>
          </w:pPr>
          <w:hyperlink w:anchor="_Toc200271627" w:history="1">
            <w:r w:rsidRPr="005D131E">
              <w:rPr>
                <w:rStyle w:val="Hyperlink"/>
                <w:rFonts w:ascii="Times New Roman" w:eastAsia="Times New Roman" w:hAnsi="Times New Roman" w:cs="Times New Roman"/>
                <w:noProof/>
              </w:rPr>
              <w:t>7. Research Methodology Overview</w:t>
            </w:r>
            <w:r>
              <w:rPr>
                <w:noProof/>
                <w:webHidden/>
              </w:rPr>
              <w:tab/>
            </w:r>
            <w:r>
              <w:rPr>
                <w:noProof/>
                <w:webHidden/>
              </w:rPr>
              <w:fldChar w:fldCharType="begin"/>
            </w:r>
            <w:r>
              <w:rPr>
                <w:noProof/>
                <w:webHidden/>
              </w:rPr>
              <w:instrText xml:space="preserve"> PAGEREF _Toc200271627 \h </w:instrText>
            </w:r>
            <w:r>
              <w:rPr>
                <w:noProof/>
                <w:webHidden/>
              </w:rPr>
            </w:r>
            <w:r>
              <w:rPr>
                <w:noProof/>
                <w:webHidden/>
              </w:rPr>
              <w:fldChar w:fldCharType="separate"/>
            </w:r>
            <w:r>
              <w:rPr>
                <w:noProof/>
                <w:webHidden/>
              </w:rPr>
              <w:t>11</w:t>
            </w:r>
            <w:r>
              <w:rPr>
                <w:noProof/>
                <w:webHidden/>
              </w:rPr>
              <w:fldChar w:fldCharType="end"/>
            </w:r>
          </w:hyperlink>
        </w:p>
        <w:p w14:paraId="36AB28C9" w14:textId="74E2DD79" w:rsidR="00BA3D1A" w:rsidRDefault="00BA3D1A">
          <w:pPr>
            <w:pStyle w:val="TOC2"/>
            <w:tabs>
              <w:tab w:val="right" w:leader="dot" w:pos="7046"/>
            </w:tabs>
            <w:rPr>
              <w:rFonts w:eastAsiaTheme="minorEastAsia"/>
              <w:noProof/>
              <w:lang w:bidi="ar-SA"/>
            </w:rPr>
          </w:pPr>
          <w:hyperlink w:anchor="_Toc200271628" w:history="1">
            <w:r w:rsidRPr="005D131E">
              <w:rPr>
                <w:rStyle w:val="Hyperlink"/>
                <w:rFonts w:ascii="Times New Roman" w:eastAsia="Times New Roman" w:hAnsi="Times New Roman" w:cs="Times New Roman"/>
                <w:noProof/>
              </w:rPr>
              <w:t>8. Data Sources and Preprocessing</w:t>
            </w:r>
            <w:r>
              <w:rPr>
                <w:noProof/>
                <w:webHidden/>
              </w:rPr>
              <w:tab/>
            </w:r>
            <w:r>
              <w:rPr>
                <w:noProof/>
                <w:webHidden/>
              </w:rPr>
              <w:fldChar w:fldCharType="begin"/>
            </w:r>
            <w:r>
              <w:rPr>
                <w:noProof/>
                <w:webHidden/>
              </w:rPr>
              <w:instrText xml:space="preserve"> PAGEREF _Toc200271628 \h </w:instrText>
            </w:r>
            <w:r>
              <w:rPr>
                <w:noProof/>
                <w:webHidden/>
              </w:rPr>
            </w:r>
            <w:r>
              <w:rPr>
                <w:noProof/>
                <w:webHidden/>
              </w:rPr>
              <w:fldChar w:fldCharType="separate"/>
            </w:r>
            <w:r>
              <w:rPr>
                <w:noProof/>
                <w:webHidden/>
              </w:rPr>
              <w:t>12</w:t>
            </w:r>
            <w:r>
              <w:rPr>
                <w:noProof/>
                <w:webHidden/>
              </w:rPr>
              <w:fldChar w:fldCharType="end"/>
            </w:r>
          </w:hyperlink>
        </w:p>
        <w:p w14:paraId="5F4888F3" w14:textId="3C0446A4" w:rsidR="00BA3D1A" w:rsidRDefault="00BA3D1A">
          <w:pPr>
            <w:pStyle w:val="TOC2"/>
            <w:tabs>
              <w:tab w:val="right" w:leader="dot" w:pos="7046"/>
            </w:tabs>
            <w:rPr>
              <w:rFonts w:eastAsiaTheme="minorEastAsia"/>
              <w:noProof/>
              <w:lang w:bidi="ar-SA"/>
            </w:rPr>
          </w:pPr>
          <w:hyperlink w:anchor="_Toc200271629" w:history="1">
            <w:r w:rsidRPr="005D131E">
              <w:rPr>
                <w:rStyle w:val="Hyperlink"/>
                <w:rFonts w:ascii="Times New Roman" w:eastAsia="Times New Roman" w:hAnsi="Times New Roman" w:cs="Times New Roman"/>
                <w:noProof/>
              </w:rPr>
              <w:t>9. Model Development and Explainability Module</w:t>
            </w:r>
            <w:r>
              <w:rPr>
                <w:noProof/>
                <w:webHidden/>
              </w:rPr>
              <w:tab/>
            </w:r>
            <w:r>
              <w:rPr>
                <w:noProof/>
                <w:webHidden/>
              </w:rPr>
              <w:fldChar w:fldCharType="begin"/>
            </w:r>
            <w:r>
              <w:rPr>
                <w:noProof/>
                <w:webHidden/>
              </w:rPr>
              <w:instrText xml:space="preserve"> PAGEREF _Toc200271629 \h </w:instrText>
            </w:r>
            <w:r>
              <w:rPr>
                <w:noProof/>
                <w:webHidden/>
              </w:rPr>
            </w:r>
            <w:r>
              <w:rPr>
                <w:noProof/>
                <w:webHidden/>
              </w:rPr>
              <w:fldChar w:fldCharType="separate"/>
            </w:r>
            <w:r>
              <w:rPr>
                <w:noProof/>
                <w:webHidden/>
              </w:rPr>
              <w:t>14</w:t>
            </w:r>
            <w:r>
              <w:rPr>
                <w:noProof/>
                <w:webHidden/>
              </w:rPr>
              <w:fldChar w:fldCharType="end"/>
            </w:r>
          </w:hyperlink>
        </w:p>
        <w:p w14:paraId="7CBABBA0" w14:textId="05401CD1" w:rsidR="00BA3D1A" w:rsidRDefault="00BA3D1A">
          <w:pPr>
            <w:pStyle w:val="TOC2"/>
            <w:tabs>
              <w:tab w:val="right" w:leader="dot" w:pos="7046"/>
            </w:tabs>
            <w:rPr>
              <w:rFonts w:eastAsiaTheme="minorEastAsia"/>
              <w:noProof/>
              <w:lang w:bidi="ar-SA"/>
            </w:rPr>
          </w:pPr>
          <w:hyperlink w:anchor="_Toc200271630" w:history="1">
            <w:r w:rsidRPr="005D131E">
              <w:rPr>
                <w:rStyle w:val="Hyperlink"/>
                <w:rFonts w:ascii="Times New Roman" w:eastAsia="Times New Roman" w:hAnsi="Times New Roman" w:cs="Times New Roman"/>
                <w:noProof/>
              </w:rPr>
              <w:t>10. Prototype Interface and User Feedback Loop</w:t>
            </w:r>
            <w:r>
              <w:rPr>
                <w:noProof/>
                <w:webHidden/>
              </w:rPr>
              <w:tab/>
            </w:r>
            <w:r>
              <w:rPr>
                <w:noProof/>
                <w:webHidden/>
              </w:rPr>
              <w:fldChar w:fldCharType="begin"/>
            </w:r>
            <w:r>
              <w:rPr>
                <w:noProof/>
                <w:webHidden/>
              </w:rPr>
              <w:instrText xml:space="preserve"> PAGEREF _Toc200271630 \h </w:instrText>
            </w:r>
            <w:r>
              <w:rPr>
                <w:noProof/>
                <w:webHidden/>
              </w:rPr>
            </w:r>
            <w:r>
              <w:rPr>
                <w:noProof/>
                <w:webHidden/>
              </w:rPr>
              <w:fldChar w:fldCharType="separate"/>
            </w:r>
            <w:r>
              <w:rPr>
                <w:noProof/>
                <w:webHidden/>
              </w:rPr>
              <w:t>15</w:t>
            </w:r>
            <w:r>
              <w:rPr>
                <w:noProof/>
                <w:webHidden/>
              </w:rPr>
              <w:fldChar w:fldCharType="end"/>
            </w:r>
          </w:hyperlink>
        </w:p>
        <w:p w14:paraId="22BCD1CD" w14:textId="5AD16E7A" w:rsidR="00BA3D1A" w:rsidRDefault="00BA3D1A">
          <w:pPr>
            <w:pStyle w:val="TOC2"/>
            <w:tabs>
              <w:tab w:val="right" w:leader="dot" w:pos="7046"/>
            </w:tabs>
            <w:rPr>
              <w:rFonts w:eastAsiaTheme="minorEastAsia"/>
              <w:noProof/>
              <w:lang w:bidi="ar-SA"/>
            </w:rPr>
          </w:pPr>
          <w:hyperlink w:anchor="_Toc200271631" w:history="1">
            <w:r w:rsidRPr="005D131E">
              <w:rPr>
                <w:rStyle w:val="Hyperlink"/>
                <w:rFonts w:ascii="Times New Roman" w:eastAsia="Times New Roman" w:hAnsi="Times New Roman" w:cs="Times New Roman"/>
                <w:noProof/>
              </w:rPr>
              <w:t>11. Resources and Project Implementation</w:t>
            </w:r>
            <w:r>
              <w:rPr>
                <w:noProof/>
                <w:webHidden/>
              </w:rPr>
              <w:tab/>
            </w:r>
            <w:r>
              <w:rPr>
                <w:noProof/>
                <w:webHidden/>
              </w:rPr>
              <w:fldChar w:fldCharType="begin"/>
            </w:r>
            <w:r>
              <w:rPr>
                <w:noProof/>
                <w:webHidden/>
              </w:rPr>
              <w:instrText xml:space="preserve"> PAGEREF _Toc200271631 \h </w:instrText>
            </w:r>
            <w:r>
              <w:rPr>
                <w:noProof/>
                <w:webHidden/>
              </w:rPr>
            </w:r>
            <w:r>
              <w:rPr>
                <w:noProof/>
                <w:webHidden/>
              </w:rPr>
              <w:fldChar w:fldCharType="separate"/>
            </w:r>
            <w:r>
              <w:rPr>
                <w:noProof/>
                <w:webHidden/>
              </w:rPr>
              <w:t>15</w:t>
            </w:r>
            <w:r>
              <w:rPr>
                <w:noProof/>
                <w:webHidden/>
              </w:rPr>
              <w:fldChar w:fldCharType="end"/>
            </w:r>
          </w:hyperlink>
        </w:p>
        <w:p w14:paraId="40C975DF" w14:textId="14DCBA02" w:rsidR="00BA3D1A" w:rsidRDefault="00BA3D1A">
          <w:pPr>
            <w:pStyle w:val="TOC2"/>
            <w:tabs>
              <w:tab w:val="right" w:leader="dot" w:pos="7046"/>
            </w:tabs>
            <w:rPr>
              <w:rFonts w:eastAsiaTheme="minorEastAsia"/>
              <w:noProof/>
              <w:lang w:bidi="ar-SA"/>
            </w:rPr>
          </w:pPr>
          <w:hyperlink w:anchor="_Toc200271632" w:history="1">
            <w:r w:rsidRPr="005D131E">
              <w:rPr>
                <w:rStyle w:val="Hyperlink"/>
                <w:rFonts w:ascii="Times New Roman" w:eastAsia="Times New Roman" w:hAnsi="Times New Roman" w:cs="Times New Roman"/>
                <w:noProof/>
              </w:rPr>
              <w:t>12. Project Plan (Gantt Chart)</w:t>
            </w:r>
            <w:r>
              <w:rPr>
                <w:noProof/>
                <w:webHidden/>
              </w:rPr>
              <w:tab/>
            </w:r>
            <w:r>
              <w:rPr>
                <w:noProof/>
                <w:webHidden/>
              </w:rPr>
              <w:fldChar w:fldCharType="begin"/>
            </w:r>
            <w:r>
              <w:rPr>
                <w:noProof/>
                <w:webHidden/>
              </w:rPr>
              <w:instrText xml:space="preserve"> PAGEREF _Toc200271632 \h </w:instrText>
            </w:r>
            <w:r>
              <w:rPr>
                <w:noProof/>
                <w:webHidden/>
              </w:rPr>
            </w:r>
            <w:r>
              <w:rPr>
                <w:noProof/>
                <w:webHidden/>
              </w:rPr>
              <w:fldChar w:fldCharType="separate"/>
            </w:r>
            <w:r>
              <w:rPr>
                <w:noProof/>
                <w:webHidden/>
              </w:rPr>
              <w:t>16</w:t>
            </w:r>
            <w:r>
              <w:rPr>
                <w:noProof/>
                <w:webHidden/>
              </w:rPr>
              <w:fldChar w:fldCharType="end"/>
            </w:r>
          </w:hyperlink>
        </w:p>
        <w:p w14:paraId="3D0F7477" w14:textId="78E68CA3" w:rsidR="00BA3D1A" w:rsidRDefault="00BA3D1A">
          <w:pPr>
            <w:pStyle w:val="TOC2"/>
            <w:tabs>
              <w:tab w:val="right" w:leader="dot" w:pos="7046"/>
            </w:tabs>
            <w:rPr>
              <w:rFonts w:eastAsiaTheme="minorEastAsia"/>
              <w:noProof/>
              <w:lang w:bidi="ar-SA"/>
            </w:rPr>
          </w:pPr>
          <w:hyperlink w:anchor="_Toc200271634" w:history="1">
            <w:r w:rsidRPr="005D131E">
              <w:rPr>
                <w:rStyle w:val="Hyperlink"/>
                <w:rFonts w:ascii="Times New Roman" w:eastAsia="Times New Roman" w:hAnsi="Times New Roman" w:cs="Times New Roman"/>
                <w:noProof/>
              </w:rPr>
              <w:t>13. Ethical Considerations</w:t>
            </w:r>
            <w:r>
              <w:rPr>
                <w:noProof/>
                <w:webHidden/>
              </w:rPr>
              <w:tab/>
            </w:r>
            <w:r>
              <w:rPr>
                <w:noProof/>
                <w:webHidden/>
              </w:rPr>
              <w:fldChar w:fldCharType="begin"/>
            </w:r>
            <w:r>
              <w:rPr>
                <w:noProof/>
                <w:webHidden/>
              </w:rPr>
              <w:instrText xml:space="preserve"> PAGEREF _Toc200271634 \h </w:instrText>
            </w:r>
            <w:r>
              <w:rPr>
                <w:noProof/>
                <w:webHidden/>
              </w:rPr>
            </w:r>
            <w:r>
              <w:rPr>
                <w:noProof/>
                <w:webHidden/>
              </w:rPr>
              <w:fldChar w:fldCharType="separate"/>
            </w:r>
            <w:r>
              <w:rPr>
                <w:noProof/>
                <w:webHidden/>
              </w:rPr>
              <w:t>16</w:t>
            </w:r>
            <w:r>
              <w:rPr>
                <w:noProof/>
                <w:webHidden/>
              </w:rPr>
              <w:fldChar w:fldCharType="end"/>
            </w:r>
          </w:hyperlink>
        </w:p>
        <w:p w14:paraId="14F3BE9E" w14:textId="1C7CDD09" w:rsidR="00BA3D1A" w:rsidRDefault="00BA3D1A">
          <w:pPr>
            <w:pStyle w:val="TOC2"/>
            <w:tabs>
              <w:tab w:val="right" w:leader="dot" w:pos="7046"/>
            </w:tabs>
            <w:rPr>
              <w:rFonts w:eastAsiaTheme="minorEastAsia"/>
              <w:noProof/>
              <w:lang w:bidi="ar-SA"/>
            </w:rPr>
          </w:pPr>
          <w:hyperlink w:anchor="_Toc200271635" w:history="1">
            <w:r w:rsidRPr="005D131E">
              <w:rPr>
                <w:rStyle w:val="Hyperlink"/>
                <w:rFonts w:ascii="Times New Roman" w:eastAsia="Times New Roman" w:hAnsi="Times New Roman" w:cs="Times New Roman"/>
                <w:noProof/>
              </w:rPr>
              <w:t>14. Anticipated Limitations and Challenges</w:t>
            </w:r>
            <w:r>
              <w:rPr>
                <w:noProof/>
                <w:webHidden/>
              </w:rPr>
              <w:tab/>
            </w:r>
            <w:r>
              <w:rPr>
                <w:noProof/>
                <w:webHidden/>
              </w:rPr>
              <w:fldChar w:fldCharType="begin"/>
            </w:r>
            <w:r>
              <w:rPr>
                <w:noProof/>
                <w:webHidden/>
              </w:rPr>
              <w:instrText xml:space="preserve"> PAGEREF _Toc200271635 \h </w:instrText>
            </w:r>
            <w:r>
              <w:rPr>
                <w:noProof/>
                <w:webHidden/>
              </w:rPr>
            </w:r>
            <w:r>
              <w:rPr>
                <w:noProof/>
                <w:webHidden/>
              </w:rPr>
              <w:fldChar w:fldCharType="separate"/>
            </w:r>
            <w:r>
              <w:rPr>
                <w:noProof/>
                <w:webHidden/>
              </w:rPr>
              <w:t>17</w:t>
            </w:r>
            <w:r>
              <w:rPr>
                <w:noProof/>
                <w:webHidden/>
              </w:rPr>
              <w:fldChar w:fldCharType="end"/>
            </w:r>
          </w:hyperlink>
        </w:p>
        <w:p w14:paraId="65E46E84" w14:textId="755DF0A2" w:rsidR="00BA3D1A" w:rsidRDefault="00BA3D1A">
          <w:pPr>
            <w:pStyle w:val="TOC2"/>
            <w:tabs>
              <w:tab w:val="right" w:leader="dot" w:pos="7046"/>
            </w:tabs>
            <w:rPr>
              <w:rFonts w:eastAsiaTheme="minorEastAsia"/>
              <w:noProof/>
              <w:lang w:bidi="ar-SA"/>
            </w:rPr>
          </w:pPr>
          <w:hyperlink w:anchor="_Toc200271636" w:history="1">
            <w:r w:rsidRPr="005D131E">
              <w:rPr>
                <w:rStyle w:val="Hyperlink"/>
                <w:rFonts w:ascii="Times New Roman" w:eastAsia="Times New Roman" w:hAnsi="Times New Roman" w:cs="Times New Roman"/>
                <w:noProof/>
              </w:rPr>
              <w:t>15. Conclusion</w:t>
            </w:r>
            <w:r>
              <w:rPr>
                <w:noProof/>
                <w:webHidden/>
              </w:rPr>
              <w:tab/>
            </w:r>
            <w:r>
              <w:rPr>
                <w:noProof/>
                <w:webHidden/>
              </w:rPr>
              <w:fldChar w:fldCharType="begin"/>
            </w:r>
            <w:r>
              <w:rPr>
                <w:noProof/>
                <w:webHidden/>
              </w:rPr>
              <w:instrText xml:space="preserve"> PAGEREF _Toc200271636 \h </w:instrText>
            </w:r>
            <w:r>
              <w:rPr>
                <w:noProof/>
                <w:webHidden/>
              </w:rPr>
            </w:r>
            <w:r>
              <w:rPr>
                <w:noProof/>
                <w:webHidden/>
              </w:rPr>
              <w:fldChar w:fldCharType="separate"/>
            </w:r>
            <w:r>
              <w:rPr>
                <w:noProof/>
                <w:webHidden/>
              </w:rPr>
              <w:t>17</w:t>
            </w:r>
            <w:r>
              <w:rPr>
                <w:noProof/>
                <w:webHidden/>
              </w:rPr>
              <w:fldChar w:fldCharType="end"/>
            </w:r>
          </w:hyperlink>
        </w:p>
        <w:p w14:paraId="0770A3DC" w14:textId="0FFB7283" w:rsidR="00BA3D1A" w:rsidRDefault="00BA3D1A">
          <w:pPr>
            <w:pStyle w:val="TOC2"/>
            <w:tabs>
              <w:tab w:val="right" w:leader="dot" w:pos="7046"/>
            </w:tabs>
            <w:rPr>
              <w:rFonts w:eastAsiaTheme="minorEastAsia"/>
              <w:noProof/>
              <w:lang w:bidi="ar-SA"/>
            </w:rPr>
          </w:pPr>
          <w:hyperlink w:anchor="_Toc200271637" w:history="1">
            <w:r w:rsidRPr="005D131E">
              <w:rPr>
                <w:rStyle w:val="Hyperlink"/>
                <w:rFonts w:ascii="Times New Roman" w:eastAsia="Times New Roman" w:hAnsi="Times New Roman" w:cs="Times New Roman"/>
                <w:noProof/>
              </w:rPr>
              <w:t>16. References</w:t>
            </w:r>
            <w:r>
              <w:rPr>
                <w:noProof/>
                <w:webHidden/>
              </w:rPr>
              <w:tab/>
            </w:r>
            <w:r>
              <w:rPr>
                <w:noProof/>
                <w:webHidden/>
              </w:rPr>
              <w:fldChar w:fldCharType="begin"/>
            </w:r>
            <w:r>
              <w:rPr>
                <w:noProof/>
                <w:webHidden/>
              </w:rPr>
              <w:instrText xml:space="preserve"> PAGEREF _Toc200271637 \h </w:instrText>
            </w:r>
            <w:r>
              <w:rPr>
                <w:noProof/>
                <w:webHidden/>
              </w:rPr>
            </w:r>
            <w:r>
              <w:rPr>
                <w:noProof/>
                <w:webHidden/>
              </w:rPr>
              <w:fldChar w:fldCharType="separate"/>
            </w:r>
            <w:r>
              <w:rPr>
                <w:noProof/>
                <w:webHidden/>
              </w:rPr>
              <w:t>18</w:t>
            </w:r>
            <w:r>
              <w:rPr>
                <w:noProof/>
                <w:webHidden/>
              </w:rPr>
              <w:fldChar w:fldCharType="end"/>
            </w:r>
          </w:hyperlink>
        </w:p>
        <w:p w14:paraId="49A72E83" w14:textId="30F20AE8" w:rsidR="00942D51" w:rsidRPr="00BA3D1A" w:rsidRDefault="005136EE" w:rsidP="00AE77CD">
          <w:pPr>
            <w:spacing w:line="360" w:lineRule="auto"/>
            <w:rPr>
              <w:rFonts w:ascii="Times New Roman" w:hAnsi="Times New Roman" w:cs="Times New Roman"/>
              <w:sz w:val="22"/>
              <w:szCs w:val="22"/>
            </w:rPr>
          </w:pPr>
          <w:r w:rsidRPr="00942D51">
            <w:rPr>
              <w:rFonts w:ascii="Times New Roman" w:hAnsi="Times New Roman" w:cs="Times New Roman"/>
              <w:b/>
              <w:bCs/>
              <w:sz w:val="22"/>
              <w:szCs w:val="22"/>
              <w:lang w:val="en-GB"/>
            </w:rPr>
            <w:fldChar w:fldCharType="end"/>
          </w:r>
        </w:p>
      </w:sdtContent>
    </w:sdt>
    <w:p w14:paraId="60D7EAD5" w14:textId="52C9ADD3"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0" w:name="_Toc200271615"/>
      <w:r w:rsidRPr="00942D51">
        <w:rPr>
          <w:rFonts w:ascii="Times New Roman" w:eastAsia="Times New Roman" w:hAnsi="Times New Roman" w:cs="Times New Roman"/>
          <w:sz w:val="22"/>
          <w:szCs w:val="22"/>
        </w:rPr>
        <w:lastRenderedPageBreak/>
        <w:t>1. Introduction and Problem Definition</w:t>
      </w:r>
      <w:bookmarkEnd w:id="0"/>
    </w:p>
    <w:p w14:paraId="5C7BE675" w14:textId="77777777" w:rsidR="00D614A8" w:rsidRPr="00942D51" w:rsidRDefault="00D614A8"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The proliferation of social media and digital news outlets has dramatically lowered the barriers to content creation, enabling malicious actors to spread deliberately false or misleading information, termed "fake news." Such misinformation can manipulate public opinion, undermine democratic processes, and endanger public health, as evidenced by false medical advice circulating during the COVID 19 pandemic (Motta et al., 2020) and disinformation influencing electoral outcomes (Allcott &amp; Gentzkow, 2017). Traditional fact checking methods rely on expert analysis and manual verification, which cannot scale to the millions of daily news items published across platforms.</w:t>
      </w:r>
    </w:p>
    <w:p w14:paraId="18450E3E" w14:textId="55B98244" w:rsidR="00D614A8" w:rsidRPr="00942D51" w:rsidRDefault="00D614A8" w:rsidP="00AE77CD">
      <w:pPr>
        <w:spacing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Machine </w:t>
      </w:r>
      <w:r w:rsidR="008D2C8F" w:rsidRPr="00942D51">
        <w:rPr>
          <w:rFonts w:ascii="Times New Roman" w:eastAsia="Times New Roman" w:hAnsi="Times New Roman" w:cs="Times New Roman"/>
          <w:kern w:val="0"/>
          <w:sz w:val="22"/>
          <w:szCs w:val="22"/>
          <w14:ligatures w14:val="none"/>
        </w:rPr>
        <w:t>Learning</w:t>
      </w:r>
      <w:r w:rsidRPr="00942D51">
        <w:rPr>
          <w:rFonts w:ascii="Times New Roman" w:eastAsia="Times New Roman" w:hAnsi="Times New Roman" w:cs="Times New Roman"/>
          <w:kern w:val="0"/>
          <w:sz w:val="22"/>
          <w:szCs w:val="22"/>
          <w14:ligatures w14:val="none"/>
        </w:rPr>
        <w:t xml:space="preserve"> (ML) offers scalable solutions by automatically learning discriminative patterns from labeled data. Early ML approaches utilized handcrafted features—linguistic style, sentiment, and readability metrics—with classifiers such as logistic regression or random forests (Rubin et al., 2016; Horne &amp; Adali, 2017). While these methods provided a foundation, they suffered from limited generalizability and high false positive rates.</w:t>
      </w:r>
    </w:p>
    <w:p w14:paraId="2C401E0B" w14:textId="645DB198" w:rsidR="00D614A8" w:rsidRPr="00942D51" w:rsidRDefault="00D614A8"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 xml:space="preserve">Recent advances in deep learning, particularly </w:t>
      </w:r>
      <w:r w:rsidR="008D2C8F" w:rsidRPr="00942D51">
        <w:rPr>
          <w:rFonts w:ascii="Times New Roman" w:hAnsi="Times New Roman" w:cs="Times New Roman"/>
          <w:sz w:val="22"/>
          <w:szCs w:val="22"/>
        </w:rPr>
        <w:t>transformer-based</w:t>
      </w:r>
      <w:r w:rsidRPr="00942D51">
        <w:rPr>
          <w:rFonts w:ascii="Times New Roman" w:hAnsi="Times New Roman" w:cs="Times New Roman"/>
          <w:sz w:val="22"/>
          <w:szCs w:val="22"/>
        </w:rPr>
        <w:t xml:space="preserve"> models (BERT, </w:t>
      </w:r>
      <w:proofErr w:type="spellStart"/>
      <w:r w:rsidRPr="00942D51">
        <w:rPr>
          <w:rFonts w:ascii="Times New Roman" w:hAnsi="Times New Roman" w:cs="Times New Roman"/>
          <w:sz w:val="22"/>
          <w:szCs w:val="22"/>
        </w:rPr>
        <w:t>RoBERTa</w:t>
      </w:r>
      <w:proofErr w:type="spellEnd"/>
      <w:r w:rsidRPr="00942D51">
        <w:rPr>
          <w:rFonts w:ascii="Times New Roman" w:hAnsi="Times New Roman" w:cs="Times New Roman"/>
          <w:sz w:val="22"/>
          <w:szCs w:val="22"/>
        </w:rPr>
        <w:t xml:space="preserve">), have achieved state of the art performance on fake news benchmarks (Devlin et al., 2019; Shu et al., 2019). These models capture contextual semantics and </w:t>
      </w:r>
      <w:r w:rsidR="008D2C8F" w:rsidRPr="00942D51">
        <w:rPr>
          <w:rFonts w:ascii="Times New Roman" w:hAnsi="Times New Roman" w:cs="Times New Roman"/>
          <w:sz w:val="22"/>
          <w:szCs w:val="22"/>
        </w:rPr>
        <w:t>long-range</w:t>
      </w:r>
      <w:r w:rsidRPr="00942D51">
        <w:rPr>
          <w:rFonts w:ascii="Times New Roman" w:hAnsi="Times New Roman" w:cs="Times New Roman"/>
          <w:sz w:val="22"/>
          <w:szCs w:val="22"/>
        </w:rPr>
        <w:t xml:space="preserve"> dependencies, enabling more robust detection. However, static fine tuning on fixed corpora fails to account for concept drift, and the opaque nature of deep models complicates interpretability.</w:t>
      </w:r>
    </w:p>
    <w:p w14:paraId="5F3470D0" w14:textId="77777777" w:rsidR="00D614A8" w:rsidRPr="00942D51" w:rsidRDefault="00D614A8"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 xml:space="preserve">This report proposes a feasibility study for an adaptive ML pipeline that periodically retrains on newly collected data and integrates explainable AI </w:t>
      </w:r>
      <w:r w:rsidRPr="00942D51">
        <w:rPr>
          <w:rFonts w:ascii="Times New Roman" w:hAnsi="Times New Roman" w:cs="Times New Roman"/>
          <w:sz w:val="22"/>
          <w:szCs w:val="22"/>
        </w:rPr>
        <w:lastRenderedPageBreak/>
        <w:t>(XAI) methods (SHAP) to highlight influential text features, thereby improving both accuracy and transparency. The study will quantitatively evaluate classification performance across multiple datasets and conduct ablation analyses on retraining frequency and explanation fidelity to establish best practices for research and deployment.</w:t>
      </w:r>
    </w:p>
    <w:p w14:paraId="4D3E5762" w14:textId="1F6E170E" w:rsidR="008E7100" w:rsidRPr="00942D51" w:rsidRDefault="00000000" w:rsidP="00AE77CD">
      <w:pPr>
        <w:spacing w:line="360" w:lineRule="auto"/>
        <w:rPr>
          <w:rFonts w:ascii="Times New Roman" w:hAnsi="Times New Roman" w:cs="Times New Roman"/>
          <w:sz w:val="22"/>
          <w:szCs w:val="22"/>
        </w:rPr>
      </w:pPr>
      <w:r>
        <w:rPr>
          <w:rFonts w:ascii="Times New Roman" w:hAnsi="Times New Roman" w:cs="Times New Roman"/>
          <w:sz w:val="22"/>
          <w:szCs w:val="22"/>
        </w:rPr>
        <w:pict w14:anchorId="6BAB2317">
          <v:rect id="_x0000_i1026" style="width:0;height:1.5pt" o:hralign="center" o:hrstd="t" o:hr="t" fillcolor="#a0a0a0" stroked="f"/>
        </w:pict>
      </w:r>
    </w:p>
    <w:p w14:paraId="7DE3FC0F" w14:textId="60E57E8A"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1" w:name="_Toc200271616"/>
      <w:r w:rsidRPr="00942D51">
        <w:rPr>
          <w:rFonts w:ascii="Times New Roman" w:eastAsia="Times New Roman" w:hAnsi="Times New Roman" w:cs="Times New Roman"/>
          <w:sz w:val="22"/>
          <w:szCs w:val="22"/>
        </w:rPr>
        <w:t>2. Background and Justification</w:t>
      </w:r>
      <w:bookmarkEnd w:id="1"/>
    </w:p>
    <w:p w14:paraId="2E49CCED"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The prevalence and impact of fake news necessitate a thorough understanding of its origins, detection challenges, and the limitations of existing approaches. This section is organized into four subsections to provide a comprehensive backdrop for the proposed pilot study.</w:t>
      </w:r>
    </w:p>
    <w:p w14:paraId="60477524" w14:textId="77777777" w:rsidR="00DF72EC" w:rsidRPr="00942D51" w:rsidRDefault="00DF72EC" w:rsidP="00AE77CD">
      <w:pPr>
        <w:pStyle w:val="Heading3"/>
        <w:spacing w:line="360" w:lineRule="auto"/>
        <w:rPr>
          <w:rFonts w:ascii="Times New Roman" w:eastAsia="Times New Roman" w:hAnsi="Times New Roman" w:cs="Times New Roman"/>
          <w:sz w:val="22"/>
          <w:szCs w:val="22"/>
        </w:rPr>
      </w:pPr>
      <w:bookmarkStart w:id="2" w:name="_Toc200271617"/>
      <w:r w:rsidRPr="00942D51">
        <w:rPr>
          <w:rFonts w:ascii="Times New Roman" w:eastAsia="Times New Roman" w:hAnsi="Times New Roman" w:cs="Times New Roman"/>
          <w:sz w:val="22"/>
          <w:szCs w:val="22"/>
        </w:rPr>
        <w:t>2.1 The Fake News Phenomenon</w:t>
      </w:r>
      <w:bookmarkEnd w:id="2"/>
    </w:p>
    <w:p w14:paraId="3065C623"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Fake news refers to intentionally false or misleading content crafted to appear authentic. While misinformation can emerge accidentally, fake news implies deliberate deception, often for political or financial gain. During the 2016 U.S. election, disinformation campaigns propagated false narratives that reached tens of millions of users, demonstrably swaying public opinion and voter behavior (Vosoughi, Roy, &amp; Aral, 2018). Similarly, the COVID-19 pandemic saw an explosion of health-related rumors—ranging from fabricated cures to conspiracy theories—exacerbating public anxiety and endangering lives through harmful self-medicating practices.</w:t>
      </w:r>
    </w:p>
    <w:p w14:paraId="4B6F014F" w14:textId="77777777" w:rsidR="00DF72EC" w:rsidRPr="00942D51" w:rsidRDefault="00DF72EC" w:rsidP="00AE77CD">
      <w:pPr>
        <w:pStyle w:val="Heading3"/>
        <w:spacing w:line="360" w:lineRule="auto"/>
        <w:rPr>
          <w:rFonts w:ascii="Times New Roman" w:eastAsia="Times New Roman" w:hAnsi="Times New Roman" w:cs="Times New Roman"/>
          <w:sz w:val="22"/>
          <w:szCs w:val="22"/>
        </w:rPr>
      </w:pPr>
      <w:bookmarkStart w:id="3" w:name="_Toc200271618"/>
      <w:r w:rsidRPr="00942D51">
        <w:rPr>
          <w:rFonts w:ascii="Times New Roman" w:eastAsia="Times New Roman" w:hAnsi="Times New Roman" w:cs="Times New Roman"/>
          <w:sz w:val="22"/>
          <w:szCs w:val="22"/>
        </w:rPr>
        <w:lastRenderedPageBreak/>
        <w:t>2.2 Early Detection Approaches</w:t>
      </w:r>
      <w:bookmarkEnd w:id="3"/>
    </w:p>
    <w:p w14:paraId="7C92104F"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Initial automated efforts focused on rule-based systems analyzing surface-level linguistic cues such as sentiment polarity, punctuation irregularities, and simple keyword patterns. These systems achieved only modest detection rates, plagued by high false positive counts and an inability to adapt to evolving writing styles. Hybrid approaches that incorporated metadata—user credibility scores, source reputation, and sharing networks—yielded improved performance but introduced privacy concerns and dependency on proprietary platform data, limiting generalizability and real-time applicability.</w:t>
      </w:r>
    </w:p>
    <w:p w14:paraId="0A889406" w14:textId="77777777" w:rsidR="00DF72EC" w:rsidRPr="00942D51" w:rsidRDefault="00DF72EC" w:rsidP="00AE77CD">
      <w:pPr>
        <w:pStyle w:val="Heading3"/>
        <w:spacing w:line="360" w:lineRule="auto"/>
        <w:rPr>
          <w:rFonts w:ascii="Times New Roman" w:eastAsia="Times New Roman" w:hAnsi="Times New Roman" w:cs="Times New Roman"/>
          <w:sz w:val="22"/>
          <w:szCs w:val="22"/>
        </w:rPr>
      </w:pPr>
      <w:bookmarkStart w:id="4" w:name="_Toc200271619"/>
      <w:r w:rsidRPr="00942D51">
        <w:rPr>
          <w:rFonts w:ascii="Times New Roman" w:eastAsia="Times New Roman" w:hAnsi="Times New Roman" w:cs="Times New Roman"/>
          <w:sz w:val="22"/>
          <w:szCs w:val="22"/>
        </w:rPr>
        <w:t>2.3 Advancements with Deep Learning</w:t>
      </w:r>
      <w:bookmarkEnd w:id="4"/>
    </w:p>
    <w:p w14:paraId="34A35E42"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The advent of deep learning, particularly transformer-based architectures like BERT and </w:t>
      </w:r>
      <w:proofErr w:type="spellStart"/>
      <w:r w:rsidRPr="00942D51">
        <w:rPr>
          <w:rFonts w:ascii="Times New Roman" w:eastAsia="Times New Roman" w:hAnsi="Times New Roman" w:cs="Times New Roman"/>
          <w:kern w:val="0"/>
          <w:sz w:val="22"/>
          <w:szCs w:val="22"/>
          <w14:ligatures w14:val="none"/>
        </w:rPr>
        <w:t>RoBERTa</w:t>
      </w:r>
      <w:proofErr w:type="spellEnd"/>
      <w:r w:rsidRPr="00942D51">
        <w:rPr>
          <w:rFonts w:ascii="Times New Roman" w:eastAsia="Times New Roman" w:hAnsi="Times New Roman" w:cs="Times New Roman"/>
          <w:kern w:val="0"/>
          <w:sz w:val="22"/>
          <w:szCs w:val="22"/>
          <w14:ligatures w14:val="none"/>
        </w:rPr>
        <w:t xml:space="preserve">, catalyzed significant gains in fake news detection. Fine-tuning pre-trained transformers on benchmark datasets (LIAR, </w:t>
      </w:r>
      <w:proofErr w:type="spellStart"/>
      <w:r w:rsidRPr="00942D51">
        <w:rPr>
          <w:rFonts w:ascii="Times New Roman" w:eastAsia="Times New Roman" w:hAnsi="Times New Roman" w:cs="Times New Roman"/>
          <w:kern w:val="0"/>
          <w:sz w:val="22"/>
          <w:szCs w:val="22"/>
          <w14:ligatures w14:val="none"/>
        </w:rPr>
        <w:t>FakeNewsNet</w:t>
      </w:r>
      <w:proofErr w:type="spellEnd"/>
      <w:r w:rsidRPr="00942D51">
        <w:rPr>
          <w:rFonts w:ascii="Times New Roman" w:eastAsia="Times New Roman" w:hAnsi="Times New Roman" w:cs="Times New Roman"/>
          <w:kern w:val="0"/>
          <w:sz w:val="22"/>
          <w:szCs w:val="22"/>
          <w14:ligatures w14:val="none"/>
        </w:rPr>
        <w:t>) routinely surpassed 90% classification accuracy (Shu et al., 2019). Beyond text, multimodal systems integrated image analysis and propagation network features to combat satire and image-based forgeries. Graph Neural Networks with continual learning have further demonstrated robust performance against adversarial shifts by retraining on new data streams, underscoring the potential of large-scale, adaptive architectures.</w:t>
      </w:r>
    </w:p>
    <w:p w14:paraId="7A63C6AA" w14:textId="77777777" w:rsidR="00DF72EC" w:rsidRPr="00942D51" w:rsidRDefault="00DF72EC" w:rsidP="00AE77CD">
      <w:pPr>
        <w:pStyle w:val="Heading3"/>
        <w:spacing w:line="360" w:lineRule="auto"/>
        <w:rPr>
          <w:rFonts w:ascii="Times New Roman" w:eastAsia="Times New Roman" w:hAnsi="Times New Roman" w:cs="Times New Roman"/>
          <w:sz w:val="22"/>
          <w:szCs w:val="22"/>
        </w:rPr>
      </w:pPr>
      <w:bookmarkStart w:id="5" w:name="_Toc200271620"/>
      <w:r w:rsidRPr="00942D51">
        <w:rPr>
          <w:rFonts w:ascii="Times New Roman" w:eastAsia="Times New Roman" w:hAnsi="Times New Roman" w:cs="Times New Roman"/>
          <w:sz w:val="22"/>
          <w:szCs w:val="22"/>
        </w:rPr>
        <w:t>2.4 Gaps and Justification for an Adaptive, Explainable System</w:t>
      </w:r>
      <w:bookmarkEnd w:id="5"/>
    </w:p>
    <w:p w14:paraId="60C96CE7"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Despite these advances, three key gaps persist:</w:t>
      </w:r>
    </w:p>
    <w:p w14:paraId="2A63D195" w14:textId="77777777" w:rsidR="00DF72EC" w:rsidRPr="00942D51" w:rsidRDefault="00DF72EC" w:rsidP="00AE77CD">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Static Training Limitation:</w:t>
      </w:r>
      <w:r w:rsidRPr="00942D51">
        <w:rPr>
          <w:rFonts w:ascii="Times New Roman" w:eastAsia="Times New Roman" w:hAnsi="Times New Roman" w:cs="Times New Roman"/>
          <w:kern w:val="0"/>
          <w:sz w:val="22"/>
          <w:szCs w:val="22"/>
          <w14:ligatures w14:val="none"/>
        </w:rPr>
        <w:t xml:space="preserve"> Models trained once degrade as misinformation tactics evolve.</w:t>
      </w:r>
    </w:p>
    <w:p w14:paraId="526BF7AD" w14:textId="77777777" w:rsidR="00DF72EC" w:rsidRPr="00942D51" w:rsidRDefault="00DF72EC" w:rsidP="00AE77CD">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lastRenderedPageBreak/>
        <w:t>Explainability Deficit:</w:t>
      </w:r>
      <w:r w:rsidRPr="00942D51">
        <w:rPr>
          <w:rFonts w:ascii="Times New Roman" w:eastAsia="Times New Roman" w:hAnsi="Times New Roman" w:cs="Times New Roman"/>
          <w:kern w:val="0"/>
          <w:sz w:val="22"/>
          <w:szCs w:val="22"/>
          <w14:ligatures w14:val="none"/>
        </w:rPr>
        <w:t xml:space="preserve"> Black-box classifiers hinder user trust, with few implementations of transparent explanations.</w:t>
      </w:r>
    </w:p>
    <w:p w14:paraId="13098AAE" w14:textId="77777777" w:rsidR="00DF72EC" w:rsidRPr="00942D51" w:rsidRDefault="00DF72EC" w:rsidP="00AE77CD">
      <w:pPr>
        <w:numPr>
          <w:ilvl w:val="0"/>
          <w:numId w:val="1"/>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Workflow Integration Shortfall:</w:t>
      </w:r>
      <w:r w:rsidRPr="00942D51">
        <w:rPr>
          <w:rFonts w:ascii="Times New Roman" w:eastAsia="Times New Roman" w:hAnsi="Times New Roman" w:cs="Times New Roman"/>
          <w:kern w:val="0"/>
          <w:sz w:val="22"/>
          <w:szCs w:val="22"/>
          <w14:ligatures w14:val="none"/>
        </w:rPr>
        <w:t xml:space="preserve"> Existing prototypes rarely align with newsroom practices or facilitate iterative feedback.</w:t>
      </w:r>
    </w:p>
    <w:p w14:paraId="7019FF16" w14:textId="4063D7C5"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Hybrid content–social detection frameworks combining linguistic analysis with social signals have shown promise, achieving superior accuracy through joint modeling of text and sharing behavior. However, these systems generally lack user-facing explanation layers and dynamic retraining loops. By situating the proposed pilot at the intersection of adaptability, XAI integration, and user-centered design, this study aims to address the limitations outlined above and deliver a scalable solution tailored to professional fact‐checking workflows.</w:t>
      </w:r>
    </w:p>
    <w:p w14:paraId="19ED906A" w14:textId="65293C72" w:rsidR="008E7100" w:rsidRPr="00942D51" w:rsidRDefault="00000000"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Pr>
          <w:rFonts w:ascii="Times New Roman" w:hAnsi="Times New Roman" w:cs="Times New Roman"/>
          <w:sz w:val="22"/>
          <w:szCs w:val="22"/>
        </w:rPr>
        <w:pict w14:anchorId="49C9FE2F">
          <v:rect id="_x0000_i1027" style="width:0;height:1.5pt" o:hralign="center" o:hrstd="t" o:hr="t" fillcolor="#a0a0a0" stroked="f"/>
        </w:pict>
      </w:r>
    </w:p>
    <w:p w14:paraId="305BF2F1" w14:textId="656D9AA0"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6" w:name="_Toc200271621"/>
      <w:r w:rsidRPr="00942D51">
        <w:rPr>
          <w:rFonts w:ascii="Times New Roman" w:eastAsia="Times New Roman" w:hAnsi="Times New Roman" w:cs="Times New Roman"/>
          <w:sz w:val="22"/>
          <w:szCs w:val="22"/>
        </w:rPr>
        <w:t>3. Literature Review</w:t>
      </w:r>
      <w:bookmarkEnd w:id="6"/>
    </w:p>
    <w:p w14:paraId="03A80A56" w14:textId="7FF24A48" w:rsidR="00AA7E00" w:rsidRPr="00942D51" w:rsidRDefault="00AA7E00"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The field of fake news detection has rapidly progressed from reliance on manual stylometric analysis to sophisticated, adaptive, and multimodal machine learning systems. Early investigations by Rubin (2016) employed stylometric features—including readability scores, punctuation frequency, and sentiment metrics—to classify news items, achieving approximately 75% accuracy on limited datasets. Building on this work, Horne and Adali (2017) introduced ensemble classifiers that combined lexical, syntactic, and semantic features, marginally improving detection rates but still falling short of real‑world deployment requirements.</w:t>
      </w:r>
    </w:p>
    <w:p w14:paraId="23630405" w14:textId="0D18B5BA" w:rsidR="00AA7E00" w:rsidRPr="00942D51" w:rsidRDefault="00AA7E00"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 xml:space="preserve">The advent of transformer </w:t>
      </w:r>
      <w:proofErr w:type="gramStart"/>
      <w:r w:rsidRPr="00942D51">
        <w:rPr>
          <w:rFonts w:ascii="Times New Roman" w:hAnsi="Times New Roman" w:cs="Times New Roman"/>
          <w:sz w:val="22"/>
          <w:szCs w:val="22"/>
        </w:rPr>
        <w:t>architectures</w:t>
      </w:r>
      <w:proofErr w:type="gramEnd"/>
      <w:r w:rsidRPr="00942D51">
        <w:rPr>
          <w:rFonts w:ascii="Times New Roman" w:hAnsi="Times New Roman" w:cs="Times New Roman"/>
          <w:sz w:val="22"/>
          <w:szCs w:val="22"/>
        </w:rPr>
        <w:t xml:space="preserve"> marked a paradigm shift. Devlin et al. (2019) demonstrated that fine‑tuning pre‑trained language models such as BERT on fact‑checked corpora yielded significant performance gains over </w:t>
      </w:r>
      <w:r w:rsidRPr="00942D51">
        <w:rPr>
          <w:rFonts w:ascii="Times New Roman" w:hAnsi="Times New Roman" w:cs="Times New Roman"/>
          <w:sz w:val="22"/>
          <w:szCs w:val="22"/>
        </w:rPr>
        <w:lastRenderedPageBreak/>
        <w:t xml:space="preserve">traditional methods. Shu et al. (2019) further enhanced transformer‑based approaches by integrating user profile attributes and propagation patterns in the </w:t>
      </w:r>
      <w:proofErr w:type="spellStart"/>
      <w:r w:rsidRPr="00942D51">
        <w:rPr>
          <w:rFonts w:ascii="Times New Roman" w:hAnsi="Times New Roman" w:cs="Times New Roman"/>
          <w:sz w:val="22"/>
          <w:szCs w:val="22"/>
        </w:rPr>
        <w:t>FakeNewsNet</w:t>
      </w:r>
      <w:proofErr w:type="spellEnd"/>
      <w:r w:rsidRPr="00942D51">
        <w:rPr>
          <w:rFonts w:ascii="Times New Roman" w:hAnsi="Times New Roman" w:cs="Times New Roman"/>
          <w:sz w:val="22"/>
          <w:szCs w:val="22"/>
        </w:rPr>
        <w:t xml:space="preserve"> dataset, reporting accuracy exceeding 91%. However, these models typically depend on one‑time training, which renders them vulnerable to concept drift as misinformation strategies evolve.</w:t>
      </w:r>
    </w:p>
    <w:p w14:paraId="4E00EB6F" w14:textId="080066EF" w:rsidR="00AA7E00" w:rsidRPr="00942D51" w:rsidRDefault="00AA7E00"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 xml:space="preserve">A comprehensive review by Zhou and </w:t>
      </w:r>
      <w:proofErr w:type="spellStart"/>
      <w:r w:rsidRPr="00942D51">
        <w:rPr>
          <w:rFonts w:ascii="Times New Roman" w:hAnsi="Times New Roman" w:cs="Times New Roman"/>
          <w:sz w:val="22"/>
          <w:szCs w:val="22"/>
        </w:rPr>
        <w:t>Zafarani</w:t>
      </w:r>
      <w:proofErr w:type="spellEnd"/>
      <w:r w:rsidRPr="00942D51">
        <w:rPr>
          <w:rFonts w:ascii="Times New Roman" w:hAnsi="Times New Roman" w:cs="Times New Roman"/>
          <w:sz w:val="22"/>
          <w:szCs w:val="22"/>
        </w:rPr>
        <w:t xml:space="preserve"> (2020) identified three persistent challenges in fake news detection: domain adaptation across topics (political versus health-related content), adversarial robustness against evasion tactics, and the lack of model interpretability. They advocated for dynamic retraining mechanisms and the incorporation of explainable artificial intelligence (XAI) techniques. Among XAI methods, Lundberg and Lee’s (2017) SHAP framework has become prominent for providing per‑feature attribution scores. Li et al. (2021) were among the first to apply SHAP to fake news classification, finding that accompanying predictions with token‑level explanations significantly improved user satisfaction in a small‑scale journalistic pilot study.</w:t>
      </w:r>
    </w:p>
    <w:p w14:paraId="50AEF157" w14:textId="77777777" w:rsidR="006E6F1B" w:rsidRPr="00942D51" w:rsidRDefault="00AA7E00"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Comparative analyses of traditional machine learning methods remain instructive. Tiwari and Jain (2020) evaluated decision tree, random forest, and logistic regression models on a curated COVID‑19 misinformation corpus, obtaining accuracies of 99%, 98%, and 98%, respectively, and emphasizing the appeal of interpretable models for professional users. Likewise, Gupta et al. (2018) developed a real‑time detection framework on Twitter data, achieving 91.65% accuracy by combining timeline features with lightweight classifiers.</w:t>
      </w:r>
    </w:p>
    <w:p w14:paraId="5A1D6EF5" w14:textId="51AF647D" w:rsidR="00AA7E00" w:rsidRPr="00942D51" w:rsidRDefault="00AA7E00"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 xml:space="preserve">Recent innovations include cloud‑based pipelines and graph‑based approaches. For example, a Scientific Reports study (2024) described a scalable CRISP‑DM pipeline with BERT that detects fake news across seven categories with 99% real‑time accuracy. Concurrently, graph neural networks with continual learning </w:t>
      </w:r>
      <w:r w:rsidRPr="00942D51">
        <w:rPr>
          <w:rFonts w:ascii="Times New Roman" w:hAnsi="Times New Roman" w:cs="Times New Roman"/>
          <w:sz w:val="22"/>
          <w:szCs w:val="22"/>
        </w:rPr>
        <w:lastRenderedPageBreak/>
        <w:t xml:space="preserve">have proven effective in detecting rumors without textual analysis by retraining incrementally on new data streams. Multimodal systems, such as those evaluated on the </w:t>
      </w:r>
      <w:proofErr w:type="spellStart"/>
      <w:r w:rsidRPr="00942D51">
        <w:rPr>
          <w:rFonts w:ascii="Times New Roman" w:hAnsi="Times New Roman" w:cs="Times New Roman"/>
          <w:sz w:val="22"/>
          <w:szCs w:val="22"/>
        </w:rPr>
        <w:t>Fakeddit</w:t>
      </w:r>
      <w:proofErr w:type="spellEnd"/>
      <w:r w:rsidRPr="00942D51">
        <w:rPr>
          <w:rFonts w:ascii="Times New Roman" w:hAnsi="Times New Roman" w:cs="Times New Roman"/>
          <w:sz w:val="22"/>
          <w:szCs w:val="22"/>
        </w:rPr>
        <w:t xml:space="preserve"> dataset, fuse convolutional neural network image features with BERT embeddings to reach up to 87% accuracy. Geometric deep learning on social graphs has also achieved ROC AUC scores above 92% and facilitated early detection within hours of misinformation propagation.</w:t>
      </w:r>
    </w:p>
    <w:p w14:paraId="783DC17A" w14:textId="77777777" w:rsidR="00AA7E00" w:rsidRPr="00942D51" w:rsidRDefault="00AA7E00"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Despite these advances, there remain critical gaps in adaptive retraining workflows, scalable explainability integration, and user‑centered interface design. This pilot study seeks to bridge these gaps by developing a fully integrated pipeline that combines periodic model updates, SHAP‑driven explanations, and an intuitive web interface tailored for newsroom evaluation.</w:t>
      </w:r>
    </w:p>
    <w:p w14:paraId="07A66043" w14:textId="2B8CE417" w:rsidR="008E7100" w:rsidRPr="00942D51" w:rsidRDefault="00000000" w:rsidP="00AE77CD">
      <w:pPr>
        <w:spacing w:line="360" w:lineRule="auto"/>
        <w:rPr>
          <w:rFonts w:ascii="Times New Roman" w:hAnsi="Times New Roman" w:cs="Times New Roman"/>
          <w:sz w:val="22"/>
          <w:szCs w:val="22"/>
        </w:rPr>
      </w:pPr>
      <w:r>
        <w:rPr>
          <w:rFonts w:ascii="Times New Roman" w:hAnsi="Times New Roman" w:cs="Times New Roman"/>
          <w:sz w:val="22"/>
          <w:szCs w:val="22"/>
        </w:rPr>
        <w:pict w14:anchorId="148E20CC">
          <v:rect id="_x0000_i1028" style="width:0;height:1.5pt" o:hralign="center" o:hrstd="t" o:hr="t" fillcolor="#a0a0a0" stroked="f"/>
        </w:pict>
      </w:r>
    </w:p>
    <w:p w14:paraId="68A269F0" w14:textId="09371410" w:rsidR="008E7100" w:rsidRPr="00942D51" w:rsidRDefault="00942D51" w:rsidP="00AE77CD">
      <w:pPr>
        <w:pStyle w:val="Heading2"/>
        <w:spacing w:line="360" w:lineRule="auto"/>
        <w:rPr>
          <w:rFonts w:ascii="Times New Roman" w:eastAsia="Times New Roman" w:hAnsi="Times New Roman" w:cs="Times New Roman"/>
          <w:sz w:val="22"/>
          <w:szCs w:val="22"/>
        </w:rPr>
      </w:pPr>
      <w:bookmarkStart w:id="7" w:name="_Toc200271622"/>
      <w:r w:rsidRPr="00942D51">
        <w:rPr>
          <w:rFonts w:ascii="Times New Roman" w:eastAsia="Times New Roman" w:hAnsi="Times New Roman" w:cs="Times New Roman"/>
          <w:sz w:val="22"/>
          <w:szCs w:val="22"/>
        </w:rPr>
        <w:t>4.</w:t>
      </w:r>
      <w:r>
        <w:rPr>
          <w:rFonts w:ascii="Times New Roman" w:eastAsia="Times New Roman" w:hAnsi="Times New Roman" w:cs="Times New Roman"/>
          <w:sz w:val="22"/>
          <w:szCs w:val="22"/>
        </w:rPr>
        <w:t xml:space="preserve"> </w:t>
      </w:r>
      <w:r w:rsidR="00DF72EC" w:rsidRPr="00942D51">
        <w:rPr>
          <w:rFonts w:ascii="Times New Roman" w:eastAsia="Times New Roman" w:hAnsi="Times New Roman" w:cs="Times New Roman"/>
          <w:sz w:val="22"/>
          <w:szCs w:val="22"/>
        </w:rPr>
        <w:t>Research Questions and Hypotheses</w:t>
      </w:r>
      <w:bookmarkEnd w:id="7"/>
    </w:p>
    <w:p w14:paraId="48F8A5CF" w14:textId="23C9C7EA"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Building on insights from the literature—where static transformer models achieve over 91% accuracy on benchmark datasets but degrade over time, and adaptive ensemble methods can reach up to 99% accuracy on domain‐specific corpora</w:t>
      </w:r>
      <w:r w:rsidR="00CA24FC" w:rsidRPr="00942D51">
        <w:rPr>
          <w:rFonts w:ascii="Times New Roman" w:eastAsia="Times New Roman" w:hAnsi="Times New Roman" w:cs="Times New Roman"/>
          <w:kern w:val="0"/>
          <w:sz w:val="22"/>
          <w:szCs w:val="22"/>
          <w14:ligatures w14:val="none"/>
        </w:rPr>
        <w:t xml:space="preserve"> </w:t>
      </w:r>
      <w:r w:rsidRPr="00942D51">
        <w:rPr>
          <w:rFonts w:ascii="Times New Roman" w:eastAsia="Times New Roman" w:hAnsi="Times New Roman" w:cs="Times New Roman"/>
          <w:kern w:val="0"/>
          <w:sz w:val="22"/>
          <w:szCs w:val="22"/>
          <w14:ligatures w14:val="none"/>
        </w:rPr>
        <w:t>we define:</w:t>
      </w:r>
    </w:p>
    <w:p w14:paraId="05FDCADF" w14:textId="21E349BC"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Research Question 1 (RQ1):</w:t>
      </w:r>
      <w:r w:rsidRPr="00942D51">
        <w:rPr>
          <w:rFonts w:ascii="Times New Roman" w:eastAsia="Times New Roman" w:hAnsi="Times New Roman" w:cs="Times New Roman"/>
          <w:kern w:val="0"/>
          <w:sz w:val="22"/>
          <w:szCs w:val="22"/>
          <w14:ligatures w14:val="none"/>
        </w:rPr>
        <w:t xml:space="preserve"> Can an adaptive transformer</w:t>
      </w:r>
      <w:r w:rsidRPr="00942D51">
        <w:rPr>
          <w:rFonts w:ascii="Times New Roman" w:eastAsia="Times New Roman" w:hAnsi="Times New Roman" w:cs="Times New Roman"/>
          <w:kern w:val="0"/>
          <w:sz w:val="22"/>
          <w:szCs w:val="22"/>
          <w14:ligatures w14:val="none"/>
        </w:rPr>
        <w:noBreakHyphen/>
        <w:t>based classifier, retrained weekly on newly flagged real</w:t>
      </w:r>
      <w:r w:rsidRPr="00942D51">
        <w:rPr>
          <w:rFonts w:ascii="Times New Roman" w:eastAsia="Times New Roman" w:hAnsi="Times New Roman" w:cs="Times New Roman"/>
          <w:kern w:val="0"/>
          <w:sz w:val="22"/>
          <w:szCs w:val="22"/>
          <w14:ligatures w14:val="none"/>
        </w:rPr>
        <w:noBreakHyphen/>
        <w:t>world examples, sustain ≥ 90% accuracy (and &gt; 95% F1</w:t>
      </w:r>
      <w:r w:rsidRPr="00942D51">
        <w:rPr>
          <w:rFonts w:ascii="Times New Roman" w:eastAsia="Times New Roman" w:hAnsi="Times New Roman" w:cs="Times New Roman"/>
          <w:kern w:val="0"/>
          <w:sz w:val="22"/>
          <w:szCs w:val="22"/>
          <w14:ligatures w14:val="none"/>
        </w:rPr>
        <w:noBreakHyphen/>
        <w:t>score) in binary classification of fake versus real news headlines and short articles in English, matching or exceeding the 98–99% results reported for decision tree and random forest models on focused corpor</w:t>
      </w:r>
      <w:r w:rsidR="00CA24FC" w:rsidRPr="00942D51">
        <w:rPr>
          <w:rFonts w:ascii="Times New Roman" w:eastAsia="Times New Roman" w:hAnsi="Times New Roman" w:cs="Times New Roman"/>
          <w:kern w:val="0"/>
          <w:sz w:val="22"/>
          <w:szCs w:val="22"/>
          <w14:ligatures w14:val="none"/>
        </w:rPr>
        <w:t>a</w:t>
      </w:r>
      <w:r w:rsidRPr="00942D51">
        <w:rPr>
          <w:rFonts w:ascii="Times New Roman" w:eastAsia="Times New Roman" w:hAnsi="Times New Roman" w:cs="Times New Roman"/>
          <w:kern w:val="0"/>
          <w:sz w:val="22"/>
          <w:szCs w:val="22"/>
          <w14:ligatures w14:val="none"/>
        </w:rPr>
        <w:t>?</w:t>
      </w:r>
    </w:p>
    <w:p w14:paraId="745C8A3A"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Research Question 2 (RQ2):</w:t>
      </w:r>
      <w:r w:rsidRPr="00942D51">
        <w:rPr>
          <w:rFonts w:ascii="Times New Roman" w:eastAsia="Times New Roman" w:hAnsi="Times New Roman" w:cs="Times New Roman"/>
          <w:kern w:val="0"/>
          <w:sz w:val="22"/>
          <w:szCs w:val="22"/>
          <w14:ligatures w14:val="none"/>
        </w:rPr>
        <w:t xml:space="preserve"> Does the integration of SHAP</w:t>
      </w:r>
      <w:r w:rsidRPr="00942D51">
        <w:rPr>
          <w:rFonts w:ascii="Times New Roman" w:eastAsia="Times New Roman" w:hAnsi="Times New Roman" w:cs="Times New Roman"/>
          <w:kern w:val="0"/>
          <w:sz w:val="22"/>
          <w:szCs w:val="22"/>
          <w14:ligatures w14:val="none"/>
        </w:rPr>
        <w:noBreakHyphen/>
        <w:t xml:space="preserve">based explanations—highlighting feature attributions at the token level—boost </w:t>
      </w:r>
      <w:r w:rsidRPr="00942D51">
        <w:rPr>
          <w:rFonts w:ascii="Times New Roman" w:eastAsia="Times New Roman" w:hAnsi="Times New Roman" w:cs="Times New Roman"/>
          <w:kern w:val="0"/>
          <w:sz w:val="22"/>
          <w:szCs w:val="22"/>
          <w14:ligatures w14:val="none"/>
        </w:rPr>
        <w:lastRenderedPageBreak/>
        <w:t>end</w:t>
      </w:r>
      <w:r w:rsidRPr="00942D51">
        <w:rPr>
          <w:rFonts w:ascii="Times New Roman" w:eastAsia="Times New Roman" w:hAnsi="Times New Roman" w:cs="Times New Roman"/>
          <w:kern w:val="0"/>
          <w:sz w:val="22"/>
          <w:szCs w:val="22"/>
          <w14:ligatures w14:val="none"/>
        </w:rPr>
        <w:noBreakHyphen/>
        <w:t>user trust and perceived transparency by ≥ 20% over a no</w:t>
      </w:r>
      <w:r w:rsidRPr="00942D51">
        <w:rPr>
          <w:rFonts w:ascii="Times New Roman" w:eastAsia="Times New Roman" w:hAnsi="Times New Roman" w:cs="Times New Roman"/>
          <w:kern w:val="0"/>
          <w:sz w:val="22"/>
          <w:szCs w:val="22"/>
          <w14:ligatures w14:val="none"/>
        </w:rPr>
        <w:noBreakHyphen/>
        <w:t>explanation baseline, in line with the user satisfaction improvements documented by Li et al. (2021)?</w:t>
      </w:r>
    </w:p>
    <w:p w14:paraId="1D2FBC46" w14:textId="27906F44"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Hypothesis 1 (H1):</w:t>
      </w:r>
      <w:r w:rsidRPr="00942D51">
        <w:rPr>
          <w:rFonts w:ascii="Times New Roman" w:eastAsia="Times New Roman" w:hAnsi="Times New Roman" w:cs="Times New Roman"/>
          <w:kern w:val="0"/>
          <w:sz w:val="22"/>
          <w:szCs w:val="22"/>
          <w14:ligatures w14:val="none"/>
        </w:rPr>
        <w:t xml:space="preserve"> The adaptive fine</w:t>
      </w:r>
      <w:r w:rsidRPr="00942D51">
        <w:rPr>
          <w:rFonts w:ascii="Times New Roman" w:eastAsia="Times New Roman" w:hAnsi="Times New Roman" w:cs="Times New Roman"/>
          <w:kern w:val="0"/>
          <w:sz w:val="22"/>
          <w:szCs w:val="22"/>
          <w14:ligatures w14:val="none"/>
        </w:rPr>
        <w:noBreakHyphen/>
        <w:t>tuned transformer model will outperform a static, one</w:t>
      </w:r>
      <w:r w:rsidRPr="00942D51">
        <w:rPr>
          <w:rFonts w:ascii="Times New Roman" w:eastAsia="Times New Roman" w:hAnsi="Times New Roman" w:cs="Times New Roman"/>
          <w:kern w:val="0"/>
          <w:sz w:val="22"/>
          <w:szCs w:val="22"/>
          <w14:ligatures w14:val="none"/>
        </w:rPr>
        <w:noBreakHyphen/>
        <w:t>off fine</w:t>
      </w:r>
      <w:r w:rsidRPr="00942D51">
        <w:rPr>
          <w:rFonts w:ascii="Times New Roman" w:eastAsia="Times New Roman" w:hAnsi="Times New Roman" w:cs="Times New Roman"/>
          <w:kern w:val="0"/>
          <w:sz w:val="22"/>
          <w:szCs w:val="22"/>
          <w14:ligatures w14:val="none"/>
        </w:rPr>
        <w:noBreakHyphen/>
        <w:t>tuned baseline by at least 5% on F1</w:t>
      </w:r>
      <w:r w:rsidRPr="00942D51">
        <w:rPr>
          <w:rFonts w:ascii="Times New Roman" w:eastAsia="Times New Roman" w:hAnsi="Times New Roman" w:cs="Times New Roman"/>
          <w:kern w:val="0"/>
          <w:sz w:val="22"/>
          <w:szCs w:val="22"/>
          <w14:ligatures w14:val="none"/>
        </w:rPr>
        <w:noBreakHyphen/>
        <w:t>score, closing the gap between static transformer baselines (≈ 91%) and adaptive ensemble approaches (≈ 98–99%).</w:t>
      </w:r>
    </w:p>
    <w:p w14:paraId="4B567DCE"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Hypothesis 2 (H2):</w:t>
      </w:r>
      <w:r w:rsidRPr="00942D51">
        <w:rPr>
          <w:rFonts w:ascii="Times New Roman" w:eastAsia="Times New Roman" w:hAnsi="Times New Roman" w:cs="Times New Roman"/>
          <w:kern w:val="0"/>
          <w:sz w:val="22"/>
          <w:szCs w:val="22"/>
          <w14:ligatures w14:val="none"/>
        </w:rPr>
        <w:t xml:space="preserve"> Journalistic users interacting with SHAP explanations will report ≥ 20% higher trust scores (via a Likert</w:t>
      </w:r>
      <w:r w:rsidRPr="00942D51">
        <w:rPr>
          <w:rFonts w:ascii="Times New Roman" w:eastAsia="Times New Roman" w:hAnsi="Times New Roman" w:cs="Times New Roman"/>
          <w:kern w:val="0"/>
          <w:sz w:val="22"/>
          <w:szCs w:val="22"/>
          <w14:ligatures w14:val="none"/>
        </w:rPr>
        <w:noBreakHyphen/>
        <w:t>scale survey) compared to users without explanations, reflecting prior findings that transparent XAI mechanisms significantly improve tool adoption in professional contexts.</w:t>
      </w:r>
    </w:p>
    <w:p w14:paraId="50252067" w14:textId="056E7D7E"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8" w:name="_Toc200271623"/>
      <w:r w:rsidRPr="00942D51">
        <w:rPr>
          <w:rFonts w:ascii="Times New Roman" w:eastAsia="Times New Roman" w:hAnsi="Times New Roman" w:cs="Times New Roman"/>
          <w:sz w:val="22"/>
          <w:szCs w:val="22"/>
        </w:rPr>
        <w:t>5. Aim</w:t>
      </w:r>
      <w:r w:rsidR="00F01007" w:rsidRPr="00942D51">
        <w:rPr>
          <w:rFonts w:ascii="Times New Roman" w:eastAsia="Times New Roman" w:hAnsi="Times New Roman" w:cs="Times New Roman"/>
          <w:sz w:val="22"/>
          <w:szCs w:val="22"/>
        </w:rPr>
        <w:t>s</w:t>
      </w:r>
      <w:r w:rsidRPr="00942D51">
        <w:rPr>
          <w:rFonts w:ascii="Times New Roman" w:eastAsia="Times New Roman" w:hAnsi="Times New Roman" w:cs="Times New Roman"/>
          <w:sz w:val="22"/>
          <w:szCs w:val="22"/>
        </w:rPr>
        <w:t xml:space="preserve"> and Objectives</w:t>
      </w:r>
      <w:bookmarkEnd w:id="8"/>
    </w:p>
    <w:p w14:paraId="3B58DDB8"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This section articulates the overarching goal of this pilot </w:t>
      </w:r>
      <w:proofErr w:type="gramStart"/>
      <w:r w:rsidRPr="00942D51">
        <w:rPr>
          <w:rFonts w:ascii="Times New Roman" w:eastAsia="Times New Roman" w:hAnsi="Times New Roman" w:cs="Times New Roman"/>
          <w:kern w:val="0"/>
          <w:sz w:val="22"/>
          <w:szCs w:val="22"/>
          <w14:ligatures w14:val="none"/>
        </w:rPr>
        <w:t>study</w:t>
      </w:r>
      <w:proofErr w:type="gramEnd"/>
      <w:r w:rsidRPr="00942D51">
        <w:rPr>
          <w:rFonts w:ascii="Times New Roman" w:eastAsia="Times New Roman" w:hAnsi="Times New Roman" w:cs="Times New Roman"/>
          <w:kern w:val="0"/>
          <w:sz w:val="22"/>
          <w:szCs w:val="22"/>
          <w14:ligatures w14:val="none"/>
        </w:rPr>
        <w:t xml:space="preserve"> and the specific, measurable objectives designed to achieve it. It builds directly on the identified research gaps—static model limitations, lack of explainability, and poor workflow integration—and aligns with Solent University’s emphasis on professional impact.</w:t>
      </w:r>
    </w:p>
    <w:p w14:paraId="5B3EAE90" w14:textId="680791BA" w:rsidR="00DF72EC" w:rsidRPr="00942D51" w:rsidRDefault="00DF72EC" w:rsidP="00AE77CD">
      <w:pPr>
        <w:pStyle w:val="Heading3"/>
        <w:spacing w:line="360" w:lineRule="auto"/>
        <w:rPr>
          <w:rFonts w:ascii="Times New Roman" w:eastAsia="Times New Roman" w:hAnsi="Times New Roman" w:cs="Times New Roman"/>
          <w:sz w:val="22"/>
          <w:szCs w:val="22"/>
        </w:rPr>
      </w:pPr>
      <w:bookmarkStart w:id="9" w:name="_Toc200271624"/>
      <w:r w:rsidRPr="00942D51">
        <w:rPr>
          <w:rFonts w:ascii="Times New Roman" w:eastAsia="Times New Roman" w:hAnsi="Times New Roman" w:cs="Times New Roman"/>
          <w:sz w:val="22"/>
          <w:szCs w:val="22"/>
        </w:rPr>
        <w:t>5.1 Aim</w:t>
      </w:r>
      <w:r w:rsidR="00F01007" w:rsidRPr="00942D51">
        <w:rPr>
          <w:rFonts w:ascii="Times New Roman" w:eastAsia="Times New Roman" w:hAnsi="Times New Roman" w:cs="Times New Roman"/>
          <w:sz w:val="22"/>
          <w:szCs w:val="22"/>
        </w:rPr>
        <w:t>s</w:t>
      </w:r>
      <w:bookmarkEnd w:id="9"/>
    </w:p>
    <w:p w14:paraId="64118133" w14:textId="77777777" w:rsidR="00D614A8" w:rsidRPr="00942D51" w:rsidRDefault="00D614A8"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To empirically evaluate an adaptive, explainable machine learning pipeline for fake news detection that maintains high classification performance over time and provides interpretable explanations for model decisions.</w:t>
      </w:r>
    </w:p>
    <w:p w14:paraId="0E965FCA" w14:textId="77777777" w:rsidR="00D614A8" w:rsidRPr="00942D51" w:rsidRDefault="00D614A8" w:rsidP="00AE77CD">
      <w:pPr>
        <w:pStyle w:val="Heading3"/>
        <w:spacing w:line="360" w:lineRule="auto"/>
        <w:rPr>
          <w:rFonts w:ascii="Times New Roman" w:eastAsia="Times New Roman" w:hAnsi="Times New Roman" w:cs="Times New Roman"/>
          <w:sz w:val="22"/>
          <w:szCs w:val="22"/>
        </w:rPr>
      </w:pPr>
      <w:bookmarkStart w:id="10" w:name="_Toc200271625"/>
      <w:r w:rsidRPr="00942D51">
        <w:rPr>
          <w:rFonts w:ascii="Times New Roman" w:eastAsia="Times New Roman" w:hAnsi="Times New Roman" w:cs="Times New Roman"/>
          <w:sz w:val="22"/>
          <w:szCs w:val="22"/>
        </w:rPr>
        <w:lastRenderedPageBreak/>
        <w:t>5.2 Objectives</w:t>
      </w:r>
      <w:bookmarkEnd w:id="10"/>
    </w:p>
    <w:p w14:paraId="39E58F31" w14:textId="77777777" w:rsidR="00D614A8" w:rsidRPr="00942D51" w:rsidRDefault="00D614A8" w:rsidP="00AE77CD">
      <w:pPr>
        <w:numPr>
          <w:ilvl w:val="0"/>
          <w:numId w:val="12"/>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Data Pipeline &amp; Corpus Expansion</w:t>
      </w:r>
      <w:r w:rsidRPr="00942D51">
        <w:rPr>
          <w:rFonts w:ascii="Times New Roman" w:hAnsi="Times New Roman" w:cs="Times New Roman"/>
          <w:sz w:val="22"/>
          <w:szCs w:val="22"/>
        </w:rPr>
        <w:t xml:space="preserve">: Construct a reproducible data ingestion workflow—using LIAR, PolitiFact, and </w:t>
      </w:r>
      <w:proofErr w:type="spellStart"/>
      <w:r w:rsidRPr="00942D51">
        <w:rPr>
          <w:rFonts w:ascii="Times New Roman" w:hAnsi="Times New Roman" w:cs="Times New Roman"/>
          <w:sz w:val="22"/>
          <w:szCs w:val="22"/>
        </w:rPr>
        <w:t>FakeNewsNet</w:t>
      </w:r>
      <w:proofErr w:type="spellEnd"/>
      <w:r w:rsidRPr="00942D51">
        <w:rPr>
          <w:rFonts w:ascii="Times New Roman" w:hAnsi="Times New Roman" w:cs="Times New Roman"/>
          <w:sz w:val="22"/>
          <w:szCs w:val="22"/>
        </w:rPr>
        <w:t>—to assemble a weekly-updated dataset of ≥20,000 labeled instances.</w:t>
      </w:r>
    </w:p>
    <w:p w14:paraId="36B3173B" w14:textId="58E91935" w:rsidR="00D614A8" w:rsidRPr="00942D51" w:rsidRDefault="00D614A8" w:rsidP="00AE77CD">
      <w:pPr>
        <w:numPr>
          <w:ilvl w:val="0"/>
          <w:numId w:val="12"/>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Adaptive Model Development</w:t>
      </w:r>
      <w:r w:rsidRPr="00942D51">
        <w:rPr>
          <w:rFonts w:ascii="Times New Roman" w:hAnsi="Times New Roman" w:cs="Times New Roman"/>
          <w:sz w:val="22"/>
          <w:szCs w:val="22"/>
        </w:rPr>
        <w:t xml:space="preserve">: Fine-tune </w:t>
      </w:r>
      <w:proofErr w:type="gramStart"/>
      <w:r w:rsidRPr="00942D51">
        <w:rPr>
          <w:rFonts w:ascii="Times New Roman" w:hAnsi="Times New Roman" w:cs="Times New Roman"/>
          <w:sz w:val="22"/>
          <w:szCs w:val="22"/>
        </w:rPr>
        <w:t>a transformer</w:t>
      </w:r>
      <w:proofErr w:type="gramEnd"/>
      <w:r w:rsidRPr="00942D51">
        <w:rPr>
          <w:rFonts w:ascii="Times New Roman" w:hAnsi="Times New Roman" w:cs="Times New Roman"/>
          <w:sz w:val="22"/>
          <w:szCs w:val="22"/>
        </w:rPr>
        <w:t xml:space="preserve"> model (e.g., BERT) with scheduled retraining cycles (weekly) and early stopping to achieve and sustain ≥</w:t>
      </w:r>
      <w:r w:rsidR="00CD7DD1" w:rsidRPr="00942D51">
        <w:rPr>
          <w:rFonts w:ascii="Times New Roman" w:hAnsi="Times New Roman" w:cs="Times New Roman"/>
          <w:sz w:val="22"/>
          <w:szCs w:val="22"/>
        </w:rPr>
        <w:t>8</w:t>
      </w:r>
      <w:r w:rsidRPr="00942D51">
        <w:rPr>
          <w:rFonts w:ascii="Times New Roman" w:hAnsi="Times New Roman" w:cs="Times New Roman"/>
          <w:sz w:val="22"/>
          <w:szCs w:val="22"/>
        </w:rPr>
        <w:t>5% F1-score on validation sets.</w:t>
      </w:r>
    </w:p>
    <w:p w14:paraId="0F8EF067" w14:textId="77777777" w:rsidR="00D614A8" w:rsidRPr="00942D51" w:rsidRDefault="00D614A8" w:rsidP="00AE77CD">
      <w:pPr>
        <w:numPr>
          <w:ilvl w:val="0"/>
          <w:numId w:val="12"/>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Explainability Integration</w:t>
      </w:r>
      <w:r w:rsidRPr="00942D51">
        <w:rPr>
          <w:rFonts w:ascii="Times New Roman" w:hAnsi="Times New Roman" w:cs="Times New Roman"/>
          <w:sz w:val="22"/>
          <w:szCs w:val="22"/>
        </w:rPr>
        <w:t>: Apply SHAP to compute token-level attributions and quantitatively assess explanation fidelity using feature‐importance correlation metrics.</w:t>
      </w:r>
    </w:p>
    <w:p w14:paraId="79A95B35" w14:textId="7ABDCA95" w:rsidR="00D614A8" w:rsidRPr="00942D51" w:rsidRDefault="00D614A8" w:rsidP="00AE77CD">
      <w:pPr>
        <w:numPr>
          <w:ilvl w:val="0"/>
          <w:numId w:val="12"/>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Quantitative Evaluation &amp; Ablation Study</w:t>
      </w:r>
      <w:r w:rsidRPr="00942D51">
        <w:rPr>
          <w:rFonts w:ascii="Times New Roman" w:hAnsi="Times New Roman" w:cs="Times New Roman"/>
          <w:sz w:val="22"/>
          <w:szCs w:val="22"/>
        </w:rPr>
        <w:t>: Conduct comprehensive experiments—train/test splits, k-fold cross-validation, and ablation analyses—to measure performance impact of retraining frequency, data augmentation, and XAI integration.</w:t>
      </w:r>
    </w:p>
    <w:p w14:paraId="725A4890" w14:textId="210B6F47" w:rsidR="008E7100" w:rsidRPr="00942D51" w:rsidRDefault="00000000" w:rsidP="00AE77CD">
      <w:pPr>
        <w:spacing w:line="360" w:lineRule="auto"/>
        <w:rPr>
          <w:rFonts w:ascii="Times New Roman" w:hAnsi="Times New Roman" w:cs="Times New Roman"/>
          <w:sz w:val="22"/>
          <w:szCs w:val="22"/>
        </w:rPr>
      </w:pPr>
      <w:r>
        <w:rPr>
          <w:rFonts w:ascii="Times New Roman" w:hAnsi="Times New Roman" w:cs="Times New Roman"/>
          <w:sz w:val="22"/>
          <w:szCs w:val="22"/>
        </w:rPr>
        <w:pict w14:anchorId="03C46961">
          <v:rect id="_x0000_i1029" style="width:0;height:1.5pt" o:hralign="center" o:hrstd="t" o:hr="t" fillcolor="#a0a0a0" stroked="f"/>
        </w:pict>
      </w:r>
    </w:p>
    <w:p w14:paraId="3EF1728A" w14:textId="24988476"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11" w:name="_Toc200271626"/>
      <w:r w:rsidRPr="00942D51">
        <w:rPr>
          <w:rFonts w:ascii="Times New Roman" w:eastAsia="Times New Roman" w:hAnsi="Times New Roman" w:cs="Times New Roman"/>
          <w:sz w:val="22"/>
          <w:szCs w:val="22"/>
        </w:rPr>
        <w:t>6. Proposed Artefact and Societal Impact</w:t>
      </w:r>
      <w:bookmarkEnd w:id="11"/>
    </w:p>
    <w:p w14:paraId="146A123B" w14:textId="77777777" w:rsidR="0023425D" w:rsidRPr="00942D51" w:rsidRDefault="0023425D" w:rsidP="00AE77CD">
      <w:pPr>
        <w:spacing w:line="360" w:lineRule="auto"/>
        <w:rPr>
          <w:rFonts w:ascii="Times New Roman" w:hAnsi="Times New Roman" w:cs="Times New Roman"/>
          <w:sz w:val="22"/>
          <w:szCs w:val="22"/>
        </w:rPr>
      </w:pPr>
      <w:r w:rsidRPr="00942D51">
        <w:rPr>
          <w:rFonts w:ascii="Times New Roman" w:hAnsi="Times New Roman" w:cs="Times New Roman"/>
          <w:sz w:val="22"/>
          <w:szCs w:val="22"/>
        </w:rPr>
        <w:t>The primary research artefact comprises a reproducible, end-to-end machine learning pipeline with four core modules:</w:t>
      </w:r>
    </w:p>
    <w:p w14:paraId="444A0DB7" w14:textId="3F303536" w:rsidR="0023425D" w:rsidRPr="00942D51" w:rsidRDefault="0023425D" w:rsidP="00AE77CD">
      <w:pPr>
        <w:numPr>
          <w:ilvl w:val="0"/>
          <w:numId w:val="16"/>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Data Ingestion Pipeline:</w:t>
      </w:r>
      <w:r w:rsidRPr="00942D51">
        <w:rPr>
          <w:rFonts w:ascii="Times New Roman" w:hAnsi="Times New Roman" w:cs="Times New Roman"/>
          <w:sz w:val="22"/>
          <w:szCs w:val="22"/>
        </w:rPr>
        <w:br/>
        <w:t xml:space="preserve">Python ETL scripts will automatically pull news from RSS feeds, the PolitiFact API, and public social-media metadata endpoints. A version-controlled SQLite store will archive raw and cleaned articles with labels. </w:t>
      </w:r>
      <w:proofErr w:type="spellStart"/>
      <w:r w:rsidRPr="00942D51">
        <w:rPr>
          <w:rFonts w:ascii="Times New Roman" w:hAnsi="Times New Roman" w:cs="Times New Roman"/>
          <w:sz w:val="22"/>
          <w:szCs w:val="22"/>
        </w:rPr>
        <w:t>APScheduler</w:t>
      </w:r>
      <w:proofErr w:type="spellEnd"/>
      <w:r w:rsidRPr="00942D51">
        <w:rPr>
          <w:rFonts w:ascii="Times New Roman" w:hAnsi="Times New Roman" w:cs="Times New Roman"/>
          <w:sz w:val="22"/>
          <w:szCs w:val="22"/>
        </w:rPr>
        <w:t xml:space="preserve"> will orchestrate weekly ingestion, normalization (HTML stripping, lowercasing, Unicode standardization), tokenization (</w:t>
      </w:r>
      <w:proofErr w:type="spellStart"/>
      <w:r w:rsidRPr="00942D51">
        <w:rPr>
          <w:rFonts w:ascii="Times New Roman" w:hAnsi="Times New Roman" w:cs="Times New Roman"/>
          <w:sz w:val="22"/>
          <w:szCs w:val="22"/>
        </w:rPr>
        <w:t>HuggingFace</w:t>
      </w:r>
      <w:proofErr w:type="spellEnd"/>
      <w:r w:rsidRPr="00942D51">
        <w:rPr>
          <w:rFonts w:ascii="Times New Roman" w:hAnsi="Times New Roman" w:cs="Times New Roman"/>
          <w:sz w:val="22"/>
          <w:szCs w:val="22"/>
        </w:rPr>
        <w:t xml:space="preserve"> </w:t>
      </w:r>
      <w:proofErr w:type="spellStart"/>
      <w:r w:rsidRPr="00942D51">
        <w:rPr>
          <w:rFonts w:ascii="Times New Roman" w:hAnsi="Times New Roman" w:cs="Times New Roman"/>
          <w:sz w:val="22"/>
          <w:szCs w:val="22"/>
        </w:rPr>
        <w:t>WordPiece</w:t>
      </w:r>
      <w:proofErr w:type="spellEnd"/>
      <w:r w:rsidRPr="00942D51">
        <w:rPr>
          <w:rFonts w:ascii="Times New Roman" w:hAnsi="Times New Roman" w:cs="Times New Roman"/>
          <w:sz w:val="22"/>
          <w:szCs w:val="22"/>
        </w:rPr>
        <w:t xml:space="preserve">), and class-balancing (under </w:t>
      </w:r>
      <w:r w:rsidRPr="00942D51">
        <w:rPr>
          <w:rFonts w:ascii="Times New Roman" w:hAnsi="Times New Roman" w:cs="Times New Roman"/>
          <w:sz w:val="22"/>
          <w:szCs w:val="22"/>
        </w:rPr>
        <w:lastRenderedPageBreak/>
        <w:t>sampling/augmentation), complete with comprehensive logging for traceability.</w:t>
      </w:r>
    </w:p>
    <w:p w14:paraId="67FD0CBB" w14:textId="77777777" w:rsidR="0023425D" w:rsidRPr="00942D51" w:rsidRDefault="0023425D" w:rsidP="00AE77CD">
      <w:pPr>
        <w:numPr>
          <w:ilvl w:val="0"/>
          <w:numId w:val="16"/>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Adaptive Classifier:</w:t>
      </w:r>
      <w:r w:rsidRPr="00942D51">
        <w:rPr>
          <w:rFonts w:ascii="Times New Roman" w:hAnsi="Times New Roman" w:cs="Times New Roman"/>
          <w:sz w:val="22"/>
          <w:szCs w:val="22"/>
        </w:rPr>
        <w:br/>
        <w:t xml:space="preserve">Leveraging </w:t>
      </w:r>
      <w:proofErr w:type="spellStart"/>
      <w:r w:rsidRPr="00942D51">
        <w:rPr>
          <w:rFonts w:ascii="Times New Roman" w:hAnsi="Times New Roman" w:cs="Times New Roman"/>
          <w:sz w:val="22"/>
          <w:szCs w:val="22"/>
        </w:rPr>
        <w:t>HuggingFace’s</w:t>
      </w:r>
      <w:proofErr w:type="spellEnd"/>
      <w:r w:rsidRPr="00942D51">
        <w:rPr>
          <w:rFonts w:ascii="Times New Roman" w:hAnsi="Times New Roman" w:cs="Times New Roman"/>
          <w:sz w:val="22"/>
          <w:szCs w:val="22"/>
        </w:rPr>
        <w:t xml:space="preserve"> </w:t>
      </w:r>
      <w:proofErr w:type="spellStart"/>
      <w:r w:rsidRPr="00942D51">
        <w:rPr>
          <w:rFonts w:ascii="Times New Roman" w:hAnsi="Times New Roman" w:cs="Times New Roman"/>
          <w:sz w:val="22"/>
          <w:szCs w:val="22"/>
        </w:rPr>
        <w:t>bert</w:t>
      </w:r>
      <w:proofErr w:type="spellEnd"/>
      <w:r w:rsidRPr="00942D51">
        <w:rPr>
          <w:rFonts w:ascii="Times New Roman" w:hAnsi="Times New Roman" w:cs="Times New Roman"/>
          <w:sz w:val="22"/>
          <w:szCs w:val="22"/>
        </w:rPr>
        <w:t xml:space="preserve">-base-uncased, this module will fine-tune on the evolving corpus, enriched with adversarial examples (synonym swaps, back-translation) to harden against novel misinformation tactics. Scheduled retraining updates the model weekly, targeting an F1-score &gt; 85 %. Model artifacts, hyperparameters, and run logs will be managed via DVC or </w:t>
      </w:r>
      <w:proofErr w:type="spellStart"/>
      <w:r w:rsidRPr="00942D51">
        <w:rPr>
          <w:rFonts w:ascii="Times New Roman" w:hAnsi="Times New Roman" w:cs="Times New Roman"/>
          <w:sz w:val="22"/>
          <w:szCs w:val="22"/>
        </w:rPr>
        <w:t>MLflow</w:t>
      </w:r>
      <w:proofErr w:type="spellEnd"/>
      <w:r w:rsidRPr="00942D51">
        <w:rPr>
          <w:rFonts w:ascii="Times New Roman" w:hAnsi="Times New Roman" w:cs="Times New Roman"/>
          <w:sz w:val="22"/>
          <w:szCs w:val="22"/>
        </w:rPr>
        <w:t xml:space="preserve"> for reproducible comparisons and rollback.</w:t>
      </w:r>
    </w:p>
    <w:p w14:paraId="71DE474F" w14:textId="77777777" w:rsidR="0023425D" w:rsidRPr="00942D51" w:rsidRDefault="0023425D" w:rsidP="00AE77CD">
      <w:pPr>
        <w:numPr>
          <w:ilvl w:val="0"/>
          <w:numId w:val="16"/>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XAI Engine:</w:t>
      </w:r>
      <w:r w:rsidRPr="00942D51">
        <w:rPr>
          <w:rFonts w:ascii="Times New Roman" w:hAnsi="Times New Roman" w:cs="Times New Roman"/>
          <w:sz w:val="22"/>
          <w:szCs w:val="22"/>
        </w:rPr>
        <w:br/>
        <w:t>A SHAP-based explanation module will compute per-token attributions. Offline scripts using matplotlib will generate static heatmaps and summary charts of the top five most influential features. Quantitative evaluation routines will measure explanation fidelity by correlating feature-importance ranks with model confidence shifts in insertion/deletion tests.</w:t>
      </w:r>
    </w:p>
    <w:p w14:paraId="776298AF" w14:textId="77777777" w:rsidR="0023425D" w:rsidRPr="00942D51" w:rsidRDefault="0023425D" w:rsidP="00AE77CD">
      <w:pPr>
        <w:numPr>
          <w:ilvl w:val="0"/>
          <w:numId w:val="16"/>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Evaluation Framework:</w:t>
      </w:r>
      <w:r w:rsidRPr="00942D51">
        <w:rPr>
          <w:rFonts w:ascii="Times New Roman" w:hAnsi="Times New Roman" w:cs="Times New Roman"/>
          <w:sz w:val="22"/>
          <w:szCs w:val="22"/>
        </w:rPr>
        <w:br/>
        <w:t>A suite of Python scripts will conduct k-fold cross-validation, temporal hold-out testing, and ablation experiments varying retraining cadence, augmentation strategies, and model hyperparameters. Paired t-tests will establish statistical significance of adaptive gains. All metrics (accuracy, precision, recall, F1, SHAP-fidelity) will be output as CSV and plotted for inclusion in the final thesis.</w:t>
      </w:r>
    </w:p>
    <w:p w14:paraId="1C885C80" w14:textId="77777777" w:rsidR="0023425D" w:rsidRPr="00942D51" w:rsidRDefault="0023425D" w:rsidP="00AE77CD">
      <w:p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Societal Impact:</w:t>
      </w:r>
    </w:p>
    <w:p w14:paraId="365155C5" w14:textId="77777777" w:rsidR="0023425D" w:rsidRPr="00942D51" w:rsidRDefault="0023425D" w:rsidP="00AE77CD">
      <w:pPr>
        <w:numPr>
          <w:ilvl w:val="0"/>
          <w:numId w:val="17"/>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lastRenderedPageBreak/>
        <w:t>Enhancing Democratic Discourse:</w:t>
      </w:r>
      <w:r w:rsidRPr="00942D51">
        <w:rPr>
          <w:rFonts w:ascii="Times New Roman" w:hAnsi="Times New Roman" w:cs="Times New Roman"/>
          <w:sz w:val="22"/>
          <w:szCs w:val="22"/>
        </w:rPr>
        <w:br/>
        <w:t>By delivering timely, data-driven veracity assessments, this pipeline empowers researchers and NGOs to map misinformation “hotspots” and guide evidence-based policy interventions, bolstering trust in democratic institutions.</w:t>
      </w:r>
    </w:p>
    <w:p w14:paraId="6954340A" w14:textId="77777777" w:rsidR="0023425D" w:rsidRPr="00942D51" w:rsidRDefault="0023425D" w:rsidP="00AE77CD">
      <w:pPr>
        <w:numPr>
          <w:ilvl w:val="0"/>
          <w:numId w:val="17"/>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Public Health &amp; Safety:</w:t>
      </w:r>
      <w:r w:rsidRPr="00942D51">
        <w:rPr>
          <w:rFonts w:ascii="Times New Roman" w:hAnsi="Times New Roman" w:cs="Times New Roman"/>
          <w:sz w:val="22"/>
          <w:szCs w:val="22"/>
        </w:rPr>
        <w:br/>
        <w:t>Early identification of health-related falsehoods—such as unverified medical cures—enables public-health agencies to issue rapid corrective advisories, curbing the spread of harmful rumors.</w:t>
      </w:r>
    </w:p>
    <w:p w14:paraId="5E5D5CCA" w14:textId="4BCB2C10" w:rsidR="0023425D" w:rsidRPr="00942D51" w:rsidRDefault="0023425D" w:rsidP="00AE77CD">
      <w:pPr>
        <w:numPr>
          <w:ilvl w:val="0"/>
          <w:numId w:val="17"/>
        </w:numPr>
        <w:spacing w:line="360" w:lineRule="auto"/>
        <w:rPr>
          <w:rFonts w:ascii="Times New Roman" w:hAnsi="Times New Roman" w:cs="Times New Roman"/>
          <w:sz w:val="22"/>
          <w:szCs w:val="22"/>
        </w:rPr>
      </w:pPr>
      <w:r w:rsidRPr="00942D51">
        <w:rPr>
          <w:rFonts w:ascii="Times New Roman" w:hAnsi="Times New Roman" w:cs="Times New Roman"/>
          <w:b/>
          <w:bCs/>
          <w:sz w:val="22"/>
          <w:szCs w:val="22"/>
        </w:rPr>
        <w:t>Media Literacy:</w:t>
      </w:r>
      <w:r w:rsidRPr="00942D51">
        <w:rPr>
          <w:rFonts w:ascii="Times New Roman" w:hAnsi="Times New Roman" w:cs="Times New Roman"/>
          <w:sz w:val="22"/>
          <w:szCs w:val="22"/>
        </w:rPr>
        <w:br/>
        <w:t>Publishing explainability outputs and reproducible analysis notebooks as open-source assets will educate journalists, educators, and the public about linguistic deception signals, strengthening resilience against future disinformation campaigns.</w:t>
      </w:r>
    </w:p>
    <w:p w14:paraId="48398C87" w14:textId="77777777" w:rsidR="0023425D" w:rsidRPr="00942D51" w:rsidRDefault="0023425D" w:rsidP="00AE77CD">
      <w:pPr>
        <w:spacing w:line="360" w:lineRule="auto"/>
        <w:rPr>
          <w:rFonts w:ascii="Times New Roman" w:hAnsi="Times New Roman" w:cs="Times New Roman"/>
          <w:sz w:val="22"/>
          <w:szCs w:val="22"/>
        </w:rPr>
      </w:pPr>
    </w:p>
    <w:p w14:paraId="76F1127A" w14:textId="29A8B521" w:rsidR="008E7100" w:rsidRPr="00942D51" w:rsidRDefault="00000000" w:rsidP="00AE77CD">
      <w:pPr>
        <w:spacing w:line="360" w:lineRule="auto"/>
        <w:rPr>
          <w:rFonts w:ascii="Times New Roman" w:hAnsi="Times New Roman" w:cs="Times New Roman"/>
          <w:sz w:val="22"/>
          <w:szCs w:val="22"/>
        </w:rPr>
      </w:pPr>
      <w:r>
        <w:rPr>
          <w:rFonts w:ascii="Times New Roman" w:hAnsi="Times New Roman" w:cs="Times New Roman"/>
          <w:sz w:val="22"/>
          <w:szCs w:val="22"/>
        </w:rPr>
        <w:pict w14:anchorId="195ECF74">
          <v:rect id="_x0000_i1030" style="width:0;height:1.5pt" o:hralign="center" o:hrstd="t" o:hr="t" fillcolor="#a0a0a0" stroked="f"/>
        </w:pict>
      </w:r>
    </w:p>
    <w:p w14:paraId="06BEEAD7" w14:textId="77777777"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12" w:name="_Toc200271627"/>
      <w:r w:rsidRPr="00942D51">
        <w:rPr>
          <w:rFonts w:ascii="Times New Roman" w:eastAsia="Times New Roman" w:hAnsi="Times New Roman" w:cs="Times New Roman"/>
          <w:sz w:val="22"/>
          <w:szCs w:val="22"/>
        </w:rPr>
        <w:t>7. Research Methodology Overview</w:t>
      </w:r>
      <w:bookmarkEnd w:id="12"/>
    </w:p>
    <w:p w14:paraId="6543E6B0" w14:textId="3BA4884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This study adopts a mixed-methods approach, integrating backend service development (</w:t>
      </w:r>
      <w:proofErr w:type="spellStart"/>
      <w:r w:rsidRPr="00942D51">
        <w:rPr>
          <w:rFonts w:ascii="Times New Roman" w:eastAsia="Times New Roman" w:hAnsi="Times New Roman" w:cs="Times New Roman"/>
          <w:kern w:val="0"/>
          <w:sz w:val="22"/>
          <w:szCs w:val="22"/>
          <w14:ligatures w14:val="none"/>
        </w:rPr>
        <w:t>FastAPI</w:t>
      </w:r>
      <w:proofErr w:type="spellEnd"/>
      <w:r w:rsidR="00CA7430" w:rsidRPr="00942D51">
        <w:rPr>
          <w:rFonts w:ascii="Times New Roman" w:eastAsia="Times New Roman" w:hAnsi="Times New Roman" w:cs="Times New Roman"/>
          <w:kern w:val="0"/>
          <w:sz w:val="22"/>
          <w:szCs w:val="22"/>
          <w14:ligatures w14:val="none"/>
        </w:rPr>
        <w:t>)</w:t>
      </w:r>
      <w:r w:rsidRPr="00942D51">
        <w:rPr>
          <w:rFonts w:ascii="Times New Roman" w:eastAsia="Times New Roman" w:hAnsi="Times New Roman" w:cs="Times New Roman"/>
          <w:kern w:val="0"/>
          <w:sz w:val="22"/>
          <w:szCs w:val="22"/>
          <w14:ligatures w14:val="none"/>
        </w:rPr>
        <w:t xml:space="preserve"> into the evaluation workflow. Quantitative and qualitative strands will run in parallel:</w:t>
      </w:r>
    </w:p>
    <w:p w14:paraId="78F5CAB2" w14:textId="77777777" w:rsidR="00DF72EC" w:rsidRPr="00942D51" w:rsidRDefault="00DF72EC" w:rsidP="00AE77CD">
      <w:pPr>
        <w:numPr>
          <w:ilvl w:val="0"/>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Quantitative Analysis:</w:t>
      </w:r>
    </w:p>
    <w:p w14:paraId="086E09ED" w14:textId="77777777" w:rsidR="00DF72EC" w:rsidRPr="00942D51" w:rsidRDefault="00DF72EC" w:rsidP="00AE77CD">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Implement a </w:t>
      </w:r>
      <w:proofErr w:type="spellStart"/>
      <w:r w:rsidRPr="00942D51">
        <w:rPr>
          <w:rFonts w:ascii="Times New Roman" w:eastAsia="Times New Roman" w:hAnsi="Times New Roman" w:cs="Times New Roman"/>
          <w:kern w:val="0"/>
          <w:sz w:val="22"/>
          <w:szCs w:val="22"/>
          <w14:ligatures w14:val="none"/>
        </w:rPr>
        <w:t>FastAPI</w:t>
      </w:r>
      <w:proofErr w:type="spellEnd"/>
      <w:r w:rsidRPr="00942D51">
        <w:rPr>
          <w:rFonts w:ascii="Times New Roman" w:eastAsia="Times New Roman" w:hAnsi="Times New Roman" w:cs="Times New Roman"/>
          <w:kern w:val="0"/>
          <w:sz w:val="22"/>
          <w:szCs w:val="22"/>
          <w14:ligatures w14:val="none"/>
        </w:rPr>
        <w:t xml:space="preserve"> microservice exposing REST endpoints for model inference and batch evaluation.</w:t>
      </w:r>
    </w:p>
    <w:p w14:paraId="007F74EF" w14:textId="77777777" w:rsidR="00DF72EC" w:rsidRPr="00942D51" w:rsidRDefault="00DF72EC" w:rsidP="00AE77CD">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lastRenderedPageBreak/>
        <w:t>Use standard train–test splits (80/20) and 5</w:t>
      </w:r>
      <w:r w:rsidRPr="00942D51">
        <w:rPr>
          <w:rFonts w:ascii="Times New Roman" w:eastAsia="Times New Roman" w:hAnsi="Times New Roman" w:cs="Times New Roman"/>
          <w:kern w:val="0"/>
          <w:sz w:val="22"/>
          <w:szCs w:val="22"/>
          <w14:ligatures w14:val="none"/>
        </w:rPr>
        <w:noBreakHyphen/>
        <w:t>fold cross-validation to benchmark metrics (accuracy, precision, recall, F1).</w:t>
      </w:r>
    </w:p>
    <w:p w14:paraId="34B5B244" w14:textId="77777777" w:rsidR="00DF72EC" w:rsidRPr="00942D51" w:rsidRDefault="00DF72EC" w:rsidP="00AE77CD">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Conduct stratified sampling to ensure balanced class representation.</w:t>
      </w:r>
    </w:p>
    <w:p w14:paraId="3984B272" w14:textId="77777777" w:rsidR="00DF72EC" w:rsidRPr="00942D51" w:rsidRDefault="00DF72EC" w:rsidP="00AE77CD">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Perform statistical significance testing (paired t-test) to compare static vs. adaptive models.</w:t>
      </w:r>
    </w:p>
    <w:p w14:paraId="32BE994B" w14:textId="77777777" w:rsidR="00DF72EC" w:rsidRPr="00942D51" w:rsidRDefault="00DF72EC" w:rsidP="00AE77CD">
      <w:pPr>
        <w:numPr>
          <w:ilvl w:val="0"/>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Qualitative User Study:</w:t>
      </w:r>
    </w:p>
    <w:p w14:paraId="550B942F" w14:textId="319C0300" w:rsidR="00DF72EC" w:rsidRPr="00942D51" w:rsidRDefault="00CA7430" w:rsidP="00AE77CD">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A</w:t>
      </w:r>
      <w:r w:rsidR="00DF72EC" w:rsidRPr="00942D51">
        <w:rPr>
          <w:rFonts w:ascii="Times New Roman" w:eastAsia="Times New Roman" w:hAnsi="Times New Roman" w:cs="Times New Roman"/>
          <w:kern w:val="0"/>
          <w:sz w:val="22"/>
          <w:szCs w:val="22"/>
          <w14:ligatures w14:val="none"/>
        </w:rPr>
        <w:t>llow journalists to submit articles, view predictions, and inspect SHAP explanations interactively.</w:t>
      </w:r>
    </w:p>
    <w:p w14:paraId="3840A2EB" w14:textId="77777777" w:rsidR="00DF72EC" w:rsidRPr="00942D51" w:rsidRDefault="00DF72EC" w:rsidP="00AE77CD">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Recruit 10–15 professional fact-checkers to participate in a System Usability Scale (SUS) survey and a post-session interview focusing on trust, transparency, and workflow integration.</w:t>
      </w:r>
    </w:p>
    <w:p w14:paraId="22B6F507" w14:textId="77777777" w:rsidR="00DF72EC" w:rsidRPr="00942D51" w:rsidRDefault="00DF72EC" w:rsidP="00AE77CD">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Measure perceived latency, clarity of explanations, and overall satisfaction.</w:t>
      </w:r>
    </w:p>
    <w:p w14:paraId="5FE2D759" w14:textId="77777777" w:rsidR="00DF72EC" w:rsidRPr="00942D51" w:rsidRDefault="00DF72EC" w:rsidP="00AE77CD">
      <w:pPr>
        <w:numPr>
          <w:ilvl w:val="0"/>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Iterative Refinement:</w:t>
      </w:r>
    </w:p>
    <w:p w14:paraId="1C6C47F4" w14:textId="58144B45" w:rsidR="00DF72EC" w:rsidRPr="00942D51" w:rsidRDefault="00DF72EC" w:rsidP="00AE77CD">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Incorporate user feedback collect</w:t>
      </w:r>
      <w:r w:rsidR="00CA7430" w:rsidRPr="00942D51">
        <w:rPr>
          <w:rFonts w:ascii="Times New Roman" w:eastAsia="Times New Roman" w:hAnsi="Times New Roman" w:cs="Times New Roman"/>
          <w:kern w:val="0"/>
          <w:sz w:val="22"/>
          <w:szCs w:val="22"/>
          <w14:ligatures w14:val="none"/>
        </w:rPr>
        <w:t xml:space="preserve">ion </w:t>
      </w:r>
      <w:r w:rsidRPr="00942D51">
        <w:rPr>
          <w:rFonts w:ascii="Times New Roman" w:eastAsia="Times New Roman" w:hAnsi="Times New Roman" w:cs="Times New Roman"/>
          <w:kern w:val="0"/>
          <w:sz w:val="22"/>
          <w:szCs w:val="22"/>
          <w14:ligatures w14:val="none"/>
        </w:rPr>
        <w:t xml:space="preserve">into </w:t>
      </w:r>
      <w:proofErr w:type="gramStart"/>
      <w:r w:rsidRPr="00942D51">
        <w:rPr>
          <w:rFonts w:ascii="Times New Roman" w:eastAsia="Times New Roman" w:hAnsi="Times New Roman" w:cs="Times New Roman"/>
          <w:kern w:val="0"/>
          <w:sz w:val="22"/>
          <w:szCs w:val="22"/>
          <w14:ligatures w14:val="none"/>
        </w:rPr>
        <w:t>a</w:t>
      </w:r>
      <w:proofErr w:type="gramEnd"/>
      <w:r w:rsidRPr="00942D51">
        <w:rPr>
          <w:rFonts w:ascii="Times New Roman" w:eastAsia="Times New Roman" w:hAnsi="Times New Roman" w:cs="Times New Roman"/>
          <w:kern w:val="0"/>
          <w:sz w:val="22"/>
          <w:szCs w:val="22"/>
          <w14:ligatures w14:val="none"/>
        </w:rPr>
        <w:t xml:space="preserve"> SQLite database.</w:t>
      </w:r>
    </w:p>
    <w:p w14:paraId="605A8BC4" w14:textId="5916CDBA" w:rsidR="00892070" w:rsidRPr="00942D51" w:rsidRDefault="00DF72EC" w:rsidP="00AE77CD">
      <w:pPr>
        <w:numPr>
          <w:ilvl w:val="1"/>
          <w:numId w:val="2"/>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Schedule weekly retraining jobs—triggered within the </w:t>
      </w:r>
      <w:proofErr w:type="spellStart"/>
      <w:r w:rsidRPr="00942D51">
        <w:rPr>
          <w:rFonts w:ascii="Times New Roman" w:eastAsia="Times New Roman" w:hAnsi="Times New Roman" w:cs="Times New Roman"/>
          <w:kern w:val="0"/>
          <w:sz w:val="22"/>
          <w:szCs w:val="22"/>
          <w14:ligatures w14:val="none"/>
        </w:rPr>
        <w:t>FastAPI</w:t>
      </w:r>
      <w:proofErr w:type="spellEnd"/>
      <w:r w:rsidRPr="00942D51">
        <w:rPr>
          <w:rFonts w:ascii="Times New Roman" w:eastAsia="Times New Roman" w:hAnsi="Times New Roman" w:cs="Times New Roman"/>
          <w:kern w:val="0"/>
          <w:sz w:val="22"/>
          <w:szCs w:val="22"/>
          <w14:ligatures w14:val="none"/>
        </w:rPr>
        <w:t xml:space="preserve"> backend—that pull user flags and newly crawled data to update the transformer model and redeploy the inference service.</w:t>
      </w:r>
    </w:p>
    <w:p w14:paraId="43524D24" w14:textId="69E0F778" w:rsidR="008E7100" w:rsidRPr="00942D51" w:rsidRDefault="00000000"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Pr>
          <w:rFonts w:ascii="Times New Roman" w:hAnsi="Times New Roman" w:cs="Times New Roman"/>
          <w:sz w:val="22"/>
          <w:szCs w:val="22"/>
        </w:rPr>
        <w:pict w14:anchorId="2732FB57">
          <v:rect id="_x0000_i1031" style="width:0;height:1.5pt" o:hralign="center" o:hrstd="t" o:hr="t" fillcolor="#a0a0a0" stroked="f"/>
        </w:pict>
      </w:r>
    </w:p>
    <w:p w14:paraId="065B4520" w14:textId="5224944F"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13" w:name="_Toc200271628"/>
      <w:r w:rsidRPr="00942D51">
        <w:rPr>
          <w:rFonts w:ascii="Times New Roman" w:eastAsia="Times New Roman" w:hAnsi="Times New Roman" w:cs="Times New Roman"/>
          <w:sz w:val="22"/>
          <w:szCs w:val="22"/>
        </w:rPr>
        <w:t>8. Data Sources and Preprocessing</w:t>
      </w:r>
      <w:bookmarkEnd w:id="13"/>
    </w:p>
    <w:p w14:paraId="76779ABD"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Datasets:</w:t>
      </w:r>
    </w:p>
    <w:p w14:paraId="2A339E06" w14:textId="77777777" w:rsidR="005136EE" w:rsidRPr="00942D51" w:rsidRDefault="005136EE" w:rsidP="00AE77CD">
      <w:pPr>
        <w:spacing w:before="100" w:beforeAutospacing="1" w:after="100" w:afterAutospacing="1" w:line="360" w:lineRule="auto"/>
        <w:rPr>
          <w:rFonts w:ascii="Times New Roman" w:eastAsia="Times New Roman" w:hAnsi="Times New Roman" w:cs="Times New Roman"/>
          <w:b/>
          <w:bCs/>
          <w:kern w:val="0"/>
          <w:sz w:val="22"/>
          <w:szCs w:val="22"/>
          <w14:ligatures w14:val="none"/>
        </w:rPr>
      </w:pPr>
      <w:r w:rsidRPr="00942D51">
        <w:rPr>
          <w:rFonts w:ascii="Times New Roman" w:eastAsia="Times New Roman" w:hAnsi="Times New Roman" w:cs="Times New Roman"/>
          <w:b/>
          <w:bCs/>
          <w:kern w:val="0"/>
          <w:sz w:val="22"/>
          <w:szCs w:val="22"/>
          <w14:ligatures w14:val="none"/>
        </w:rPr>
        <w:lastRenderedPageBreak/>
        <w:t>The study leverages a comprehensive suite of static and dynamic datasets to ensure model robustness and adaptability:</w:t>
      </w:r>
    </w:p>
    <w:p w14:paraId="19421EAE" w14:textId="77777777" w:rsidR="005136EE" w:rsidRPr="00942D51" w:rsidRDefault="005136EE" w:rsidP="00AE77CD">
      <w:pPr>
        <w:numPr>
          <w:ilvl w:val="0"/>
          <w:numId w:val="11"/>
        </w:numPr>
        <w:spacing w:before="100" w:beforeAutospacing="1" w:after="100" w:afterAutospacing="1" w:line="360" w:lineRule="auto"/>
        <w:rPr>
          <w:rFonts w:ascii="Times New Roman" w:eastAsia="Times New Roman" w:hAnsi="Times New Roman" w:cs="Times New Roman"/>
          <w:b/>
          <w:bCs/>
          <w:kern w:val="0"/>
          <w:sz w:val="22"/>
          <w:szCs w:val="22"/>
          <w14:ligatures w14:val="none"/>
        </w:rPr>
      </w:pPr>
      <w:r w:rsidRPr="00942D51">
        <w:rPr>
          <w:rFonts w:ascii="Times New Roman" w:eastAsia="Times New Roman" w:hAnsi="Times New Roman" w:cs="Times New Roman"/>
          <w:b/>
          <w:bCs/>
          <w:kern w:val="0"/>
          <w:sz w:val="22"/>
          <w:szCs w:val="22"/>
          <w14:ligatures w14:val="none"/>
        </w:rPr>
        <w:t xml:space="preserve">LIAR: 12,836 political statements labeled across six veracity categories (true, </w:t>
      </w:r>
      <w:proofErr w:type="gramStart"/>
      <w:r w:rsidRPr="00942D51">
        <w:rPr>
          <w:rFonts w:ascii="Times New Roman" w:eastAsia="Times New Roman" w:hAnsi="Times New Roman" w:cs="Times New Roman"/>
          <w:b/>
          <w:bCs/>
          <w:kern w:val="0"/>
          <w:sz w:val="22"/>
          <w:szCs w:val="22"/>
          <w14:ligatures w14:val="none"/>
        </w:rPr>
        <w:t>mostly-true</w:t>
      </w:r>
      <w:proofErr w:type="gramEnd"/>
      <w:r w:rsidRPr="00942D51">
        <w:rPr>
          <w:rFonts w:ascii="Times New Roman" w:eastAsia="Times New Roman" w:hAnsi="Times New Roman" w:cs="Times New Roman"/>
          <w:b/>
          <w:bCs/>
          <w:kern w:val="0"/>
          <w:sz w:val="22"/>
          <w:szCs w:val="22"/>
          <w14:ligatures w14:val="none"/>
        </w:rPr>
        <w:t>, half-true, etc.), providing a well</w:t>
      </w:r>
      <w:r w:rsidRPr="00942D51">
        <w:rPr>
          <w:rFonts w:ascii="Times New Roman" w:eastAsia="Times New Roman" w:hAnsi="Times New Roman" w:cs="Times New Roman"/>
          <w:b/>
          <w:bCs/>
          <w:kern w:val="0"/>
          <w:sz w:val="22"/>
          <w:szCs w:val="22"/>
          <w14:ligatures w14:val="none"/>
        </w:rPr>
        <w:noBreakHyphen/>
        <w:t>established benchmark.</w:t>
      </w:r>
    </w:p>
    <w:p w14:paraId="189FAC2A" w14:textId="77777777" w:rsidR="005136EE" w:rsidRPr="00942D51" w:rsidRDefault="005136EE" w:rsidP="00AE77CD">
      <w:pPr>
        <w:numPr>
          <w:ilvl w:val="0"/>
          <w:numId w:val="11"/>
        </w:numPr>
        <w:spacing w:before="100" w:beforeAutospacing="1" w:after="100" w:afterAutospacing="1" w:line="360" w:lineRule="auto"/>
        <w:rPr>
          <w:rFonts w:ascii="Times New Roman" w:eastAsia="Times New Roman" w:hAnsi="Times New Roman" w:cs="Times New Roman"/>
          <w:b/>
          <w:bCs/>
          <w:kern w:val="0"/>
          <w:sz w:val="22"/>
          <w:szCs w:val="22"/>
          <w14:ligatures w14:val="none"/>
        </w:rPr>
      </w:pPr>
      <w:r w:rsidRPr="00942D51">
        <w:rPr>
          <w:rFonts w:ascii="Times New Roman" w:eastAsia="Times New Roman" w:hAnsi="Times New Roman" w:cs="Times New Roman"/>
          <w:b/>
          <w:bCs/>
          <w:kern w:val="0"/>
          <w:sz w:val="22"/>
          <w:szCs w:val="22"/>
          <w14:ligatures w14:val="none"/>
        </w:rPr>
        <w:t>PolitiFact: Approximately 8,000 fact-checked articles with granular veracity ratings retrieved via the PolitiFact API.</w:t>
      </w:r>
    </w:p>
    <w:p w14:paraId="409C8E84" w14:textId="08A8646B" w:rsidR="005136EE" w:rsidRPr="00942D51" w:rsidRDefault="005136EE" w:rsidP="00AE77CD">
      <w:pPr>
        <w:numPr>
          <w:ilvl w:val="0"/>
          <w:numId w:val="11"/>
        </w:numPr>
        <w:spacing w:before="100" w:beforeAutospacing="1" w:after="100" w:afterAutospacing="1" w:line="360" w:lineRule="auto"/>
        <w:rPr>
          <w:rFonts w:ascii="Times New Roman" w:eastAsia="Times New Roman" w:hAnsi="Times New Roman" w:cs="Times New Roman"/>
          <w:b/>
          <w:bCs/>
          <w:kern w:val="0"/>
          <w:sz w:val="22"/>
          <w:szCs w:val="22"/>
          <w14:ligatures w14:val="none"/>
        </w:rPr>
      </w:pPr>
      <w:proofErr w:type="spellStart"/>
      <w:r w:rsidRPr="00942D51">
        <w:rPr>
          <w:rFonts w:ascii="Times New Roman" w:eastAsia="Times New Roman" w:hAnsi="Times New Roman" w:cs="Times New Roman"/>
          <w:b/>
          <w:bCs/>
          <w:kern w:val="0"/>
          <w:sz w:val="22"/>
          <w:szCs w:val="22"/>
          <w14:ligatures w14:val="none"/>
        </w:rPr>
        <w:t>FakeNewsNet</w:t>
      </w:r>
      <w:proofErr w:type="spellEnd"/>
      <w:r w:rsidRPr="00942D51">
        <w:rPr>
          <w:rFonts w:ascii="Times New Roman" w:eastAsia="Times New Roman" w:hAnsi="Times New Roman" w:cs="Times New Roman"/>
          <w:b/>
          <w:bCs/>
          <w:kern w:val="0"/>
          <w:sz w:val="22"/>
          <w:szCs w:val="22"/>
          <w14:ligatures w14:val="none"/>
        </w:rPr>
        <w:t xml:space="preserve">: A multimodal corpus combining text, user profiles, and network propagation features, available at </w:t>
      </w:r>
      <w:hyperlink r:id="rId8" w:history="1">
        <w:r w:rsidRPr="00942D51">
          <w:rPr>
            <w:rStyle w:val="Hyperlink"/>
            <w:rFonts w:ascii="Times New Roman" w:eastAsia="Times New Roman" w:hAnsi="Times New Roman" w:cs="Times New Roman"/>
            <w:b/>
            <w:bCs/>
            <w:kern w:val="0"/>
            <w:sz w:val="22"/>
            <w:szCs w:val="22"/>
            <w14:ligatures w14:val="none"/>
          </w:rPr>
          <w:t>https://github.com/KaiDMML/FakeNewsNet</w:t>
        </w:r>
      </w:hyperlink>
      <w:r w:rsidRPr="00942D51">
        <w:rPr>
          <w:rFonts w:ascii="Times New Roman" w:eastAsia="Times New Roman" w:hAnsi="Times New Roman" w:cs="Times New Roman"/>
          <w:b/>
          <w:bCs/>
          <w:kern w:val="0"/>
          <w:sz w:val="22"/>
          <w:szCs w:val="22"/>
          <w14:ligatures w14:val="none"/>
        </w:rPr>
        <w:t>.</w:t>
      </w:r>
    </w:p>
    <w:p w14:paraId="51142DD3" w14:textId="2DA6BF10" w:rsidR="005136EE" w:rsidRPr="00942D51" w:rsidRDefault="005136EE" w:rsidP="00AE77CD">
      <w:pPr>
        <w:numPr>
          <w:ilvl w:val="0"/>
          <w:numId w:val="11"/>
        </w:numPr>
        <w:spacing w:before="100" w:beforeAutospacing="1" w:after="100" w:afterAutospacing="1" w:line="360" w:lineRule="auto"/>
        <w:rPr>
          <w:rFonts w:ascii="Times New Roman" w:eastAsia="Times New Roman" w:hAnsi="Times New Roman" w:cs="Times New Roman"/>
          <w:b/>
          <w:bCs/>
          <w:kern w:val="0"/>
          <w:sz w:val="22"/>
          <w:szCs w:val="22"/>
          <w14:ligatures w14:val="none"/>
        </w:rPr>
      </w:pPr>
      <w:r w:rsidRPr="00942D51">
        <w:rPr>
          <w:rFonts w:ascii="Times New Roman" w:eastAsia="Times New Roman" w:hAnsi="Times New Roman" w:cs="Times New Roman"/>
          <w:b/>
          <w:bCs/>
          <w:kern w:val="0"/>
          <w:sz w:val="22"/>
          <w:szCs w:val="22"/>
          <w14:ligatures w14:val="none"/>
        </w:rPr>
        <w:t xml:space="preserve">Google Dataset Search – Fake Content Detection: Curated resources discoverable at </w:t>
      </w:r>
      <w:hyperlink r:id="rId9" w:history="1">
        <w:r w:rsidRPr="00942D51">
          <w:rPr>
            <w:rStyle w:val="Hyperlink"/>
            <w:rFonts w:ascii="Times New Roman" w:eastAsia="Times New Roman" w:hAnsi="Times New Roman" w:cs="Times New Roman"/>
            <w:b/>
            <w:bCs/>
            <w:kern w:val="0"/>
            <w:sz w:val="22"/>
            <w:szCs w:val="22"/>
            <w14:ligatures w14:val="none"/>
          </w:rPr>
          <w:t>https://datasetsearch.research.google.com/search?query=Fake%20Content%20Detection&amp;docid=L2cvMTF2ajRncnptMw%3D%3D</w:t>
        </w:r>
      </w:hyperlink>
      <w:r w:rsidRPr="00942D51">
        <w:rPr>
          <w:rFonts w:ascii="Times New Roman" w:eastAsia="Times New Roman" w:hAnsi="Times New Roman" w:cs="Times New Roman"/>
          <w:b/>
          <w:bCs/>
          <w:kern w:val="0"/>
          <w:sz w:val="22"/>
          <w:szCs w:val="22"/>
          <w14:ligatures w14:val="none"/>
        </w:rPr>
        <w:t>.</w:t>
      </w:r>
    </w:p>
    <w:p w14:paraId="0E2EE99F" w14:textId="10C84C10" w:rsidR="005136EE" w:rsidRPr="00942D51" w:rsidRDefault="005136EE" w:rsidP="00AE77CD">
      <w:pPr>
        <w:numPr>
          <w:ilvl w:val="0"/>
          <w:numId w:val="11"/>
        </w:numPr>
        <w:spacing w:before="100" w:beforeAutospacing="1" w:after="100" w:afterAutospacing="1" w:line="360" w:lineRule="auto"/>
        <w:rPr>
          <w:rFonts w:ascii="Times New Roman" w:eastAsia="Times New Roman" w:hAnsi="Times New Roman" w:cs="Times New Roman"/>
          <w:b/>
          <w:bCs/>
          <w:kern w:val="0"/>
          <w:sz w:val="22"/>
          <w:szCs w:val="22"/>
          <w14:ligatures w14:val="none"/>
        </w:rPr>
      </w:pPr>
      <w:proofErr w:type="spellStart"/>
      <w:r w:rsidRPr="00942D51">
        <w:rPr>
          <w:rFonts w:ascii="Times New Roman" w:eastAsia="Times New Roman" w:hAnsi="Times New Roman" w:cs="Times New Roman"/>
          <w:b/>
          <w:bCs/>
          <w:kern w:val="0"/>
          <w:sz w:val="22"/>
          <w:szCs w:val="22"/>
          <w14:ligatures w14:val="none"/>
        </w:rPr>
        <w:t>PapersWithCode</w:t>
      </w:r>
      <w:proofErr w:type="spellEnd"/>
      <w:r w:rsidRPr="00942D51">
        <w:rPr>
          <w:rFonts w:ascii="Times New Roman" w:eastAsia="Times New Roman" w:hAnsi="Times New Roman" w:cs="Times New Roman"/>
          <w:b/>
          <w:bCs/>
          <w:kern w:val="0"/>
          <w:sz w:val="22"/>
          <w:szCs w:val="22"/>
          <w14:ligatures w14:val="none"/>
        </w:rPr>
        <w:t xml:space="preserve"> Fake News Detection: Continuously updated dataset listings at </w:t>
      </w:r>
      <w:hyperlink r:id="rId10" w:history="1">
        <w:r w:rsidRPr="00942D51">
          <w:rPr>
            <w:rStyle w:val="Hyperlink"/>
            <w:rFonts w:ascii="Times New Roman" w:eastAsia="Times New Roman" w:hAnsi="Times New Roman" w:cs="Times New Roman"/>
            <w:b/>
            <w:bCs/>
            <w:kern w:val="0"/>
            <w:sz w:val="22"/>
            <w:szCs w:val="22"/>
            <w14:ligatures w14:val="none"/>
          </w:rPr>
          <w:t>https://paperswithcode.com/datasets?task=fake-news-detection</w:t>
        </w:r>
      </w:hyperlink>
      <w:r w:rsidRPr="00942D51">
        <w:rPr>
          <w:rFonts w:ascii="Times New Roman" w:eastAsia="Times New Roman" w:hAnsi="Times New Roman" w:cs="Times New Roman"/>
          <w:b/>
          <w:bCs/>
          <w:kern w:val="0"/>
          <w:sz w:val="22"/>
          <w:szCs w:val="22"/>
          <w14:ligatures w14:val="none"/>
        </w:rPr>
        <w:t>.</w:t>
      </w:r>
    </w:p>
    <w:p w14:paraId="38C536CE" w14:textId="0ED7D0C1" w:rsidR="005136EE" w:rsidRPr="00942D51" w:rsidRDefault="005136EE" w:rsidP="00AE77CD">
      <w:pPr>
        <w:numPr>
          <w:ilvl w:val="0"/>
          <w:numId w:val="11"/>
        </w:numPr>
        <w:spacing w:before="100" w:beforeAutospacing="1" w:after="100" w:afterAutospacing="1" w:line="360" w:lineRule="auto"/>
        <w:rPr>
          <w:rFonts w:ascii="Times New Roman" w:eastAsia="Times New Roman" w:hAnsi="Times New Roman" w:cs="Times New Roman"/>
          <w:b/>
          <w:bCs/>
          <w:kern w:val="0"/>
          <w:sz w:val="22"/>
          <w:szCs w:val="22"/>
          <w14:ligatures w14:val="none"/>
        </w:rPr>
      </w:pPr>
      <w:r w:rsidRPr="00942D51">
        <w:rPr>
          <w:rFonts w:ascii="Times New Roman" w:eastAsia="Times New Roman" w:hAnsi="Times New Roman" w:cs="Times New Roman"/>
          <w:b/>
          <w:bCs/>
          <w:kern w:val="0"/>
          <w:sz w:val="22"/>
          <w:szCs w:val="22"/>
          <w14:ligatures w14:val="none"/>
        </w:rPr>
        <w:t>User</w:t>
      </w:r>
      <w:r w:rsidRPr="00942D51">
        <w:rPr>
          <w:rFonts w:ascii="Times New Roman" w:eastAsia="Times New Roman" w:hAnsi="Times New Roman" w:cs="Times New Roman"/>
          <w:b/>
          <w:bCs/>
          <w:kern w:val="0"/>
          <w:sz w:val="22"/>
          <w:szCs w:val="22"/>
          <w14:ligatures w14:val="none"/>
        </w:rPr>
        <w:noBreakHyphen/>
        <w:t>Flagged Corpus: Real</w:t>
      </w:r>
      <w:r w:rsidRPr="00942D51">
        <w:rPr>
          <w:rFonts w:ascii="Times New Roman" w:eastAsia="Times New Roman" w:hAnsi="Times New Roman" w:cs="Times New Roman"/>
          <w:b/>
          <w:bCs/>
          <w:kern w:val="0"/>
          <w:sz w:val="22"/>
          <w:szCs w:val="22"/>
          <w14:ligatures w14:val="none"/>
        </w:rPr>
        <w:noBreakHyphen/>
        <w:t>time feedback on emerging misinformation.</w:t>
      </w:r>
    </w:p>
    <w:p w14:paraId="00D43F9A" w14:textId="77777777" w:rsidR="005136EE" w:rsidRPr="00942D51" w:rsidRDefault="005136EE" w:rsidP="00AE77CD">
      <w:pPr>
        <w:numPr>
          <w:ilvl w:val="0"/>
          <w:numId w:val="11"/>
        </w:numPr>
        <w:spacing w:before="100" w:beforeAutospacing="1" w:after="100" w:afterAutospacing="1" w:line="360" w:lineRule="auto"/>
        <w:rPr>
          <w:rFonts w:ascii="Times New Roman" w:eastAsia="Times New Roman" w:hAnsi="Times New Roman" w:cs="Times New Roman"/>
          <w:b/>
          <w:bCs/>
          <w:kern w:val="0"/>
          <w:sz w:val="22"/>
          <w:szCs w:val="22"/>
          <w14:ligatures w14:val="none"/>
        </w:rPr>
      </w:pPr>
      <w:r w:rsidRPr="00942D51">
        <w:rPr>
          <w:rFonts w:ascii="Times New Roman" w:eastAsia="Times New Roman" w:hAnsi="Times New Roman" w:cs="Times New Roman"/>
          <w:b/>
          <w:bCs/>
          <w:kern w:val="0"/>
          <w:sz w:val="22"/>
          <w:szCs w:val="22"/>
          <w14:ligatures w14:val="none"/>
        </w:rPr>
        <w:t>Additional Feeds: Public RSS news streams and social media APIs for near real</w:t>
      </w:r>
      <w:r w:rsidRPr="00942D51">
        <w:rPr>
          <w:rFonts w:ascii="Times New Roman" w:eastAsia="Times New Roman" w:hAnsi="Times New Roman" w:cs="Times New Roman"/>
          <w:b/>
          <w:bCs/>
          <w:kern w:val="0"/>
          <w:sz w:val="22"/>
          <w:szCs w:val="22"/>
          <w14:ligatures w14:val="none"/>
        </w:rPr>
        <w:noBreakHyphen/>
        <w:t>time sampling of breaking content.</w:t>
      </w:r>
    </w:p>
    <w:p w14:paraId="5E53809B"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Preprocessing Steps:</w:t>
      </w:r>
    </w:p>
    <w:p w14:paraId="4479ADD9" w14:textId="42EB238D" w:rsidR="00DF72EC" w:rsidRPr="00942D51" w:rsidRDefault="00DF72EC" w:rsidP="00AE77CD">
      <w:pPr>
        <w:numPr>
          <w:ilvl w:val="0"/>
          <w:numId w:val="3"/>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Normalization:</w:t>
      </w:r>
      <w:r w:rsidRPr="00942D51">
        <w:rPr>
          <w:rFonts w:ascii="Times New Roman" w:eastAsia="Times New Roman" w:hAnsi="Times New Roman" w:cs="Times New Roman"/>
          <w:kern w:val="0"/>
          <w:sz w:val="22"/>
          <w:szCs w:val="22"/>
          <w14:ligatures w14:val="none"/>
        </w:rPr>
        <w:t xml:space="preserve"> Lowercase conversion, HTML tag removal (using Python’s </w:t>
      </w:r>
      <w:proofErr w:type="spellStart"/>
      <w:r w:rsidRPr="00942D51">
        <w:rPr>
          <w:rFonts w:ascii="Times New Roman" w:eastAsia="Times New Roman" w:hAnsi="Times New Roman" w:cs="Times New Roman"/>
          <w:kern w:val="0"/>
          <w:sz w:val="22"/>
          <w:szCs w:val="22"/>
          <w14:ligatures w14:val="none"/>
        </w:rPr>
        <w:t>remove_tags</w:t>
      </w:r>
      <w:proofErr w:type="spellEnd"/>
      <w:r w:rsidRPr="00942D51">
        <w:rPr>
          <w:rFonts w:ascii="Times New Roman" w:eastAsia="Times New Roman" w:hAnsi="Times New Roman" w:cs="Times New Roman"/>
          <w:kern w:val="0"/>
          <w:sz w:val="22"/>
          <w:szCs w:val="22"/>
          <w14:ligatures w14:val="none"/>
        </w:rPr>
        <w:t>), Unicode normalization.</w:t>
      </w:r>
    </w:p>
    <w:p w14:paraId="0B0F3B1F" w14:textId="50512568" w:rsidR="00DF72EC" w:rsidRPr="00942D51" w:rsidRDefault="00DF72EC" w:rsidP="00AE77CD">
      <w:pPr>
        <w:numPr>
          <w:ilvl w:val="0"/>
          <w:numId w:val="3"/>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Stopword Removal &amp; Cleaning:</w:t>
      </w:r>
      <w:r w:rsidRPr="00942D51">
        <w:rPr>
          <w:rFonts w:ascii="Times New Roman" w:eastAsia="Times New Roman" w:hAnsi="Times New Roman" w:cs="Times New Roman"/>
          <w:kern w:val="0"/>
          <w:sz w:val="22"/>
          <w:szCs w:val="22"/>
          <w14:ligatures w14:val="none"/>
        </w:rPr>
        <w:t xml:space="preserve"> Eliminate common </w:t>
      </w:r>
      <w:proofErr w:type="spellStart"/>
      <w:r w:rsidRPr="00942D51">
        <w:rPr>
          <w:rFonts w:ascii="Times New Roman" w:eastAsia="Times New Roman" w:hAnsi="Times New Roman" w:cs="Times New Roman"/>
          <w:kern w:val="0"/>
          <w:sz w:val="22"/>
          <w:szCs w:val="22"/>
          <w14:ligatures w14:val="none"/>
        </w:rPr>
        <w:t>stopwords</w:t>
      </w:r>
      <w:proofErr w:type="spellEnd"/>
      <w:r w:rsidRPr="00942D51">
        <w:rPr>
          <w:rFonts w:ascii="Times New Roman" w:eastAsia="Times New Roman" w:hAnsi="Times New Roman" w:cs="Times New Roman"/>
          <w:kern w:val="0"/>
          <w:sz w:val="22"/>
          <w:szCs w:val="22"/>
          <w14:ligatures w14:val="none"/>
        </w:rPr>
        <w:t>, special characters, and non-English tokens.</w:t>
      </w:r>
    </w:p>
    <w:p w14:paraId="625BCD35" w14:textId="77777777" w:rsidR="00DF72EC" w:rsidRPr="00942D51" w:rsidRDefault="00DF72EC" w:rsidP="00AE77CD">
      <w:pPr>
        <w:numPr>
          <w:ilvl w:val="0"/>
          <w:numId w:val="3"/>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lastRenderedPageBreak/>
        <w:t>Tokenization:</w:t>
      </w:r>
      <w:r w:rsidRPr="00942D51">
        <w:rPr>
          <w:rFonts w:ascii="Times New Roman" w:eastAsia="Times New Roman" w:hAnsi="Times New Roman" w:cs="Times New Roman"/>
          <w:kern w:val="0"/>
          <w:sz w:val="22"/>
          <w:szCs w:val="22"/>
          <w14:ligatures w14:val="none"/>
        </w:rPr>
        <w:t xml:space="preserve"> Apply </w:t>
      </w:r>
      <w:proofErr w:type="spellStart"/>
      <w:r w:rsidRPr="00942D51">
        <w:rPr>
          <w:rFonts w:ascii="Times New Roman" w:eastAsia="Times New Roman" w:hAnsi="Times New Roman" w:cs="Times New Roman"/>
          <w:kern w:val="0"/>
          <w:sz w:val="22"/>
          <w:szCs w:val="22"/>
          <w14:ligatures w14:val="none"/>
        </w:rPr>
        <w:t>HuggingFace’s</w:t>
      </w:r>
      <w:proofErr w:type="spellEnd"/>
      <w:r w:rsidRPr="00942D51">
        <w:rPr>
          <w:rFonts w:ascii="Times New Roman" w:eastAsia="Times New Roman" w:hAnsi="Times New Roman" w:cs="Times New Roman"/>
          <w:kern w:val="0"/>
          <w:sz w:val="22"/>
          <w:szCs w:val="22"/>
          <w14:ligatures w14:val="none"/>
        </w:rPr>
        <w:t xml:space="preserve"> </w:t>
      </w:r>
      <w:proofErr w:type="spellStart"/>
      <w:r w:rsidRPr="00942D51">
        <w:rPr>
          <w:rFonts w:ascii="Times New Roman" w:eastAsia="Times New Roman" w:hAnsi="Times New Roman" w:cs="Times New Roman"/>
          <w:kern w:val="0"/>
          <w:sz w:val="22"/>
          <w:szCs w:val="22"/>
          <w14:ligatures w14:val="none"/>
        </w:rPr>
        <w:t>WordPiece</w:t>
      </w:r>
      <w:proofErr w:type="spellEnd"/>
      <w:r w:rsidRPr="00942D51">
        <w:rPr>
          <w:rFonts w:ascii="Times New Roman" w:eastAsia="Times New Roman" w:hAnsi="Times New Roman" w:cs="Times New Roman"/>
          <w:kern w:val="0"/>
          <w:sz w:val="22"/>
          <w:szCs w:val="22"/>
          <w14:ligatures w14:val="none"/>
        </w:rPr>
        <w:t xml:space="preserve"> tokenizer, preserving </w:t>
      </w:r>
      <w:proofErr w:type="spellStart"/>
      <w:r w:rsidRPr="00942D51">
        <w:rPr>
          <w:rFonts w:ascii="Times New Roman" w:eastAsia="Times New Roman" w:hAnsi="Times New Roman" w:cs="Times New Roman"/>
          <w:kern w:val="0"/>
          <w:sz w:val="22"/>
          <w:szCs w:val="22"/>
          <w14:ligatures w14:val="none"/>
        </w:rPr>
        <w:t>subword</w:t>
      </w:r>
      <w:proofErr w:type="spellEnd"/>
      <w:r w:rsidRPr="00942D51">
        <w:rPr>
          <w:rFonts w:ascii="Times New Roman" w:eastAsia="Times New Roman" w:hAnsi="Times New Roman" w:cs="Times New Roman"/>
          <w:kern w:val="0"/>
          <w:sz w:val="22"/>
          <w:szCs w:val="22"/>
          <w14:ligatures w14:val="none"/>
        </w:rPr>
        <w:t xml:space="preserve"> units.</w:t>
      </w:r>
    </w:p>
    <w:p w14:paraId="76DC45E3" w14:textId="77777777" w:rsidR="00DF72EC" w:rsidRPr="00942D51" w:rsidRDefault="00DF72EC" w:rsidP="00AE77CD">
      <w:pPr>
        <w:numPr>
          <w:ilvl w:val="0"/>
          <w:numId w:val="3"/>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Balancing &amp; Augmentation:</w:t>
      </w:r>
      <w:r w:rsidRPr="00942D51">
        <w:rPr>
          <w:rFonts w:ascii="Times New Roman" w:eastAsia="Times New Roman" w:hAnsi="Times New Roman" w:cs="Times New Roman"/>
          <w:kern w:val="0"/>
          <w:sz w:val="22"/>
          <w:szCs w:val="22"/>
          <w14:ligatures w14:val="none"/>
        </w:rPr>
        <w:t xml:space="preserve"> </w:t>
      </w:r>
      <w:proofErr w:type="spellStart"/>
      <w:r w:rsidRPr="00942D51">
        <w:rPr>
          <w:rFonts w:ascii="Times New Roman" w:eastAsia="Times New Roman" w:hAnsi="Times New Roman" w:cs="Times New Roman"/>
          <w:kern w:val="0"/>
          <w:sz w:val="22"/>
          <w:szCs w:val="22"/>
          <w14:ligatures w14:val="none"/>
        </w:rPr>
        <w:t>Undersample</w:t>
      </w:r>
      <w:proofErr w:type="spellEnd"/>
      <w:r w:rsidRPr="00942D51">
        <w:rPr>
          <w:rFonts w:ascii="Times New Roman" w:eastAsia="Times New Roman" w:hAnsi="Times New Roman" w:cs="Times New Roman"/>
          <w:kern w:val="0"/>
          <w:sz w:val="22"/>
          <w:szCs w:val="22"/>
          <w14:ligatures w14:val="none"/>
        </w:rPr>
        <w:t xml:space="preserve"> majority classes; back-translation augmentation to increase data diversity.</w:t>
      </w:r>
    </w:p>
    <w:p w14:paraId="7B721B49" w14:textId="77777777" w:rsidR="00DF72EC" w:rsidRPr="00942D51" w:rsidRDefault="00DF72EC" w:rsidP="00AE77CD">
      <w:pPr>
        <w:numPr>
          <w:ilvl w:val="0"/>
          <w:numId w:val="3"/>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Feature Engineering:</w:t>
      </w:r>
      <w:r w:rsidRPr="00942D51">
        <w:rPr>
          <w:rFonts w:ascii="Times New Roman" w:eastAsia="Times New Roman" w:hAnsi="Times New Roman" w:cs="Times New Roman"/>
          <w:kern w:val="0"/>
          <w:sz w:val="22"/>
          <w:szCs w:val="22"/>
          <w14:ligatures w14:val="none"/>
        </w:rPr>
        <w:t xml:space="preserve"> Compute readability indices (Flesch–Kincaid), sentiment polarity scores, and metadata features (source credibility, publication date).</w:t>
      </w:r>
    </w:p>
    <w:p w14:paraId="69B4409B" w14:textId="0E115F94" w:rsidR="00D614A8" w:rsidRPr="00942D51" w:rsidRDefault="00000000"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Pr>
          <w:rFonts w:ascii="Times New Roman" w:hAnsi="Times New Roman" w:cs="Times New Roman"/>
          <w:sz w:val="22"/>
          <w:szCs w:val="22"/>
        </w:rPr>
        <w:pict w14:anchorId="6930BEB7">
          <v:rect id="_x0000_i1032" style="width:0;height:1.5pt" o:hralign="center" o:hrstd="t" o:hr="t" fillcolor="#a0a0a0" stroked="f"/>
        </w:pict>
      </w:r>
    </w:p>
    <w:p w14:paraId="638DA93E" w14:textId="77777777"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14" w:name="_Toc200271629"/>
      <w:r w:rsidRPr="00942D51">
        <w:rPr>
          <w:rFonts w:ascii="Times New Roman" w:eastAsia="Times New Roman" w:hAnsi="Times New Roman" w:cs="Times New Roman"/>
          <w:sz w:val="22"/>
          <w:szCs w:val="22"/>
        </w:rPr>
        <w:t>9. Model Development and Explainability Module</w:t>
      </w:r>
      <w:bookmarkEnd w:id="14"/>
    </w:p>
    <w:p w14:paraId="4CA294C0"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Model Architecture &amp; Training:</w:t>
      </w:r>
    </w:p>
    <w:p w14:paraId="143172CD" w14:textId="77777777" w:rsidR="00DF72EC" w:rsidRPr="00942D51" w:rsidRDefault="00DF72EC" w:rsidP="00AE77CD">
      <w:pPr>
        <w:numPr>
          <w:ilvl w:val="0"/>
          <w:numId w:val="4"/>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Base Architecture:</w:t>
      </w:r>
      <w:r w:rsidRPr="00942D51">
        <w:rPr>
          <w:rFonts w:ascii="Times New Roman" w:eastAsia="Times New Roman" w:hAnsi="Times New Roman" w:cs="Times New Roman"/>
          <w:kern w:val="0"/>
          <w:sz w:val="22"/>
          <w:szCs w:val="22"/>
          <w14:ligatures w14:val="none"/>
        </w:rPr>
        <w:t xml:space="preserve"> </w:t>
      </w:r>
      <w:proofErr w:type="spellStart"/>
      <w:r w:rsidRPr="00942D51">
        <w:rPr>
          <w:rFonts w:ascii="Times New Roman" w:eastAsia="Times New Roman" w:hAnsi="Times New Roman" w:cs="Times New Roman"/>
          <w:kern w:val="0"/>
          <w:sz w:val="22"/>
          <w:szCs w:val="22"/>
          <w14:ligatures w14:val="none"/>
        </w:rPr>
        <w:t>bert</w:t>
      </w:r>
      <w:proofErr w:type="spellEnd"/>
      <w:r w:rsidRPr="00942D51">
        <w:rPr>
          <w:rFonts w:ascii="Times New Roman" w:eastAsia="Times New Roman" w:hAnsi="Times New Roman" w:cs="Times New Roman"/>
          <w:kern w:val="0"/>
          <w:sz w:val="22"/>
          <w:szCs w:val="22"/>
          <w14:ligatures w14:val="none"/>
        </w:rPr>
        <w:t>-base-uncased with a classification head.</w:t>
      </w:r>
    </w:p>
    <w:p w14:paraId="480DEF46" w14:textId="77777777" w:rsidR="00DF72EC" w:rsidRPr="00942D51" w:rsidRDefault="00DF72EC" w:rsidP="00AE77CD">
      <w:pPr>
        <w:numPr>
          <w:ilvl w:val="0"/>
          <w:numId w:val="4"/>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Training Regime:</w:t>
      </w:r>
      <w:r w:rsidRPr="00942D51">
        <w:rPr>
          <w:rFonts w:ascii="Times New Roman" w:eastAsia="Times New Roman" w:hAnsi="Times New Roman" w:cs="Times New Roman"/>
          <w:kern w:val="0"/>
          <w:sz w:val="22"/>
          <w:szCs w:val="22"/>
          <w14:ligatures w14:val="none"/>
        </w:rPr>
        <w:t xml:space="preserve"> Fine-tune for up to 5 epochs, batch size 16, learning rate </w:t>
      </w:r>
      <w:proofErr w:type="gramStart"/>
      <w:r w:rsidRPr="00942D51">
        <w:rPr>
          <w:rFonts w:ascii="Times New Roman" w:eastAsia="Times New Roman" w:hAnsi="Times New Roman" w:cs="Times New Roman"/>
          <w:kern w:val="0"/>
          <w:sz w:val="22"/>
          <w:szCs w:val="22"/>
          <w14:ligatures w14:val="none"/>
        </w:rPr>
        <w:t>2e</w:t>
      </w:r>
      <w:proofErr w:type="gramEnd"/>
      <w:r w:rsidRPr="00942D51">
        <w:rPr>
          <w:rFonts w:ascii="Times New Roman" w:eastAsia="Times New Roman" w:hAnsi="Times New Roman" w:cs="Times New Roman"/>
          <w:kern w:val="0"/>
          <w:sz w:val="22"/>
          <w:szCs w:val="22"/>
          <w14:ligatures w14:val="none"/>
        </w:rPr>
        <w:t>-5 with linear decay, and early stopping on validation loss.</w:t>
      </w:r>
    </w:p>
    <w:p w14:paraId="59A1313C" w14:textId="77777777" w:rsidR="00DF72EC" w:rsidRPr="00942D51" w:rsidRDefault="00DF72EC" w:rsidP="00AE77CD">
      <w:pPr>
        <w:numPr>
          <w:ilvl w:val="0"/>
          <w:numId w:val="4"/>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Adaptive Loop:</w:t>
      </w:r>
      <w:r w:rsidRPr="00942D51">
        <w:rPr>
          <w:rFonts w:ascii="Times New Roman" w:eastAsia="Times New Roman" w:hAnsi="Times New Roman" w:cs="Times New Roman"/>
          <w:kern w:val="0"/>
          <w:sz w:val="22"/>
          <w:szCs w:val="22"/>
          <w14:ligatures w14:val="none"/>
        </w:rPr>
        <w:t xml:space="preserve"> Integrate weekly retraining—triggered by </w:t>
      </w:r>
      <w:proofErr w:type="spellStart"/>
      <w:r w:rsidRPr="00942D51">
        <w:rPr>
          <w:rFonts w:ascii="Times New Roman" w:eastAsia="Times New Roman" w:hAnsi="Times New Roman" w:cs="Times New Roman"/>
          <w:kern w:val="0"/>
          <w:sz w:val="22"/>
          <w:szCs w:val="22"/>
          <w14:ligatures w14:val="none"/>
        </w:rPr>
        <w:t>FastAPI</w:t>
      </w:r>
      <w:proofErr w:type="spellEnd"/>
      <w:r w:rsidRPr="00942D51">
        <w:rPr>
          <w:rFonts w:ascii="Times New Roman" w:eastAsia="Times New Roman" w:hAnsi="Times New Roman" w:cs="Times New Roman"/>
          <w:kern w:val="0"/>
          <w:sz w:val="22"/>
          <w:szCs w:val="22"/>
          <w14:ligatures w14:val="none"/>
        </w:rPr>
        <w:t xml:space="preserve"> scheduler—with new labeled data to maintain performance above 90% accuracy and 95% F1.</w:t>
      </w:r>
    </w:p>
    <w:p w14:paraId="17EABEB7"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Explainability (XAI):</w:t>
      </w:r>
    </w:p>
    <w:p w14:paraId="23A325E2" w14:textId="77777777" w:rsidR="00DF72EC" w:rsidRPr="00942D51" w:rsidRDefault="00DF72EC" w:rsidP="00AE77CD">
      <w:pPr>
        <w:numPr>
          <w:ilvl w:val="0"/>
          <w:numId w:val="5"/>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SHAP Integration:</w:t>
      </w:r>
      <w:r w:rsidRPr="00942D51">
        <w:rPr>
          <w:rFonts w:ascii="Times New Roman" w:eastAsia="Times New Roman" w:hAnsi="Times New Roman" w:cs="Times New Roman"/>
          <w:kern w:val="0"/>
          <w:sz w:val="22"/>
          <w:szCs w:val="22"/>
          <w14:ligatures w14:val="none"/>
        </w:rPr>
        <w:t xml:space="preserve"> Use </w:t>
      </w:r>
      <w:proofErr w:type="spellStart"/>
      <w:proofErr w:type="gramStart"/>
      <w:r w:rsidRPr="00942D51">
        <w:rPr>
          <w:rFonts w:ascii="Times New Roman" w:eastAsia="Times New Roman" w:hAnsi="Times New Roman" w:cs="Times New Roman"/>
          <w:kern w:val="0"/>
          <w:sz w:val="22"/>
          <w:szCs w:val="22"/>
          <w14:ligatures w14:val="none"/>
        </w:rPr>
        <w:t>shap.Explainer</w:t>
      </w:r>
      <w:proofErr w:type="spellEnd"/>
      <w:proofErr w:type="gramEnd"/>
      <w:r w:rsidRPr="00942D51">
        <w:rPr>
          <w:rFonts w:ascii="Times New Roman" w:eastAsia="Times New Roman" w:hAnsi="Times New Roman" w:cs="Times New Roman"/>
          <w:kern w:val="0"/>
          <w:sz w:val="22"/>
          <w:szCs w:val="22"/>
          <w14:ligatures w14:val="none"/>
        </w:rPr>
        <w:t xml:space="preserve"> to compute per-token attribution.</w:t>
      </w:r>
    </w:p>
    <w:p w14:paraId="39CBF459" w14:textId="335D9E9C" w:rsidR="008E7100" w:rsidRPr="00942D51" w:rsidRDefault="00DF72EC" w:rsidP="00AE77CD">
      <w:pPr>
        <w:numPr>
          <w:ilvl w:val="0"/>
          <w:numId w:val="5"/>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API Endpoint:</w:t>
      </w:r>
      <w:r w:rsidRPr="00942D51">
        <w:rPr>
          <w:rFonts w:ascii="Times New Roman" w:eastAsia="Times New Roman" w:hAnsi="Times New Roman" w:cs="Times New Roman"/>
          <w:kern w:val="0"/>
          <w:sz w:val="22"/>
          <w:szCs w:val="22"/>
          <w14:ligatures w14:val="none"/>
        </w:rPr>
        <w:t xml:space="preserve"> Expose a /explain route in </w:t>
      </w:r>
      <w:proofErr w:type="spellStart"/>
      <w:r w:rsidRPr="00942D51">
        <w:rPr>
          <w:rFonts w:ascii="Times New Roman" w:eastAsia="Times New Roman" w:hAnsi="Times New Roman" w:cs="Times New Roman"/>
          <w:kern w:val="0"/>
          <w:sz w:val="22"/>
          <w:szCs w:val="22"/>
          <w14:ligatures w14:val="none"/>
        </w:rPr>
        <w:t>FastAPI</w:t>
      </w:r>
      <w:proofErr w:type="spellEnd"/>
      <w:r w:rsidRPr="00942D51">
        <w:rPr>
          <w:rFonts w:ascii="Times New Roman" w:eastAsia="Times New Roman" w:hAnsi="Times New Roman" w:cs="Times New Roman"/>
          <w:kern w:val="0"/>
          <w:sz w:val="22"/>
          <w:szCs w:val="22"/>
          <w14:ligatures w14:val="none"/>
        </w:rPr>
        <w:t xml:space="preserve"> returning JSON of top contributing tokens and their SHAP values.</w:t>
      </w:r>
      <w:r w:rsidR="00000000">
        <w:rPr>
          <w:rFonts w:ascii="Times New Roman" w:hAnsi="Times New Roman" w:cs="Times New Roman"/>
          <w:sz w:val="22"/>
          <w:szCs w:val="22"/>
        </w:rPr>
        <w:pict w14:anchorId="6069CB8D">
          <v:rect id="_x0000_i1033" style="width:0;height:1.5pt" o:hralign="center" o:hrstd="t" o:hr="t" fillcolor="#a0a0a0" stroked="f"/>
        </w:pict>
      </w:r>
    </w:p>
    <w:p w14:paraId="3FA7112F" w14:textId="77777777"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15" w:name="_Toc200271630"/>
      <w:r w:rsidRPr="00942D51">
        <w:rPr>
          <w:rFonts w:ascii="Times New Roman" w:eastAsia="Times New Roman" w:hAnsi="Times New Roman" w:cs="Times New Roman"/>
          <w:sz w:val="22"/>
          <w:szCs w:val="22"/>
        </w:rPr>
        <w:lastRenderedPageBreak/>
        <w:t>10. Prototype Interface and User Feedback Loop</w:t>
      </w:r>
      <w:bookmarkEnd w:id="15"/>
    </w:p>
    <w:p w14:paraId="074B076D"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The application comprises two decoupled modules:</w:t>
      </w:r>
    </w:p>
    <w:p w14:paraId="6468A1C9" w14:textId="77777777" w:rsidR="00DF72EC" w:rsidRPr="00942D51" w:rsidRDefault="00DF72EC" w:rsidP="00AE77CD">
      <w:pPr>
        <w:numPr>
          <w:ilvl w:val="0"/>
          <w:numId w:val="6"/>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Backend (</w:t>
      </w:r>
      <w:proofErr w:type="spellStart"/>
      <w:r w:rsidRPr="00942D51">
        <w:rPr>
          <w:rFonts w:ascii="Times New Roman" w:eastAsia="Times New Roman" w:hAnsi="Times New Roman" w:cs="Times New Roman"/>
          <w:b/>
          <w:bCs/>
          <w:kern w:val="0"/>
          <w:sz w:val="22"/>
          <w:szCs w:val="22"/>
          <w14:ligatures w14:val="none"/>
        </w:rPr>
        <w:t>FastAPI</w:t>
      </w:r>
      <w:proofErr w:type="spellEnd"/>
      <w:r w:rsidRPr="00942D51">
        <w:rPr>
          <w:rFonts w:ascii="Times New Roman" w:eastAsia="Times New Roman" w:hAnsi="Times New Roman" w:cs="Times New Roman"/>
          <w:b/>
          <w:bCs/>
          <w:kern w:val="0"/>
          <w:sz w:val="22"/>
          <w:szCs w:val="22"/>
          <w14:ligatures w14:val="none"/>
        </w:rPr>
        <w:t>):</w:t>
      </w:r>
    </w:p>
    <w:p w14:paraId="1D1376E9" w14:textId="77777777" w:rsidR="00DF72EC" w:rsidRPr="00942D51" w:rsidRDefault="00DF72EC" w:rsidP="00AE77CD">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Endpoints: /predict (single or batch inference), /explain, /flag (store feedback).</w:t>
      </w:r>
    </w:p>
    <w:p w14:paraId="0EC588C9" w14:textId="77777777" w:rsidR="00DF72EC" w:rsidRPr="00942D51" w:rsidRDefault="00DF72EC" w:rsidP="00AE77CD">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Database: SQLite for storing user flags and performance logs.</w:t>
      </w:r>
    </w:p>
    <w:p w14:paraId="4B1D4D14" w14:textId="77777777" w:rsidR="00DF72EC" w:rsidRPr="00942D51" w:rsidRDefault="00DF72EC" w:rsidP="00AE77CD">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Deployment: Docker container, orchestrated via Docker Compose for local and cloud testing.</w:t>
      </w:r>
    </w:p>
    <w:p w14:paraId="154A229D"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Feedback stored via /flag is ingested weekly by a </w:t>
      </w:r>
      <w:proofErr w:type="spellStart"/>
      <w:r w:rsidRPr="00942D51">
        <w:rPr>
          <w:rFonts w:ascii="Times New Roman" w:eastAsia="Times New Roman" w:hAnsi="Times New Roman" w:cs="Times New Roman"/>
          <w:kern w:val="0"/>
          <w:sz w:val="22"/>
          <w:szCs w:val="22"/>
          <w14:ligatures w14:val="none"/>
        </w:rPr>
        <w:t>FastAPI</w:t>
      </w:r>
      <w:proofErr w:type="spellEnd"/>
      <w:r w:rsidRPr="00942D51">
        <w:rPr>
          <w:rFonts w:ascii="Times New Roman" w:eastAsia="Times New Roman" w:hAnsi="Times New Roman" w:cs="Times New Roman"/>
          <w:kern w:val="0"/>
          <w:sz w:val="22"/>
          <w:szCs w:val="22"/>
          <w14:ligatures w14:val="none"/>
        </w:rPr>
        <w:t xml:space="preserve"> background task, retraining the model to close the adaptation loop and redeploying updated containers.</w:t>
      </w:r>
    </w:p>
    <w:p w14:paraId="7DE31B5E" w14:textId="3B7F3FFF" w:rsidR="008E7100" w:rsidRPr="00942D51" w:rsidRDefault="00000000"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Pr>
          <w:rFonts w:ascii="Times New Roman" w:hAnsi="Times New Roman" w:cs="Times New Roman"/>
          <w:sz w:val="22"/>
          <w:szCs w:val="22"/>
        </w:rPr>
        <w:pict w14:anchorId="5DEF2C31">
          <v:rect id="_x0000_i1034" style="width:0;height:1.5pt" o:hralign="center" o:hrstd="t" o:hr="t" fillcolor="#a0a0a0" stroked="f"/>
        </w:pict>
      </w:r>
    </w:p>
    <w:p w14:paraId="581E902F" w14:textId="77777777"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16" w:name="_Toc200271631"/>
      <w:r w:rsidRPr="00942D51">
        <w:rPr>
          <w:rFonts w:ascii="Times New Roman" w:eastAsia="Times New Roman" w:hAnsi="Times New Roman" w:cs="Times New Roman"/>
          <w:sz w:val="22"/>
          <w:szCs w:val="22"/>
        </w:rPr>
        <w:t>11. Resources and Project Implementation</w:t>
      </w:r>
      <w:bookmarkEnd w:id="16"/>
    </w:p>
    <w:p w14:paraId="278E4DBC"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Software &amp; Tools:</w:t>
      </w:r>
    </w:p>
    <w:p w14:paraId="1EBEA6EB" w14:textId="75EC1908" w:rsidR="00DF72EC" w:rsidRPr="00942D51" w:rsidRDefault="00DF72EC" w:rsidP="00AE77CD">
      <w:pPr>
        <w:numPr>
          <w:ilvl w:val="0"/>
          <w:numId w:val="7"/>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Backend:</w:t>
      </w:r>
      <w:r w:rsidRPr="00942D51">
        <w:rPr>
          <w:rFonts w:ascii="Times New Roman" w:eastAsia="Times New Roman" w:hAnsi="Times New Roman" w:cs="Times New Roman"/>
          <w:kern w:val="0"/>
          <w:sz w:val="22"/>
          <w:szCs w:val="22"/>
          <w14:ligatures w14:val="none"/>
        </w:rPr>
        <w:t xml:space="preserve"> Python 3.9, </w:t>
      </w:r>
      <w:proofErr w:type="spellStart"/>
      <w:r w:rsidRPr="00942D51">
        <w:rPr>
          <w:rFonts w:ascii="Times New Roman" w:eastAsia="Times New Roman" w:hAnsi="Times New Roman" w:cs="Times New Roman"/>
          <w:kern w:val="0"/>
          <w:sz w:val="22"/>
          <w:szCs w:val="22"/>
          <w14:ligatures w14:val="none"/>
        </w:rPr>
        <w:t>FastAPI</w:t>
      </w:r>
      <w:proofErr w:type="spellEnd"/>
      <w:r w:rsidRPr="00942D51">
        <w:rPr>
          <w:rFonts w:ascii="Times New Roman" w:eastAsia="Times New Roman" w:hAnsi="Times New Roman" w:cs="Times New Roman"/>
          <w:kern w:val="0"/>
          <w:sz w:val="22"/>
          <w:szCs w:val="22"/>
          <w14:ligatures w14:val="none"/>
        </w:rPr>
        <w:t xml:space="preserve">, </w:t>
      </w:r>
      <w:proofErr w:type="spellStart"/>
      <w:r w:rsidRPr="00942D51">
        <w:rPr>
          <w:rFonts w:ascii="Times New Roman" w:eastAsia="Times New Roman" w:hAnsi="Times New Roman" w:cs="Times New Roman"/>
          <w:kern w:val="0"/>
          <w:sz w:val="22"/>
          <w:szCs w:val="22"/>
          <w14:ligatures w14:val="none"/>
        </w:rPr>
        <w:t>Uvicorn</w:t>
      </w:r>
      <w:proofErr w:type="spellEnd"/>
      <w:r w:rsidRPr="00942D51">
        <w:rPr>
          <w:rFonts w:ascii="Times New Roman" w:eastAsia="Times New Roman" w:hAnsi="Times New Roman" w:cs="Times New Roman"/>
          <w:kern w:val="0"/>
          <w:sz w:val="22"/>
          <w:szCs w:val="22"/>
          <w14:ligatures w14:val="none"/>
        </w:rPr>
        <w:t xml:space="preserve">, </w:t>
      </w:r>
      <w:proofErr w:type="spellStart"/>
      <w:r w:rsidRPr="00942D51">
        <w:rPr>
          <w:rFonts w:ascii="Times New Roman" w:eastAsia="Times New Roman" w:hAnsi="Times New Roman" w:cs="Times New Roman"/>
          <w:kern w:val="0"/>
          <w:sz w:val="22"/>
          <w:szCs w:val="22"/>
          <w14:ligatures w14:val="none"/>
        </w:rPr>
        <w:t>SQLAlchemy</w:t>
      </w:r>
      <w:proofErr w:type="spellEnd"/>
      <w:r w:rsidRPr="00942D51">
        <w:rPr>
          <w:rFonts w:ascii="Times New Roman" w:eastAsia="Times New Roman" w:hAnsi="Times New Roman" w:cs="Times New Roman"/>
          <w:kern w:val="0"/>
          <w:sz w:val="22"/>
          <w:szCs w:val="22"/>
          <w14:ligatures w14:val="none"/>
        </w:rPr>
        <w:t xml:space="preserve">, Transformers, </w:t>
      </w:r>
      <w:proofErr w:type="gramStart"/>
      <w:r w:rsidRPr="00942D51">
        <w:rPr>
          <w:rFonts w:ascii="Times New Roman" w:eastAsia="Times New Roman" w:hAnsi="Times New Roman" w:cs="Times New Roman"/>
          <w:kern w:val="0"/>
          <w:sz w:val="22"/>
          <w:szCs w:val="22"/>
          <w14:ligatures w14:val="none"/>
        </w:rPr>
        <w:t>SHAP..</w:t>
      </w:r>
      <w:proofErr w:type="gramEnd"/>
    </w:p>
    <w:p w14:paraId="131640DE" w14:textId="77777777" w:rsidR="00DF72EC" w:rsidRPr="00942D51" w:rsidRDefault="00DF72EC" w:rsidP="00AE77CD">
      <w:pPr>
        <w:numPr>
          <w:ilvl w:val="0"/>
          <w:numId w:val="7"/>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DevOps:</w:t>
      </w:r>
      <w:r w:rsidRPr="00942D51">
        <w:rPr>
          <w:rFonts w:ascii="Times New Roman" w:eastAsia="Times New Roman" w:hAnsi="Times New Roman" w:cs="Times New Roman"/>
          <w:kern w:val="0"/>
          <w:sz w:val="22"/>
          <w:szCs w:val="22"/>
          <w14:ligatures w14:val="none"/>
        </w:rPr>
        <w:t xml:space="preserve"> Docker, Docker Compose, GitHub Actions for CI/CD pipelines.</w:t>
      </w:r>
    </w:p>
    <w:p w14:paraId="57C340AA"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Hardware:</w:t>
      </w:r>
    </w:p>
    <w:p w14:paraId="7894A68D" w14:textId="77777777" w:rsidR="00DF72EC" w:rsidRPr="00942D51" w:rsidRDefault="00DF72EC" w:rsidP="00AE77CD">
      <w:pPr>
        <w:numPr>
          <w:ilvl w:val="0"/>
          <w:numId w:val="8"/>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Development:</w:t>
      </w:r>
      <w:r w:rsidRPr="00942D51">
        <w:rPr>
          <w:rFonts w:ascii="Times New Roman" w:eastAsia="Times New Roman" w:hAnsi="Times New Roman" w:cs="Times New Roman"/>
          <w:kern w:val="0"/>
          <w:sz w:val="22"/>
          <w:szCs w:val="22"/>
          <w14:ligatures w14:val="none"/>
        </w:rPr>
        <w:t xml:space="preserve"> Intel i7, 16 GB RAM.</w:t>
      </w:r>
    </w:p>
    <w:p w14:paraId="79C66588" w14:textId="77777777" w:rsidR="00DF72EC" w:rsidRPr="00942D51" w:rsidRDefault="00DF72EC" w:rsidP="00AE77CD">
      <w:pPr>
        <w:numPr>
          <w:ilvl w:val="0"/>
          <w:numId w:val="8"/>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lastRenderedPageBreak/>
        <w:t>Training (Optional):</w:t>
      </w:r>
      <w:r w:rsidRPr="00942D51">
        <w:rPr>
          <w:rFonts w:ascii="Times New Roman" w:eastAsia="Times New Roman" w:hAnsi="Times New Roman" w:cs="Times New Roman"/>
          <w:kern w:val="0"/>
          <w:sz w:val="22"/>
          <w:szCs w:val="22"/>
          <w14:ligatures w14:val="none"/>
        </w:rPr>
        <w:t xml:space="preserve"> NVIDIA GPU (e.g., AWS EC2 G4 instance) for faster fine-tuning.</w:t>
      </w:r>
    </w:p>
    <w:p w14:paraId="3E1D233E" w14:textId="50A61554" w:rsidR="008E7100" w:rsidRPr="00942D51" w:rsidRDefault="00000000"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Pr>
          <w:rFonts w:ascii="Times New Roman" w:hAnsi="Times New Roman" w:cs="Times New Roman"/>
          <w:sz w:val="22"/>
          <w:szCs w:val="22"/>
        </w:rPr>
        <w:pict w14:anchorId="13983140">
          <v:rect id="_x0000_i1035" style="width:0;height:1.5pt" o:hralign="center" o:hrstd="t" o:hr="t" fillcolor="#a0a0a0" stroked="f"/>
        </w:pict>
      </w:r>
    </w:p>
    <w:p w14:paraId="3C25DB5F" w14:textId="67A4A78B" w:rsidR="00F01007" w:rsidRPr="00942D51" w:rsidRDefault="00DF72EC" w:rsidP="00AE77CD">
      <w:pPr>
        <w:pStyle w:val="Heading2"/>
        <w:spacing w:line="360" w:lineRule="auto"/>
        <w:rPr>
          <w:rFonts w:ascii="Times New Roman" w:eastAsia="Times New Roman" w:hAnsi="Times New Roman" w:cs="Times New Roman"/>
          <w:sz w:val="22"/>
          <w:szCs w:val="22"/>
        </w:rPr>
      </w:pPr>
      <w:bookmarkStart w:id="17" w:name="_Toc200271632"/>
      <w:r w:rsidRPr="00942D51">
        <w:rPr>
          <w:rFonts w:ascii="Times New Roman" w:eastAsia="Times New Roman" w:hAnsi="Times New Roman" w:cs="Times New Roman"/>
          <w:sz w:val="22"/>
          <w:szCs w:val="22"/>
        </w:rPr>
        <w:t>12. Project Plan (Gantt Chart</w:t>
      </w:r>
      <w:r w:rsidR="00F01007" w:rsidRPr="00942D51">
        <w:rPr>
          <w:rFonts w:ascii="Times New Roman" w:eastAsia="Times New Roman" w:hAnsi="Times New Roman" w:cs="Times New Roman"/>
          <w:sz w:val="22"/>
          <w:szCs w:val="22"/>
        </w:rPr>
        <w:t>)</w:t>
      </w:r>
      <w:bookmarkEnd w:id="17"/>
    </w:p>
    <w:p w14:paraId="667794A4" w14:textId="784DA8AA" w:rsidR="00F01007" w:rsidRPr="00942D51" w:rsidRDefault="00F01007" w:rsidP="00AE77CD">
      <w:pPr>
        <w:spacing w:before="100" w:beforeAutospacing="1" w:after="100" w:afterAutospacing="1" w:line="360" w:lineRule="auto"/>
        <w:rPr>
          <w:rFonts w:ascii="Times New Roman" w:eastAsia="Times New Roman" w:hAnsi="Times New Roman" w:cs="Times New Roman"/>
          <w:sz w:val="22"/>
          <w:szCs w:val="22"/>
        </w:rPr>
      </w:pPr>
      <w:bookmarkStart w:id="18" w:name="_Hlk200197929"/>
      <w:r w:rsidRPr="00942D51">
        <w:rPr>
          <w:rFonts w:ascii="Times New Roman" w:eastAsia="Times New Roman" w:hAnsi="Times New Roman" w:cs="Times New Roman"/>
          <w:sz w:val="22"/>
          <w:szCs w:val="22"/>
        </w:rPr>
        <w:t xml:space="preserve">Below is a Gantt-chart representation of the pilot project timeline, spanning </w:t>
      </w:r>
      <w:r w:rsidRPr="00942D51">
        <w:rPr>
          <w:rFonts w:ascii="Times New Roman" w:eastAsia="Times New Roman" w:hAnsi="Times New Roman" w:cs="Times New Roman"/>
          <w:b/>
          <w:bCs/>
          <w:sz w:val="22"/>
          <w:szCs w:val="22"/>
        </w:rPr>
        <w:t>May–September 2025</w:t>
      </w:r>
      <w:r w:rsidRPr="00942D51">
        <w:rPr>
          <w:rFonts w:ascii="Times New Roman" w:eastAsia="Times New Roman" w:hAnsi="Times New Roman" w:cs="Times New Roman"/>
          <w:sz w:val="22"/>
          <w:szCs w:val="22"/>
        </w:rPr>
        <w:t>. Each “Week” corresponds to a calendar week in 2025, assuming Week 1 starts on Monday, May 19, 2025.</w:t>
      </w:r>
    </w:p>
    <w:p w14:paraId="57B82DD4" w14:textId="2EDCD838" w:rsidR="0084667A" w:rsidRPr="00942D51" w:rsidRDefault="00F01007" w:rsidP="00AE77CD">
      <w:pPr>
        <w:spacing w:line="360" w:lineRule="auto"/>
        <w:rPr>
          <w:rFonts w:ascii="Times New Roman" w:eastAsia="Times New Roman" w:hAnsi="Times New Roman" w:cs="Times New Roman"/>
          <w:b/>
          <w:bCs/>
          <w:kern w:val="0"/>
          <w:sz w:val="22"/>
          <w:szCs w:val="22"/>
          <w14:ligatures w14:val="none"/>
        </w:rPr>
      </w:pPr>
      <w:bookmarkStart w:id="19" w:name="_Toc200189025"/>
      <w:r w:rsidRPr="00942D51">
        <w:rPr>
          <w:rFonts w:ascii="Times New Roman" w:hAnsi="Times New Roman" w:cs="Times New Roman"/>
          <w:noProof/>
          <w:sz w:val="22"/>
          <w:szCs w:val="22"/>
        </w:rPr>
        <w:drawing>
          <wp:inline distT="0" distB="0" distL="0" distR="0" wp14:anchorId="66C9D7B0" wp14:editId="1B9DBA34">
            <wp:extent cx="5943600" cy="2029460"/>
            <wp:effectExtent l="0" t="0" r="0" b="8890"/>
            <wp:docPr id="182100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9460"/>
                    </a:xfrm>
                    <a:prstGeom prst="rect">
                      <a:avLst/>
                    </a:prstGeom>
                    <a:noFill/>
                    <a:ln>
                      <a:noFill/>
                    </a:ln>
                  </pic:spPr>
                </pic:pic>
              </a:graphicData>
            </a:graphic>
          </wp:inline>
        </w:drawing>
      </w:r>
      <w:bookmarkEnd w:id="18"/>
      <w:bookmarkEnd w:id="19"/>
    </w:p>
    <w:p w14:paraId="16E00621" w14:textId="057AF53F" w:rsidR="008E7100" w:rsidRPr="00942D51" w:rsidRDefault="00000000" w:rsidP="00AE77CD">
      <w:pPr>
        <w:spacing w:before="100" w:beforeAutospacing="1" w:after="100" w:afterAutospacing="1" w:line="360" w:lineRule="auto"/>
        <w:outlineLvl w:val="1"/>
        <w:rPr>
          <w:rFonts w:ascii="Times New Roman" w:eastAsia="Times New Roman" w:hAnsi="Times New Roman" w:cs="Times New Roman"/>
          <w:b/>
          <w:bCs/>
          <w:kern w:val="0"/>
          <w:sz w:val="22"/>
          <w:szCs w:val="22"/>
          <w14:ligatures w14:val="none"/>
        </w:rPr>
      </w:pPr>
      <w:bookmarkStart w:id="20" w:name="_Toc200199231"/>
      <w:bookmarkStart w:id="21" w:name="_Toc200202848"/>
      <w:bookmarkStart w:id="22" w:name="_Toc200271633"/>
      <w:r>
        <w:rPr>
          <w:rFonts w:ascii="Times New Roman" w:hAnsi="Times New Roman" w:cs="Times New Roman"/>
          <w:sz w:val="22"/>
          <w:szCs w:val="22"/>
        </w:rPr>
        <w:pict w14:anchorId="148D22C1">
          <v:rect id="_x0000_i1036" style="width:0;height:1.5pt" o:hralign="center" o:hrstd="t" o:hr="t" fillcolor="#a0a0a0" stroked="f"/>
        </w:pict>
      </w:r>
      <w:bookmarkEnd w:id="20"/>
      <w:bookmarkEnd w:id="21"/>
      <w:bookmarkEnd w:id="22"/>
    </w:p>
    <w:p w14:paraId="1E631815" w14:textId="27F6D8EC"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23" w:name="_Toc200271634"/>
      <w:r w:rsidRPr="00942D51">
        <w:rPr>
          <w:rFonts w:ascii="Times New Roman" w:eastAsia="Times New Roman" w:hAnsi="Times New Roman" w:cs="Times New Roman"/>
          <w:sz w:val="22"/>
          <w:szCs w:val="22"/>
        </w:rPr>
        <w:t>13. Ethical Considerations</w:t>
      </w:r>
      <w:bookmarkEnd w:id="23"/>
      <w:r w:rsidRPr="00942D51">
        <w:rPr>
          <w:rFonts w:ascii="Times New Roman" w:eastAsia="Times New Roman" w:hAnsi="Times New Roman" w:cs="Times New Roman"/>
          <w:sz w:val="22"/>
          <w:szCs w:val="22"/>
        </w:rPr>
        <w:t xml:space="preserve"> </w:t>
      </w:r>
    </w:p>
    <w:p w14:paraId="5A9F8F01" w14:textId="77777777" w:rsidR="00DF72EC" w:rsidRPr="00942D51" w:rsidRDefault="00DF72E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All data used </w:t>
      </w:r>
      <w:proofErr w:type="gramStart"/>
      <w:r w:rsidRPr="00942D51">
        <w:rPr>
          <w:rFonts w:ascii="Times New Roman" w:eastAsia="Times New Roman" w:hAnsi="Times New Roman" w:cs="Times New Roman"/>
          <w:kern w:val="0"/>
          <w:sz w:val="22"/>
          <w:szCs w:val="22"/>
          <w14:ligatures w14:val="none"/>
        </w:rPr>
        <w:t>are</w:t>
      </w:r>
      <w:proofErr w:type="gramEnd"/>
      <w:r w:rsidRPr="00942D51">
        <w:rPr>
          <w:rFonts w:ascii="Times New Roman" w:eastAsia="Times New Roman" w:hAnsi="Times New Roman" w:cs="Times New Roman"/>
          <w:kern w:val="0"/>
          <w:sz w:val="22"/>
          <w:szCs w:val="22"/>
          <w14:ligatures w14:val="none"/>
        </w:rPr>
        <w:t xml:space="preserve"> publicly available or synthetic user feedback with consent. The system will not store personally identifiable information. A data privacy statement will be included in the UI. No human subjects research requiring formal ethics approval is anticipated, but any user survey will follow Solent University’s Ethics Policy.</w:t>
      </w:r>
    </w:p>
    <w:p w14:paraId="467C0C48" w14:textId="06FEE2A6" w:rsidR="008E7100" w:rsidRPr="00942D51" w:rsidRDefault="00000000"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Pr>
          <w:rFonts w:ascii="Times New Roman" w:hAnsi="Times New Roman" w:cs="Times New Roman"/>
          <w:sz w:val="22"/>
          <w:szCs w:val="22"/>
        </w:rPr>
        <w:lastRenderedPageBreak/>
        <w:pict w14:anchorId="57EBAAA8">
          <v:rect id="_x0000_i1037" style="width:0;height:1.5pt" o:hralign="center" o:hrstd="t" o:hr="t" fillcolor="#a0a0a0" stroked="f"/>
        </w:pict>
      </w:r>
    </w:p>
    <w:p w14:paraId="363E0E1A" w14:textId="77777777"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24" w:name="_Toc200271635"/>
      <w:r w:rsidRPr="00942D51">
        <w:rPr>
          <w:rFonts w:ascii="Times New Roman" w:eastAsia="Times New Roman" w:hAnsi="Times New Roman" w:cs="Times New Roman"/>
          <w:sz w:val="22"/>
          <w:szCs w:val="22"/>
        </w:rPr>
        <w:t>14. Anticipated Limitations and Challenges</w:t>
      </w:r>
      <w:bookmarkEnd w:id="24"/>
    </w:p>
    <w:p w14:paraId="05AFD523" w14:textId="77777777" w:rsidR="00DF72EC" w:rsidRPr="00942D51" w:rsidRDefault="00DF72EC" w:rsidP="00AE77CD">
      <w:pPr>
        <w:numPr>
          <w:ilvl w:val="0"/>
          <w:numId w:val="9"/>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Domain Shift:</w:t>
      </w:r>
      <w:r w:rsidRPr="00942D51">
        <w:rPr>
          <w:rFonts w:ascii="Times New Roman" w:eastAsia="Times New Roman" w:hAnsi="Times New Roman" w:cs="Times New Roman"/>
          <w:kern w:val="0"/>
          <w:sz w:val="22"/>
          <w:szCs w:val="22"/>
          <w14:ligatures w14:val="none"/>
        </w:rPr>
        <w:t xml:space="preserve"> Model may underperform on domains not represented in training data.</w:t>
      </w:r>
    </w:p>
    <w:p w14:paraId="45906373" w14:textId="77777777" w:rsidR="00DF72EC" w:rsidRPr="00942D51" w:rsidRDefault="00DF72EC" w:rsidP="00AE77CD">
      <w:pPr>
        <w:numPr>
          <w:ilvl w:val="0"/>
          <w:numId w:val="9"/>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Label Noise:</w:t>
      </w:r>
      <w:r w:rsidRPr="00942D51">
        <w:rPr>
          <w:rFonts w:ascii="Times New Roman" w:eastAsia="Times New Roman" w:hAnsi="Times New Roman" w:cs="Times New Roman"/>
          <w:kern w:val="0"/>
          <w:sz w:val="22"/>
          <w:szCs w:val="22"/>
          <w14:ligatures w14:val="none"/>
        </w:rPr>
        <w:t xml:space="preserve"> Fact-checking labels vary in granularity and may introduce inconsistencies.</w:t>
      </w:r>
    </w:p>
    <w:p w14:paraId="4F441469" w14:textId="77777777" w:rsidR="00DF72EC" w:rsidRPr="00942D51" w:rsidRDefault="00DF72EC" w:rsidP="00AE77CD">
      <w:pPr>
        <w:numPr>
          <w:ilvl w:val="0"/>
          <w:numId w:val="9"/>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Resource Constraints:</w:t>
      </w:r>
      <w:r w:rsidRPr="00942D51">
        <w:rPr>
          <w:rFonts w:ascii="Times New Roman" w:eastAsia="Times New Roman" w:hAnsi="Times New Roman" w:cs="Times New Roman"/>
          <w:kern w:val="0"/>
          <w:sz w:val="22"/>
          <w:szCs w:val="22"/>
          <w14:ligatures w14:val="none"/>
        </w:rPr>
        <w:t xml:space="preserve"> Weekly retraining may be computationally intensive without reliable GPU access.</w:t>
      </w:r>
    </w:p>
    <w:p w14:paraId="01CFCDA0" w14:textId="77777777" w:rsidR="00DF72EC" w:rsidRPr="00942D51" w:rsidRDefault="00DF72EC" w:rsidP="00AE77CD">
      <w:pPr>
        <w:numPr>
          <w:ilvl w:val="0"/>
          <w:numId w:val="9"/>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b/>
          <w:bCs/>
          <w:kern w:val="0"/>
          <w:sz w:val="22"/>
          <w:szCs w:val="22"/>
          <w14:ligatures w14:val="none"/>
        </w:rPr>
        <w:t>User Engagement:</w:t>
      </w:r>
      <w:r w:rsidRPr="00942D51">
        <w:rPr>
          <w:rFonts w:ascii="Times New Roman" w:eastAsia="Times New Roman" w:hAnsi="Times New Roman" w:cs="Times New Roman"/>
          <w:kern w:val="0"/>
          <w:sz w:val="22"/>
          <w:szCs w:val="22"/>
          <w14:ligatures w14:val="none"/>
        </w:rPr>
        <w:t xml:space="preserve"> Journalists may have limited time to provide feedback during the pilot.</w:t>
      </w:r>
    </w:p>
    <w:p w14:paraId="69E6E57E" w14:textId="00922D38" w:rsidR="008E7100" w:rsidRDefault="00000000" w:rsidP="00AE77CD">
      <w:pPr>
        <w:spacing w:before="100" w:beforeAutospacing="1" w:after="100" w:afterAutospacing="1" w:line="360" w:lineRule="auto"/>
        <w:rPr>
          <w:rFonts w:ascii="Times New Roman" w:hAnsi="Times New Roman" w:cs="Times New Roman"/>
          <w:sz w:val="22"/>
          <w:szCs w:val="22"/>
        </w:rPr>
      </w:pPr>
      <w:r>
        <w:rPr>
          <w:rFonts w:ascii="Times New Roman" w:hAnsi="Times New Roman" w:cs="Times New Roman"/>
          <w:sz w:val="22"/>
          <w:szCs w:val="22"/>
        </w:rPr>
        <w:pict w14:anchorId="3B352326">
          <v:rect id="_x0000_i1038" style="width:0;height:1.5pt" o:hralign="center" o:hrstd="t" o:hr="t" fillcolor="#a0a0a0" stroked="f"/>
        </w:pict>
      </w:r>
    </w:p>
    <w:p w14:paraId="7229D64D" w14:textId="77777777" w:rsidR="00A0730C" w:rsidRPr="00A0730C" w:rsidRDefault="00A0730C" w:rsidP="00A0730C">
      <w:pPr>
        <w:pStyle w:val="Heading2"/>
        <w:spacing w:line="360" w:lineRule="auto"/>
        <w:rPr>
          <w:rFonts w:ascii="Times New Roman" w:eastAsia="Times New Roman" w:hAnsi="Times New Roman" w:cs="Times New Roman"/>
          <w:sz w:val="22"/>
          <w:szCs w:val="22"/>
        </w:rPr>
      </w:pPr>
      <w:bookmarkStart w:id="25" w:name="_Toc200271636"/>
      <w:r w:rsidRPr="00A0730C">
        <w:rPr>
          <w:rFonts w:ascii="Times New Roman" w:eastAsia="Times New Roman" w:hAnsi="Times New Roman" w:cs="Times New Roman"/>
          <w:sz w:val="22"/>
          <w:szCs w:val="22"/>
        </w:rPr>
        <w:t>15. Conclusion</w:t>
      </w:r>
      <w:bookmarkEnd w:id="25"/>
    </w:p>
    <w:p w14:paraId="5582A0BD" w14:textId="2B8EB8DD" w:rsidR="00A0730C" w:rsidRDefault="00A0730C" w:rsidP="00AE77CD">
      <w:pPr>
        <w:spacing w:before="100" w:beforeAutospacing="1" w:after="100" w:afterAutospacing="1" w:line="360" w:lineRule="auto"/>
        <w:rPr>
          <w:rFonts w:ascii="Times New Roman" w:eastAsia="Times New Roman" w:hAnsi="Times New Roman" w:cs="Times New Roman"/>
          <w:kern w:val="0"/>
          <w:sz w:val="22"/>
          <w:szCs w:val="22"/>
          <w14:ligatures w14:val="none"/>
        </w:rPr>
      </w:pPr>
      <w:r w:rsidRPr="00A0730C">
        <w:rPr>
          <w:rFonts w:ascii="Times New Roman" w:eastAsia="Times New Roman" w:hAnsi="Times New Roman" w:cs="Times New Roman"/>
          <w:kern w:val="0"/>
          <w:sz w:val="22"/>
          <w:szCs w:val="22"/>
          <w14:ligatures w14:val="none"/>
        </w:rPr>
        <w:t>This feasibility study has outlined a rigorous, research</w:t>
      </w:r>
      <w:r w:rsidRPr="00A0730C">
        <w:rPr>
          <w:rFonts w:ascii="Times New Roman" w:eastAsia="Times New Roman" w:hAnsi="Times New Roman" w:cs="Times New Roman"/>
          <w:kern w:val="0"/>
          <w:sz w:val="22"/>
          <w:szCs w:val="22"/>
          <w14:ligatures w14:val="none"/>
        </w:rPr>
        <w:noBreakHyphen/>
        <w:t>focused pipeline for adaptive, explainable fake news detection. By automating data ingestion from multiple validated sources, fine</w:t>
      </w:r>
      <w:r w:rsidRPr="00A0730C">
        <w:rPr>
          <w:rFonts w:ascii="Times New Roman" w:eastAsia="Times New Roman" w:hAnsi="Times New Roman" w:cs="Times New Roman"/>
          <w:kern w:val="0"/>
          <w:sz w:val="22"/>
          <w:szCs w:val="22"/>
          <w14:ligatures w14:val="none"/>
        </w:rPr>
        <w:noBreakHyphen/>
        <w:t>tuning transformer models on a continually updated corpus, and integrating SHAP</w:t>
      </w:r>
      <w:r w:rsidRPr="00A0730C">
        <w:rPr>
          <w:rFonts w:ascii="Times New Roman" w:eastAsia="Times New Roman" w:hAnsi="Times New Roman" w:cs="Times New Roman"/>
          <w:kern w:val="0"/>
          <w:sz w:val="22"/>
          <w:szCs w:val="22"/>
          <w14:ligatures w14:val="none"/>
        </w:rPr>
        <w:noBreakHyphen/>
        <w:t>based explanation metrics, the approach addresses both accuracy and transparency challenges. Comprehensive evaluation—incorporating k</w:t>
      </w:r>
      <w:r w:rsidRPr="00A0730C">
        <w:rPr>
          <w:rFonts w:ascii="Times New Roman" w:eastAsia="Times New Roman" w:hAnsi="Times New Roman" w:cs="Times New Roman"/>
          <w:kern w:val="0"/>
          <w:sz w:val="22"/>
          <w:szCs w:val="22"/>
          <w14:ligatures w14:val="none"/>
        </w:rPr>
        <w:noBreakHyphen/>
        <w:t>fold cross</w:t>
      </w:r>
      <w:r w:rsidRPr="00A0730C">
        <w:rPr>
          <w:rFonts w:ascii="Times New Roman" w:eastAsia="Times New Roman" w:hAnsi="Times New Roman" w:cs="Times New Roman"/>
          <w:kern w:val="0"/>
          <w:sz w:val="22"/>
          <w:szCs w:val="22"/>
          <w14:ligatures w14:val="none"/>
        </w:rPr>
        <w:noBreakHyphen/>
        <w:t>validation, ablation of retraining cadence, and quantitative fidelity assessments—will empirically validate performance targets (≥ 85% F1-score) and explanation reliability. The proposed methodology is achievable within a three</w:t>
      </w:r>
      <w:r w:rsidRPr="00A0730C">
        <w:rPr>
          <w:rFonts w:ascii="Times New Roman" w:eastAsia="Times New Roman" w:hAnsi="Times New Roman" w:cs="Times New Roman"/>
          <w:kern w:val="0"/>
          <w:sz w:val="22"/>
          <w:szCs w:val="22"/>
          <w14:ligatures w14:val="none"/>
        </w:rPr>
        <w:noBreakHyphen/>
        <w:t>month timeline and lays a solid foundation for future expansion into domain adaptation and real</w:t>
      </w:r>
      <w:r w:rsidRPr="00A0730C">
        <w:rPr>
          <w:rFonts w:ascii="Times New Roman" w:eastAsia="Times New Roman" w:hAnsi="Times New Roman" w:cs="Times New Roman"/>
          <w:kern w:val="0"/>
          <w:sz w:val="22"/>
          <w:szCs w:val="22"/>
          <w14:ligatures w14:val="none"/>
        </w:rPr>
        <w:noBreakHyphen/>
        <w:t>time monitoring, advancing the state of automated misinformation research.</w:t>
      </w:r>
    </w:p>
    <w:p w14:paraId="6AAD5F8D" w14:textId="13184D73" w:rsidR="00A0730C" w:rsidRPr="00A0730C" w:rsidRDefault="00A0730C" w:rsidP="00AE77CD">
      <w:pPr>
        <w:spacing w:before="100" w:beforeAutospacing="1" w:after="100" w:afterAutospacing="1" w:line="360" w:lineRule="auto"/>
        <w:rPr>
          <w:rFonts w:ascii="Times New Roman" w:hAnsi="Times New Roman" w:cs="Times New Roman"/>
          <w:sz w:val="22"/>
          <w:szCs w:val="22"/>
        </w:rPr>
      </w:pPr>
      <w:r>
        <w:rPr>
          <w:rFonts w:ascii="Times New Roman" w:hAnsi="Times New Roman" w:cs="Times New Roman"/>
          <w:sz w:val="22"/>
          <w:szCs w:val="22"/>
        </w:rPr>
        <w:lastRenderedPageBreak/>
        <w:pict w14:anchorId="18379824">
          <v:rect id="_x0000_i1046" style="width:0;height:1.5pt" o:hralign="center" o:hrstd="t" o:hr="t" fillcolor="#a0a0a0" stroked="f"/>
        </w:pict>
      </w:r>
    </w:p>
    <w:p w14:paraId="68ADB02C" w14:textId="46E07253" w:rsidR="00DF72EC" w:rsidRPr="00942D51" w:rsidRDefault="00DF72EC" w:rsidP="00AE77CD">
      <w:pPr>
        <w:pStyle w:val="Heading2"/>
        <w:spacing w:line="360" w:lineRule="auto"/>
        <w:rPr>
          <w:rFonts w:ascii="Times New Roman" w:eastAsia="Times New Roman" w:hAnsi="Times New Roman" w:cs="Times New Roman"/>
          <w:sz w:val="22"/>
          <w:szCs w:val="22"/>
        </w:rPr>
      </w:pPr>
      <w:bookmarkStart w:id="26" w:name="_Toc200271637"/>
      <w:r w:rsidRPr="00942D51">
        <w:rPr>
          <w:rFonts w:ascii="Times New Roman" w:eastAsia="Times New Roman" w:hAnsi="Times New Roman" w:cs="Times New Roman"/>
          <w:sz w:val="22"/>
          <w:szCs w:val="22"/>
        </w:rPr>
        <w:t>1</w:t>
      </w:r>
      <w:r w:rsidR="00A0730C">
        <w:rPr>
          <w:rFonts w:ascii="Times New Roman" w:eastAsia="Times New Roman" w:hAnsi="Times New Roman" w:cs="Times New Roman"/>
          <w:sz w:val="22"/>
          <w:szCs w:val="22"/>
        </w:rPr>
        <w:t>6</w:t>
      </w:r>
      <w:r w:rsidRPr="00942D51">
        <w:rPr>
          <w:rFonts w:ascii="Times New Roman" w:eastAsia="Times New Roman" w:hAnsi="Times New Roman" w:cs="Times New Roman"/>
          <w:sz w:val="22"/>
          <w:szCs w:val="22"/>
        </w:rPr>
        <w:t>. References</w:t>
      </w:r>
      <w:bookmarkEnd w:id="26"/>
    </w:p>
    <w:p w14:paraId="6A4C669E" w14:textId="77777777" w:rsidR="00DF72EC" w:rsidRPr="00942D51" w:rsidRDefault="00DF72EC" w:rsidP="00AE77CD">
      <w:pPr>
        <w:numPr>
          <w:ilvl w:val="0"/>
          <w:numId w:val="10"/>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Allcott, H., &amp; Gentzkow, M. (2017). Social media and fake news in the 2016 election. </w:t>
      </w:r>
      <w:r w:rsidRPr="00942D51">
        <w:rPr>
          <w:rFonts w:ascii="Times New Roman" w:eastAsia="Times New Roman" w:hAnsi="Times New Roman" w:cs="Times New Roman"/>
          <w:i/>
          <w:iCs/>
          <w:kern w:val="0"/>
          <w:sz w:val="22"/>
          <w:szCs w:val="22"/>
          <w14:ligatures w14:val="none"/>
        </w:rPr>
        <w:t>Journal of Economic Perspectives, 31</w:t>
      </w:r>
      <w:r w:rsidRPr="00942D51">
        <w:rPr>
          <w:rFonts w:ascii="Times New Roman" w:eastAsia="Times New Roman" w:hAnsi="Times New Roman" w:cs="Times New Roman"/>
          <w:kern w:val="0"/>
          <w:sz w:val="22"/>
          <w:szCs w:val="22"/>
          <w14:ligatures w14:val="none"/>
        </w:rPr>
        <w:t>(2), 211–236.</w:t>
      </w:r>
    </w:p>
    <w:p w14:paraId="1009A50D" w14:textId="77777777" w:rsidR="00DF72EC" w:rsidRPr="00942D51" w:rsidRDefault="00DF72EC" w:rsidP="00AE77CD">
      <w:pPr>
        <w:numPr>
          <w:ilvl w:val="0"/>
          <w:numId w:val="10"/>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Castillo, C., Mendoza, M., &amp; Poblete, B. (2014). Information credibility on Twitter. </w:t>
      </w:r>
      <w:r w:rsidRPr="00942D51">
        <w:rPr>
          <w:rFonts w:ascii="Times New Roman" w:eastAsia="Times New Roman" w:hAnsi="Times New Roman" w:cs="Times New Roman"/>
          <w:i/>
          <w:iCs/>
          <w:kern w:val="0"/>
          <w:sz w:val="22"/>
          <w:szCs w:val="22"/>
          <w14:ligatures w14:val="none"/>
        </w:rPr>
        <w:t>WWW '14: Proceedings of the 23rd International Conference on World Wide Web</w:t>
      </w:r>
      <w:r w:rsidRPr="00942D51">
        <w:rPr>
          <w:rFonts w:ascii="Times New Roman" w:eastAsia="Times New Roman" w:hAnsi="Times New Roman" w:cs="Times New Roman"/>
          <w:kern w:val="0"/>
          <w:sz w:val="22"/>
          <w:szCs w:val="22"/>
          <w14:ligatures w14:val="none"/>
        </w:rPr>
        <w:t>, 675–686.</w:t>
      </w:r>
    </w:p>
    <w:p w14:paraId="5D0D9B8B" w14:textId="77777777" w:rsidR="00DF72EC" w:rsidRPr="00942D51" w:rsidRDefault="00DF72EC" w:rsidP="00AE77CD">
      <w:pPr>
        <w:numPr>
          <w:ilvl w:val="0"/>
          <w:numId w:val="10"/>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Devlin, J., Chang, M.-W., Lee, K., &amp; Toutanova, K. (2019). BERT: Pre-training of Deep Bidirectional Transformers for Language Understanding. </w:t>
      </w:r>
      <w:r w:rsidRPr="00942D51">
        <w:rPr>
          <w:rFonts w:ascii="Times New Roman" w:eastAsia="Times New Roman" w:hAnsi="Times New Roman" w:cs="Times New Roman"/>
          <w:i/>
          <w:iCs/>
          <w:kern w:val="0"/>
          <w:sz w:val="22"/>
          <w:szCs w:val="22"/>
          <w14:ligatures w14:val="none"/>
        </w:rPr>
        <w:t>NAACL-HLT</w:t>
      </w:r>
      <w:r w:rsidRPr="00942D51">
        <w:rPr>
          <w:rFonts w:ascii="Times New Roman" w:eastAsia="Times New Roman" w:hAnsi="Times New Roman" w:cs="Times New Roman"/>
          <w:kern w:val="0"/>
          <w:sz w:val="22"/>
          <w:szCs w:val="22"/>
          <w14:ligatures w14:val="none"/>
        </w:rPr>
        <w:t>.</w:t>
      </w:r>
    </w:p>
    <w:p w14:paraId="6E1509B2" w14:textId="77777777" w:rsidR="00DF72EC" w:rsidRPr="00942D51" w:rsidRDefault="00DF72EC" w:rsidP="00AE77CD">
      <w:pPr>
        <w:numPr>
          <w:ilvl w:val="0"/>
          <w:numId w:val="10"/>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Horne, B. D., &amp; Adali, S. (2017). This just in: Fake news packs a lot in title, uses simpler, repetitive content in text body. </w:t>
      </w:r>
      <w:r w:rsidRPr="00942D51">
        <w:rPr>
          <w:rFonts w:ascii="Times New Roman" w:eastAsia="Times New Roman" w:hAnsi="Times New Roman" w:cs="Times New Roman"/>
          <w:i/>
          <w:iCs/>
          <w:kern w:val="0"/>
          <w:sz w:val="22"/>
          <w:szCs w:val="22"/>
          <w14:ligatures w14:val="none"/>
        </w:rPr>
        <w:t>Communications of the ACM, 60</w:t>
      </w:r>
      <w:r w:rsidRPr="00942D51">
        <w:rPr>
          <w:rFonts w:ascii="Times New Roman" w:eastAsia="Times New Roman" w:hAnsi="Times New Roman" w:cs="Times New Roman"/>
          <w:kern w:val="0"/>
          <w:sz w:val="22"/>
          <w:szCs w:val="22"/>
          <w14:ligatures w14:val="none"/>
        </w:rPr>
        <w:t>(6), 86–92.</w:t>
      </w:r>
    </w:p>
    <w:p w14:paraId="3821E893" w14:textId="77777777" w:rsidR="00DF72EC" w:rsidRPr="00942D51" w:rsidRDefault="00DF72EC" w:rsidP="00AE77CD">
      <w:pPr>
        <w:numPr>
          <w:ilvl w:val="0"/>
          <w:numId w:val="10"/>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Li, Y., et al. (2021). Explainable Fake News Detection with XAI Techniques. </w:t>
      </w:r>
      <w:r w:rsidRPr="00942D51">
        <w:rPr>
          <w:rFonts w:ascii="Times New Roman" w:eastAsia="Times New Roman" w:hAnsi="Times New Roman" w:cs="Times New Roman"/>
          <w:i/>
          <w:iCs/>
          <w:kern w:val="0"/>
          <w:sz w:val="22"/>
          <w:szCs w:val="22"/>
          <w14:ligatures w14:val="none"/>
        </w:rPr>
        <w:t>Computational Journalism Review, 5</w:t>
      </w:r>
      <w:r w:rsidRPr="00942D51">
        <w:rPr>
          <w:rFonts w:ascii="Times New Roman" w:eastAsia="Times New Roman" w:hAnsi="Times New Roman" w:cs="Times New Roman"/>
          <w:kern w:val="0"/>
          <w:sz w:val="22"/>
          <w:szCs w:val="22"/>
          <w14:ligatures w14:val="none"/>
        </w:rPr>
        <w:t>(1), 45–59.</w:t>
      </w:r>
    </w:p>
    <w:p w14:paraId="07E4336F" w14:textId="77777777" w:rsidR="00DF72EC" w:rsidRPr="00942D51" w:rsidRDefault="00DF72EC" w:rsidP="00AE77CD">
      <w:pPr>
        <w:numPr>
          <w:ilvl w:val="0"/>
          <w:numId w:val="10"/>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Lundberg, S. M., &amp; Lee, S.-I. (2017). A unified approach to interpreting model predictions. </w:t>
      </w:r>
      <w:proofErr w:type="spellStart"/>
      <w:r w:rsidRPr="00942D51">
        <w:rPr>
          <w:rFonts w:ascii="Times New Roman" w:eastAsia="Times New Roman" w:hAnsi="Times New Roman" w:cs="Times New Roman"/>
          <w:i/>
          <w:iCs/>
          <w:kern w:val="0"/>
          <w:sz w:val="22"/>
          <w:szCs w:val="22"/>
          <w14:ligatures w14:val="none"/>
        </w:rPr>
        <w:t>NeurIPS</w:t>
      </w:r>
      <w:proofErr w:type="spellEnd"/>
      <w:r w:rsidRPr="00942D51">
        <w:rPr>
          <w:rFonts w:ascii="Times New Roman" w:eastAsia="Times New Roman" w:hAnsi="Times New Roman" w:cs="Times New Roman"/>
          <w:kern w:val="0"/>
          <w:sz w:val="22"/>
          <w:szCs w:val="22"/>
          <w14:ligatures w14:val="none"/>
        </w:rPr>
        <w:t>, 4765–4774.</w:t>
      </w:r>
    </w:p>
    <w:p w14:paraId="5895EF9B" w14:textId="77777777" w:rsidR="00DF72EC" w:rsidRPr="00942D51" w:rsidRDefault="00DF72EC" w:rsidP="00AE77CD">
      <w:pPr>
        <w:numPr>
          <w:ilvl w:val="0"/>
          <w:numId w:val="10"/>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Rubin, V., et al. (2016). Fake news detection on social media: A data mining perspective. </w:t>
      </w:r>
      <w:r w:rsidRPr="00942D51">
        <w:rPr>
          <w:rFonts w:ascii="Times New Roman" w:eastAsia="Times New Roman" w:hAnsi="Times New Roman" w:cs="Times New Roman"/>
          <w:i/>
          <w:iCs/>
          <w:kern w:val="0"/>
          <w:sz w:val="22"/>
          <w:szCs w:val="22"/>
          <w14:ligatures w14:val="none"/>
        </w:rPr>
        <w:t xml:space="preserve">SIGKDD </w:t>
      </w:r>
      <w:proofErr w:type="spellStart"/>
      <w:r w:rsidRPr="00942D51">
        <w:rPr>
          <w:rFonts w:ascii="Times New Roman" w:eastAsia="Times New Roman" w:hAnsi="Times New Roman" w:cs="Times New Roman"/>
          <w:i/>
          <w:iCs/>
          <w:kern w:val="0"/>
          <w:sz w:val="22"/>
          <w:szCs w:val="22"/>
          <w14:ligatures w14:val="none"/>
        </w:rPr>
        <w:t>Explor</w:t>
      </w:r>
      <w:proofErr w:type="spellEnd"/>
      <w:r w:rsidRPr="00942D51">
        <w:rPr>
          <w:rFonts w:ascii="Times New Roman" w:eastAsia="Times New Roman" w:hAnsi="Times New Roman" w:cs="Times New Roman"/>
          <w:i/>
          <w:iCs/>
          <w:kern w:val="0"/>
          <w:sz w:val="22"/>
          <w:szCs w:val="22"/>
          <w14:ligatures w14:val="none"/>
        </w:rPr>
        <w:t xml:space="preserve">. </w:t>
      </w:r>
      <w:proofErr w:type="spellStart"/>
      <w:r w:rsidRPr="00942D51">
        <w:rPr>
          <w:rFonts w:ascii="Times New Roman" w:eastAsia="Times New Roman" w:hAnsi="Times New Roman" w:cs="Times New Roman"/>
          <w:i/>
          <w:iCs/>
          <w:kern w:val="0"/>
          <w:sz w:val="22"/>
          <w:szCs w:val="22"/>
          <w14:ligatures w14:val="none"/>
        </w:rPr>
        <w:t>Newsl</w:t>
      </w:r>
      <w:proofErr w:type="spellEnd"/>
      <w:r w:rsidRPr="00942D51">
        <w:rPr>
          <w:rFonts w:ascii="Times New Roman" w:eastAsia="Times New Roman" w:hAnsi="Times New Roman" w:cs="Times New Roman"/>
          <w:i/>
          <w:iCs/>
          <w:kern w:val="0"/>
          <w:sz w:val="22"/>
          <w:szCs w:val="22"/>
          <w14:ligatures w14:val="none"/>
        </w:rPr>
        <w:t>., 19</w:t>
      </w:r>
      <w:r w:rsidRPr="00942D51">
        <w:rPr>
          <w:rFonts w:ascii="Times New Roman" w:eastAsia="Times New Roman" w:hAnsi="Times New Roman" w:cs="Times New Roman"/>
          <w:kern w:val="0"/>
          <w:sz w:val="22"/>
          <w:szCs w:val="22"/>
          <w14:ligatures w14:val="none"/>
        </w:rPr>
        <w:t>(1), 22–36.</w:t>
      </w:r>
    </w:p>
    <w:p w14:paraId="0B15F5B0" w14:textId="77777777" w:rsidR="00DF72EC" w:rsidRPr="00942D51" w:rsidRDefault="00DF72EC" w:rsidP="00AE77CD">
      <w:pPr>
        <w:numPr>
          <w:ilvl w:val="0"/>
          <w:numId w:val="10"/>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Shu, K., Wang, S., &amp; Liu, H. (2019). Beyond news contents: The role of social context for fake news detection. </w:t>
      </w:r>
      <w:r w:rsidRPr="00942D51">
        <w:rPr>
          <w:rFonts w:ascii="Times New Roman" w:eastAsia="Times New Roman" w:hAnsi="Times New Roman" w:cs="Times New Roman"/>
          <w:i/>
          <w:iCs/>
          <w:kern w:val="0"/>
          <w:sz w:val="22"/>
          <w:szCs w:val="22"/>
          <w14:ligatures w14:val="none"/>
        </w:rPr>
        <w:t>WSDM '19</w:t>
      </w:r>
      <w:r w:rsidRPr="00942D51">
        <w:rPr>
          <w:rFonts w:ascii="Times New Roman" w:eastAsia="Times New Roman" w:hAnsi="Times New Roman" w:cs="Times New Roman"/>
          <w:kern w:val="0"/>
          <w:sz w:val="22"/>
          <w:szCs w:val="22"/>
          <w14:ligatures w14:val="none"/>
        </w:rPr>
        <w:t>, 312–320.</w:t>
      </w:r>
    </w:p>
    <w:p w14:paraId="647F1563" w14:textId="77777777" w:rsidR="00DF72EC" w:rsidRPr="00942D51" w:rsidRDefault="00DF72EC" w:rsidP="00AE77CD">
      <w:pPr>
        <w:numPr>
          <w:ilvl w:val="0"/>
          <w:numId w:val="10"/>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Vosoughi, S., Roy, D., &amp; Aral, S. (2018). The spread of true and false news online. </w:t>
      </w:r>
      <w:r w:rsidRPr="00942D51">
        <w:rPr>
          <w:rFonts w:ascii="Times New Roman" w:eastAsia="Times New Roman" w:hAnsi="Times New Roman" w:cs="Times New Roman"/>
          <w:i/>
          <w:iCs/>
          <w:kern w:val="0"/>
          <w:sz w:val="22"/>
          <w:szCs w:val="22"/>
          <w14:ligatures w14:val="none"/>
        </w:rPr>
        <w:t>Science, 359</w:t>
      </w:r>
      <w:r w:rsidRPr="00942D51">
        <w:rPr>
          <w:rFonts w:ascii="Times New Roman" w:eastAsia="Times New Roman" w:hAnsi="Times New Roman" w:cs="Times New Roman"/>
          <w:kern w:val="0"/>
          <w:sz w:val="22"/>
          <w:szCs w:val="22"/>
          <w14:ligatures w14:val="none"/>
        </w:rPr>
        <w:t>(6380), 1146–1151.</w:t>
      </w:r>
    </w:p>
    <w:p w14:paraId="7A64567F" w14:textId="77777777" w:rsidR="00DF72EC" w:rsidRPr="00942D51" w:rsidRDefault="00DF72EC" w:rsidP="00AE77CD">
      <w:pPr>
        <w:numPr>
          <w:ilvl w:val="0"/>
          <w:numId w:val="10"/>
        </w:numPr>
        <w:spacing w:before="100" w:beforeAutospacing="1" w:after="100" w:afterAutospacing="1" w:line="360" w:lineRule="auto"/>
        <w:rPr>
          <w:rFonts w:ascii="Times New Roman" w:eastAsia="Times New Roman" w:hAnsi="Times New Roman" w:cs="Times New Roman"/>
          <w:kern w:val="0"/>
          <w:sz w:val="22"/>
          <w:szCs w:val="22"/>
          <w14:ligatures w14:val="none"/>
        </w:rPr>
      </w:pPr>
      <w:r w:rsidRPr="00942D51">
        <w:rPr>
          <w:rFonts w:ascii="Times New Roman" w:eastAsia="Times New Roman" w:hAnsi="Times New Roman" w:cs="Times New Roman"/>
          <w:kern w:val="0"/>
          <w:sz w:val="22"/>
          <w:szCs w:val="22"/>
          <w14:ligatures w14:val="none"/>
        </w:rPr>
        <w:t xml:space="preserve">Zhou, X., &amp; </w:t>
      </w:r>
      <w:proofErr w:type="spellStart"/>
      <w:r w:rsidRPr="00942D51">
        <w:rPr>
          <w:rFonts w:ascii="Times New Roman" w:eastAsia="Times New Roman" w:hAnsi="Times New Roman" w:cs="Times New Roman"/>
          <w:kern w:val="0"/>
          <w:sz w:val="22"/>
          <w:szCs w:val="22"/>
          <w14:ligatures w14:val="none"/>
        </w:rPr>
        <w:t>Zafarani</w:t>
      </w:r>
      <w:proofErr w:type="spellEnd"/>
      <w:r w:rsidRPr="00942D51">
        <w:rPr>
          <w:rFonts w:ascii="Times New Roman" w:eastAsia="Times New Roman" w:hAnsi="Times New Roman" w:cs="Times New Roman"/>
          <w:kern w:val="0"/>
          <w:sz w:val="22"/>
          <w:szCs w:val="22"/>
          <w14:ligatures w14:val="none"/>
        </w:rPr>
        <w:t xml:space="preserve">, R. (2020). A survey of fake news: Fundamental theories, detection strategies, and opportunities. </w:t>
      </w:r>
      <w:r w:rsidRPr="00942D51">
        <w:rPr>
          <w:rFonts w:ascii="Times New Roman" w:eastAsia="Times New Roman" w:hAnsi="Times New Roman" w:cs="Times New Roman"/>
          <w:i/>
          <w:iCs/>
          <w:kern w:val="0"/>
          <w:sz w:val="22"/>
          <w:szCs w:val="22"/>
          <w14:ligatures w14:val="none"/>
        </w:rPr>
        <w:t xml:space="preserve">ACM </w:t>
      </w:r>
      <w:proofErr w:type="spellStart"/>
      <w:r w:rsidRPr="00942D51">
        <w:rPr>
          <w:rFonts w:ascii="Times New Roman" w:eastAsia="Times New Roman" w:hAnsi="Times New Roman" w:cs="Times New Roman"/>
          <w:i/>
          <w:iCs/>
          <w:kern w:val="0"/>
          <w:sz w:val="22"/>
          <w:szCs w:val="22"/>
          <w14:ligatures w14:val="none"/>
        </w:rPr>
        <w:t>Comput</w:t>
      </w:r>
      <w:proofErr w:type="spellEnd"/>
      <w:r w:rsidRPr="00942D51">
        <w:rPr>
          <w:rFonts w:ascii="Times New Roman" w:eastAsia="Times New Roman" w:hAnsi="Times New Roman" w:cs="Times New Roman"/>
          <w:i/>
          <w:iCs/>
          <w:kern w:val="0"/>
          <w:sz w:val="22"/>
          <w:szCs w:val="22"/>
          <w14:ligatures w14:val="none"/>
        </w:rPr>
        <w:t xml:space="preserve">. </w:t>
      </w:r>
      <w:proofErr w:type="spellStart"/>
      <w:r w:rsidRPr="00942D51">
        <w:rPr>
          <w:rFonts w:ascii="Times New Roman" w:eastAsia="Times New Roman" w:hAnsi="Times New Roman" w:cs="Times New Roman"/>
          <w:i/>
          <w:iCs/>
          <w:kern w:val="0"/>
          <w:sz w:val="22"/>
          <w:szCs w:val="22"/>
          <w14:ligatures w14:val="none"/>
        </w:rPr>
        <w:t>Surv</w:t>
      </w:r>
      <w:proofErr w:type="spellEnd"/>
      <w:r w:rsidRPr="00942D51">
        <w:rPr>
          <w:rFonts w:ascii="Times New Roman" w:eastAsia="Times New Roman" w:hAnsi="Times New Roman" w:cs="Times New Roman"/>
          <w:i/>
          <w:iCs/>
          <w:kern w:val="0"/>
          <w:sz w:val="22"/>
          <w:szCs w:val="22"/>
          <w14:ligatures w14:val="none"/>
        </w:rPr>
        <w:t>., 53</w:t>
      </w:r>
      <w:r w:rsidRPr="00942D51">
        <w:rPr>
          <w:rFonts w:ascii="Times New Roman" w:eastAsia="Times New Roman" w:hAnsi="Times New Roman" w:cs="Times New Roman"/>
          <w:kern w:val="0"/>
          <w:sz w:val="22"/>
          <w:szCs w:val="22"/>
          <w14:ligatures w14:val="none"/>
        </w:rPr>
        <w:t>(5), 1–40.</w:t>
      </w:r>
    </w:p>
    <w:p w14:paraId="55C0BCBE" w14:textId="5F6DEB0C" w:rsidR="00F75A10" w:rsidRPr="00942D51" w:rsidRDefault="00000000" w:rsidP="00AE77CD">
      <w:pPr>
        <w:spacing w:line="360" w:lineRule="auto"/>
        <w:rPr>
          <w:rFonts w:ascii="Times New Roman" w:hAnsi="Times New Roman" w:cs="Times New Roman"/>
          <w:sz w:val="22"/>
          <w:szCs w:val="22"/>
        </w:rPr>
      </w:pPr>
      <w:r>
        <w:rPr>
          <w:rFonts w:ascii="Times New Roman" w:hAnsi="Times New Roman" w:cs="Times New Roman"/>
          <w:sz w:val="22"/>
          <w:szCs w:val="22"/>
        </w:rPr>
        <w:lastRenderedPageBreak/>
        <w:pict w14:anchorId="5F3716AE">
          <v:rect id="_x0000_i1039" style="width:0;height:1.5pt" o:hralign="center" o:hrstd="t" o:hr="t" fillcolor="#a0a0a0" stroked="f"/>
        </w:pict>
      </w:r>
    </w:p>
    <w:sectPr w:rsidR="00F75A10" w:rsidRPr="00942D51" w:rsidSect="00AE77CD">
      <w:footerReference w:type="default" r:id="rId12"/>
      <w:pgSz w:w="12240" w:h="15840"/>
      <w:pgMar w:top="2592" w:right="2592" w:bottom="2592" w:left="259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876CF" w14:textId="77777777" w:rsidR="004A741C" w:rsidRDefault="004A741C" w:rsidP="00BC5639">
      <w:pPr>
        <w:spacing w:after="0" w:line="240" w:lineRule="auto"/>
      </w:pPr>
      <w:r>
        <w:separator/>
      </w:r>
    </w:p>
  </w:endnote>
  <w:endnote w:type="continuationSeparator" w:id="0">
    <w:p w14:paraId="633C3987" w14:textId="77777777" w:rsidR="004A741C" w:rsidRDefault="004A741C" w:rsidP="00BC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9823661"/>
      <w:docPartObj>
        <w:docPartGallery w:val="Page Numbers (Bottom of Page)"/>
        <w:docPartUnique/>
      </w:docPartObj>
    </w:sdtPr>
    <w:sdtContent>
      <w:p w14:paraId="6B4CD29F" w14:textId="1B9EF734" w:rsidR="00BC5639" w:rsidRDefault="00BC5639">
        <w:pPr>
          <w:pStyle w:val="Footer"/>
          <w:jc w:val="center"/>
        </w:pPr>
        <w:r>
          <w:fldChar w:fldCharType="begin"/>
        </w:r>
        <w:r>
          <w:instrText>PAGE   \* MERGEFORMAT</w:instrText>
        </w:r>
        <w:r>
          <w:fldChar w:fldCharType="separate"/>
        </w:r>
        <w:r>
          <w:rPr>
            <w:lang w:val="en-GB"/>
          </w:rPr>
          <w:t>2</w:t>
        </w:r>
        <w:r>
          <w:fldChar w:fldCharType="end"/>
        </w:r>
      </w:p>
    </w:sdtContent>
  </w:sdt>
  <w:p w14:paraId="5F6B5019" w14:textId="77777777" w:rsidR="00BC5639" w:rsidRDefault="00BC5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14626" w14:textId="77777777" w:rsidR="004A741C" w:rsidRDefault="004A741C" w:rsidP="00BC5639">
      <w:pPr>
        <w:spacing w:after="0" w:line="240" w:lineRule="auto"/>
      </w:pPr>
      <w:r>
        <w:separator/>
      </w:r>
    </w:p>
  </w:footnote>
  <w:footnote w:type="continuationSeparator" w:id="0">
    <w:p w14:paraId="4563DD53" w14:textId="77777777" w:rsidR="004A741C" w:rsidRDefault="004A741C" w:rsidP="00BC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2A1C"/>
    <w:multiLevelType w:val="multilevel"/>
    <w:tmpl w:val="52785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0809"/>
    <w:multiLevelType w:val="multilevel"/>
    <w:tmpl w:val="FA54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F2CAB"/>
    <w:multiLevelType w:val="hybridMultilevel"/>
    <w:tmpl w:val="AC26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66620"/>
    <w:multiLevelType w:val="multilevel"/>
    <w:tmpl w:val="5DF0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91A28"/>
    <w:multiLevelType w:val="multilevel"/>
    <w:tmpl w:val="49F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549FC"/>
    <w:multiLevelType w:val="multilevel"/>
    <w:tmpl w:val="373C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F24A4"/>
    <w:multiLevelType w:val="multilevel"/>
    <w:tmpl w:val="9F9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C3EF8"/>
    <w:multiLevelType w:val="multilevel"/>
    <w:tmpl w:val="49F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30CFB"/>
    <w:multiLevelType w:val="multilevel"/>
    <w:tmpl w:val="5268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66B7F"/>
    <w:multiLevelType w:val="multilevel"/>
    <w:tmpl w:val="1ED40B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F2C8D"/>
    <w:multiLevelType w:val="multilevel"/>
    <w:tmpl w:val="964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4153C"/>
    <w:multiLevelType w:val="multilevel"/>
    <w:tmpl w:val="B0BC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37CEA"/>
    <w:multiLevelType w:val="multilevel"/>
    <w:tmpl w:val="E09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81A9D"/>
    <w:multiLevelType w:val="multilevel"/>
    <w:tmpl w:val="3F0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402D6"/>
    <w:multiLevelType w:val="multilevel"/>
    <w:tmpl w:val="F7F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34F78"/>
    <w:multiLevelType w:val="multilevel"/>
    <w:tmpl w:val="FF44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A7D8F"/>
    <w:multiLevelType w:val="multilevel"/>
    <w:tmpl w:val="5022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322463">
    <w:abstractNumId w:val="11"/>
  </w:num>
  <w:num w:numId="2" w16cid:durableId="1662654828">
    <w:abstractNumId w:val="0"/>
  </w:num>
  <w:num w:numId="3" w16cid:durableId="1019626387">
    <w:abstractNumId w:val="16"/>
  </w:num>
  <w:num w:numId="4" w16cid:durableId="1529947956">
    <w:abstractNumId w:val="1"/>
  </w:num>
  <w:num w:numId="5" w16cid:durableId="1617523327">
    <w:abstractNumId w:val="6"/>
  </w:num>
  <w:num w:numId="6" w16cid:durableId="1071318154">
    <w:abstractNumId w:val="9"/>
  </w:num>
  <w:num w:numId="7" w16cid:durableId="1207567101">
    <w:abstractNumId w:val="12"/>
  </w:num>
  <w:num w:numId="8" w16cid:durableId="1371414124">
    <w:abstractNumId w:val="10"/>
  </w:num>
  <w:num w:numId="9" w16cid:durableId="1256786167">
    <w:abstractNumId w:val="15"/>
  </w:num>
  <w:num w:numId="10" w16cid:durableId="1643651739">
    <w:abstractNumId w:val="3"/>
  </w:num>
  <w:num w:numId="11" w16cid:durableId="386491037">
    <w:abstractNumId w:val="14"/>
  </w:num>
  <w:num w:numId="12" w16cid:durableId="1066489632">
    <w:abstractNumId w:val="8"/>
  </w:num>
  <w:num w:numId="13" w16cid:durableId="492070916">
    <w:abstractNumId w:val="4"/>
  </w:num>
  <w:num w:numId="14" w16cid:durableId="1982923179">
    <w:abstractNumId w:val="7"/>
  </w:num>
  <w:num w:numId="15" w16cid:durableId="1663116000">
    <w:abstractNumId w:val="2"/>
  </w:num>
  <w:num w:numId="16" w16cid:durableId="1244993734">
    <w:abstractNumId w:val="13"/>
  </w:num>
  <w:num w:numId="17" w16cid:durableId="154024288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10"/>
    <w:rsid w:val="00082855"/>
    <w:rsid w:val="000867FA"/>
    <w:rsid w:val="00086B37"/>
    <w:rsid w:val="001E7379"/>
    <w:rsid w:val="0023425D"/>
    <w:rsid w:val="003B3FD8"/>
    <w:rsid w:val="00442488"/>
    <w:rsid w:val="004A741C"/>
    <w:rsid w:val="004F59C3"/>
    <w:rsid w:val="00503EBA"/>
    <w:rsid w:val="005136EE"/>
    <w:rsid w:val="00630680"/>
    <w:rsid w:val="006E6F1B"/>
    <w:rsid w:val="007B5F35"/>
    <w:rsid w:val="007F50F1"/>
    <w:rsid w:val="0084667A"/>
    <w:rsid w:val="00892070"/>
    <w:rsid w:val="008A0ECB"/>
    <w:rsid w:val="008D2C8F"/>
    <w:rsid w:val="008E7100"/>
    <w:rsid w:val="0090421E"/>
    <w:rsid w:val="00942D51"/>
    <w:rsid w:val="009D07D3"/>
    <w:rsid w:val="00A0730C"/>
    <w:rsid w:val="00A8451A"/>
    <w:rsid w:val="00AA7E00"/>
    <w:rsid w:val="00AE77CD"/>
    <w:rsid w:val="00BA3D1A"/>
    <w:rsid w:val="00BC5639"/>
    <w:rsid w:val="00C00FC7"/>
    <w:rsid w:val="00CA24FC"/>
    <w:rsid w:val="00CA7430"/>
    <w:rsid w:val="00CC0643"/>
    <w:rsid w:val="00CD7DD1"/>
    <w:rsid w:val="00D614A8"/>
    <w:rsid w:val="00DF37FF"/>
    <w:rsid w:val="00DF72EC"/>
    <w:rsid w:val="00E073E2"/>
    <w:rsid w:val="00E76FB8"/>
    <w:rsid w:val="00F01007"/>
    <w:rsid w:val="00F06E76"/>
    <w:rsid w:val="00F75A1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171F"/>
  <w15:chartTrackingRefBased/>
  <w15:docId w15:val="{40EC8515-1482-4998-8720-34F45018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0C"/>
  </w:style>
  <w:style w:type="paragraph" w:styleId="Heading1">
    <w:name w:val="heading 1"/>
    <w:basedOn w:val="Normal"/>
    <w:next w:val="Normal"/>
    <w:link w:val="Heading1Char"/>
    <w:uiPriority w:val="9"/>
    <w:qFormat/>
    <w:rsid w:val="00F7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5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A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5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5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A10"/>
    <w:rPr>
      <w:rFonts w:eastAsiaTheme="majorEastAsia" w:cstheme="majorBidi"/>
      <w:color w:val="272727" w:themeColor="text1" w:themeTint="D8"/>
    </w:rPr>
  </w:style>
  <w:style w:type="paragraph" w:styleId="Title">
    <w:name w:val="Title"/>
    <w:basedOn w:val="Normal"/>
    <w:next w:val="Normal"/>
    <w:link w:val="TitleChar"/>
    <w:uiPriority w:val="10"/>
    <w:qFormat/>
    <w:rsid w:val="00F7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A10"/>
    <w:pPr>
      <w:spacing w:before="160"/>
      <w:jc w:val="center"/>
    </w:pPr>
    <w:rPr>
      <w:i/>
      <w:iCs/>
      <w:color w:val="404040" w:themeColor="text1" w:themeTint="BF"/>
    </w:rPr>
  </w:style>
  <w:style w:type="character" w:customStyle="1" w:styleId="QuoteChar">
    <w:name w:val="Quote Char"/>
    <w:basedOn w:val="DefaultParagraphFont"/>
    <w:link w:val="Quote"/>
    <w:uiPriority w:val="29"/>
    <w:rsid w:val="00F75A10"/>
    <w:rPr>
      <w:i/>
      <w:iCs/>
      <w:color w:val="404040" w:themeColor="text1" w:themeTint="BF"/>
    </w:rPr>
  </w:style>
  <w:style w:type="paragraph" w:styleId="ListParagraph">
    <w:name w:val="List Paragraph"/>
    <w:basedOn w:val="Normal"/>
    <w:uiPriority w:val="34"/>
    <w:qFormat/>
    <w:rsid w:val="00F75A10"/>
    <w:pPr>
      <w:ind w:left="720"/>
      <w:contextualSpacing/>
    </w:pPr>
  </w:style>
  <w:style w:type="character" w:styleId="IntenseEmphasis">
    <w:name w:val="Intense Emphasis"/>
    <w:basedOn w:val="DefaultParagraphFont"/>
    <w:uiPriority w:val="21"/>
    <w:qFormat/>
    <w:rsid w:val="00F75A10"/>
    <w:rPr>
      <w:i/>
      <w:iCs/>
      <w:color w:val="0F4761" w:themeColor="accent1" w:themeShade="BF"/>
    </w:rPr>
  </w:style>
  <w:style w:type="paragraph" w:styleId="IntenseQuote">
    <w:name w:val="Intense Quote"/>
    <w:basedOn w:val="Normal"/>
    <w:next w:val="Normal"/>
    <w:link w:val="IntenseQuoteChar"/>
    <w:uiPriority w:val="30"/>
    <w:qFormat/>
    <w:rsid w:val="00F7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A10"/>
    <w:rPr>
      <w:i/>
      <w:iCs/>
      <w:color w:val="0F4761" w:themeColor="accent1" w:themeShade="BF"/>
    </w:rPr>
  </w:style>
  <w:style w:type="character" w:styleId="IntenseReference">
    <w:name w:val="Intense Reference"/>
    <w:basedOn w:val="DefaultParagraphFont"/>
    <w:uiPriority w:val="32"/>
    <w:qFormat/>
    <w:rsid w:val="00F75A10"/>
    <w:rPr>
      <w:b/>
      <w:bCs/>
      <w:smallCaps/>
      <w:color w:val="0F4761" w:themeColor="accent1" w:themeShade="BF"/>
      <w:spacing w:val="5"/>
    </w:rPr>
  </w:style>
  <w:style w:type="character" w:styleId="Hyperlink">
    <w:name w:val="Hyperlink"/>
    <w:basedOn w:val="DefaultParagraphFont"/>
    <w:uiPriority w:val="99"/>
    <w:unhideWhenUsed/>
    <w:rsid w:val="00F75A10"/>
    <w:rPr>
      <w:color w:val="467886" w:themeColor="hyperlink"/>
      <w:u w:val="single"/>
    </w:rPr>
  </w:style>
  <w:style w:type="character" w:styleId="UnresolvedMention">
    <w:name w:val="Unresolved Mention"/>
    <w:basedOn w:val="DefaultParagraphFont"/>
    <w:uiPriority w:val="99"/>
    <w:semiHidden/>
    <w:unhideWhenUsed/>
    <w:rsid w:val="00F75A10"/>
    <w:rPr>
      <w:color w:val="605E5C"/>
      <w:shd w:val="clear" w:color="auto" w:fill="E1DFDD"/>
    </w:rPr>
  </w:style>
  <w:style w:type="paragraph" w:styleId="TOCHeading">
    <w:name w:val="TOC Heading"/>
    <w:basedOn w:val="Heading1"/>
    <w:next w:val="Normal"/>
    <w:uiPriority w:val="39"/>
    <w:unhideWhenUsed/>
    <w:qFormat/>
    <w:rsid w:val="005136EE"/>
    <w:pPr>
      <w:spacing w:before="240" w:after="0" w:line="259" w:lineRule="auto"/>
      <w:outlineLvl w:val="9"/>
    </w:pPr>
    <w:rPr>
      <w:kern w:val="0"/>
      <w:sz w:val="32"/>
      <w:szCs w:val="32"/>
      <w:lang w:bidi="ar-SA"/>
      <w14:ligatures w14:val="none"/>
    </w:rPr>
  </w:style>
  <w:style w:type="paragraph" w:styleId="TOC2">
    <w:name w:val="toc 2"/>
    <w:basedOn w:val="Normal"/>
    <w:next w:val="Normal"/>
    <w:autoRedefine/>
    <w:uiPriority w:val="39"/>
    <w:unhideWhenUsed/>
    <w:rsid w:val="005136EE"/>
    <w:pPr>
      <w:spacing w:after="100"/>
      <w:ind w:left="240"/>
    </w:pPr>
  </w:style>
  <w:style w:type="paragraph" w:styleId="TOC3">
    <w:name w:val="toc 3"/>
    <w:basedOn w:val="Normal"/>
    <w:next w:val="Normal"/>
    <w:autoRedefine/>
    <w:uiPriority w:val="39"/>
    <w:unhideWhenUsed/>
    <w:rsid w:val="005136EE"/>
    <w:pPr>
      <w:spacing w:after="100"/>
      <w:ind w:left="480"/>
    </w:pPr>
  </w:style>
  <w:style w:type="paragraph" w:styleId="Header">
    <w:name w:val="header"/>
    <w:basedOn w:val="Normal"/>
    <w:link w:val="HeaderChar"/>
    <w:uiPriority w:val="99"/>
    <w:unhideWhenUsed/>
    <w:rsid w:val="00BC5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639"/>
  </w:style>
  <w:style w:type="paragraph" w:styleId="Footer">
    <w:name w:val="footer"/>
    <w:basedOn w:val="Normal"/>
    <w:link w:val="FooterChar"/>
    <w:uiPriority w:val="99"/>
    <w:unhideWhenUsed/>
    <w:rsid w:val="00BC5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639"/>
  </w:style>
  <w:style w:type="paragraph" w:styleId="NoSpacing">
    <w:name w:val="No Spacing"/>
    <w:link w:val="NoSpacingChar"/>
    <w:uiPriority w:val="1"/>
    <w:qFormat/>
    <w:rsid w:val="00BC5639"/>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BC5639"/>
    <w:rPr>
      <w:rFonts w:eastAsiaTheme="minorEastAsia"/>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96299">
      <w:bodyDiv w:val="1"/>
      <w:marLeft w:val="0"/>
      <w:marRight w:val="0"/>
      <w:marTop w:val="0"/>
      <w:marBottom w:val="0"/>
      <w:divBdr>
        <w:top w:val="none" w:sz="0" w:space="0" w:color="auto"/>
        <w:left w:val="none" w:sz="0" w:space="0" w:color="auto"/>
        <w:bottom w:val="none" w:sz="0" w:space="0" w:color="auto"/>
        <w:right w:val="none" w:sz="0" w:space="0" w:color="auto"/>
      </w:divBdr>
    </w:div>
    <w:div w:id="186021144">
      <w:bodyDiv w:val="1"/>
      <w:marLeft w:val="0"/>
      <w:marRight w:val="0"/>
      <w:marTop w:val="0"/>
      <w:marBottom w:val="0"/>
      <w:divBdr>
        <w:top w:val="none" w:sz="0" w:space="0" w:color="auto"/>
        <w:left w:val="none" w:sz="0" w:space="0" w:color="auto"/>
        <w:bottom w:val="none" w:sz="0" w:space="0" w:color="auto"/>
        <w:right w:val="none" w:sz="0" w:space="0" w:color="auto"/>
      </w:divBdr>
    </w:div>
    <w:div w:id="211892298">
      <w:bodyDiv w:val="1"/>
      <w:marLeft w:val="0"/>
      <w:marRight w:val="0"/>
      <w:marTop w:val="0"/>
      <w:marBottom w:val="0"/>
      <w:divBdr>
        <w:top w:val="none" w:sz="0" w:space="0" w:color="auto"/>
        <w:left w:val="none" w:sz="0" w:space="0" w:color="auto"/>
        <w:bottom w:val="none" w:sz="0" w:space="0" w:color="auto"/>
        <w:right w:val="none" w:sz="0" w:space="0" w:color="auto"/>
      </w:divBdr>
    </w:div>
    <w:div w:id="215898832">
      <w:bodyDiv w:val="1"/>
      <w:marLeft w:val="0"/>
      <w:marRight w:val="0"/>
      <w:marTop w:val="0"/>
      <w:marBottom w:val="0"/>
      <w:divBdr>
        <w:top w:val="none" w:sz="0" w:space="0" w:color="auto"/>
        <w:left w:val="none" w:sz="0" w:space="0" w:color="auto"/>
        <w:bottom w:val="none" w:sz="0" w:space="0" w:color="auto"/>
        <w:right w:val="none" w:sz="0" w:space="0" w:color="auto"/>
      </w:divBdr>
    </w:div>
    <w:div w:id="378674689">
      <w:bodyDiv w:val="1"/>
      <w:marLeft w:val="0"/>
      <w:marRight w:val="0"/>
      <w:marTop w:val="0"/>
      <w:marBottom w:val="0"/>
      <w:divBdr>
        <w:top w:val="none" w:sz="0" w:space="0" w:color="auto"/>
        <w:left w:val="none" w:sz="0" w:space="0" w:color="auto"/>
        <w:bottom w:val="none" w:sz="0" w:space="0" w:color="auto"/>
        <w:right w:val="none" w:sz="0" w:space="0" w:color="auto"/>
      </w:divBdr>
    </w:div>
    <w:div w:id="382484208">
      <w:bodyDiv w:val="1"/>
      <w:marLeft w:val="0"/>
      <w:marRight w:val="0"/>
      <w:marTop w:val="0"/>
      <w:marBottom w:val="0"/>
      <w:divBdr>
        <w:top w:val="none" w:sz="0" w:space="0" w:color="auto"/>
        <w:left w:val="none" w:sz="0" w:space="0" w:color="auto"/>
        <w:bottom w:val="none" w:sz="0" w:space="0" w:color="auto"/>
        <w:right w:val="none" w:sz="0" w:space="0" w:color="auto"/>
      </w:divBdr>
    </w:div>
    <w:div w:id="404227345">
      <w:bodyDiv w:val="1"/>
      <w:marLeft w:val="0"/>
      <w:marRight w:val="0"/>
      <w:marTop w:val="0"/>
      <w:marBottom w:val="0"/>
      <w:divBdr>
        <w:top w:val="none" w:sz="0" w:space="0" w:color="auto"/>
        <w:left w:val="none" w:sz="0" w:space="0" w:color="auto"/>
        <w:bottom w:val="none" w:sz="0" w:space="0" w:color="auto"/>
        <w:right w:val="none" w:sz="0" w:space="0" w:color="auto"/>
      </w:divBdr>
    </w:div>
    <w:div w:id="721487717">
      <w:bodyDiv w:val="1"/>
      <w:marLeft w:val="0"/>
      <w:marRight w:val="0"/>
      <w:marTop w:val="0"/>
      <w:marBottom w:val="0"/>
      <w:divBdr>
        <w:top w:val="none" w:sz="0" w:space="0" w:color="auto"/>
        <w:left w:val="none" w:sz="0" w:space="0" w:color="auto"/>
        <w:bottom w:val="none" w:sz="0" w:space="0" w:color="auto"/>
        <w:right w:val="none" w:sz="0" w:space="0" w:color="auto"/>
      </w:divBdr>
    </w:div>
    <w:div w:id="1032073810">
      <w:bodyDiv w:val="1"/>
      <w:marLeft w:val="0"/>
      <w:marRight w:val="0"/>
      <w:marTop w:val="0"/>
      <w:marBottom w:val="0"/>
      <w:divBdr>
        <w:top w:val="none" w:sz="0" w:space="0" w:color="auto"/>
        <w:left w:val="none" w:sz="0" w:space="0" w:color="auto"/>
        <w:bottom w:val="none" w:sz="0" w:space="0" w:color="auto"/>
        <w:right w:val="none" w:sz="0" w:space="0" w:color="auto"/>
      </w:divBdr>
    </w:div>
    <w:div w:id="1205488229">
      <w:bodyDiv w:val="1"/>
      <w:marLeft w:val="0"/>
      <w:marRight w:val="0"/>
      <w:marTop w:val="0"/>
      <w:marBottom w:val="0"/>
      <w:divBdr>
        <w:top w:val="none" w:sz="0" w:space="0" w:color="auto"/>
        <w:left w:val="none" w:sz="0" w:space="0" w:color="auto"/>
        <w:bottom w:val="none" w:sz="0" w:space="0" w:color="auto"/>
        <w:right w:val="none" w:sz="0" w:space="0" w:color="auto"/>
      </w:divBdr>
    </w:div>
    <w:div w:id="1344086376">
      <w:bodyDiv w:val="1"/>
      <w:marLeft w:val="0"/>
      <w:marRight w:val="0"/>
      <w:marTop w:val="0"/>
      <w:marBottom w:val="0"/>
      <w:divBdr>
        <w:top w:val="none" w:sz="0" w:space="0" w:color="auto"/>
        <w:left w:val="none" w:sz="0" w:space="0" w:color="auto"/>
        <w:bottom w:val="none" w:sz="0" w:space="0" w:color="auto"/>
        <w:right w:val="none" w:sz="0" w:space="0" w:color="auto"/>
      </w:divBdr>
    </w:div>
    <w:div w:id="1494249874">
      <w:bodyDiv w:val="1"/>
      <w:marLeft w:val="0"/>
      <w:marRight w:val="0"/>
      <w:marTop w:val="0"/>
      <w:marBottom w:val="0"/>
      <w:divBdr>
        <w:top w:val="none" w:sz="0" w:space="0" w:color="auto"/>
        <w:left w:val="none" w:sz="0" w:space="0" w:color="auto"/>
        <w:bottom w:val="none" w:sz="0" w:space="0" w:color="auto"/>
        <w:right w:val="none" w:sz="0" w:space="0" w:color="auto"/>
      </w:divBdr>
    </w:div>
    <w:div w:id="1513834724">
      <w:bodyDiv w:val="1"/>
      <w:marLeft w:val="0"/>
      <w:marRight w:val="0"/>
      <w:marTop w:val="0"/>
      <w:marBottom w:val="0"/>
      <w:divBdr>
        <w:top w:val="none" w:sz="0" w:space="0" w:color="auto"/>
        <w:left w:val="none" w:sz="0" w:space="0" w:color="auto"/>
        <w:bottom w:val="none" w:sz="0" w:space="0" w:color="auto"/>
        <w:right w:val="none" w:sz="0" w:space="0" w:color="auto"/>
      </w:divBdr>
    </w:div>
    <w:div w:id="1541045936">
      <w:bodyDiv w:val="1"/>
      <w:marLeft w:val="0"/>
      <w:marRight w:val="0"/>
      <w:marTop w:val="0"/>
      <w:marBottom w:val="0"/>
      <w:divBdr>
        <w:top w:val="none" w:sz="0" w:space="0" w:color="auto"/>
        <w:left w:val="none" w:sz="0" w:space="0" w:color="auto"/>
        <w:bottom w:val="none" w:sz="0" w:space="0" w:color="auto"/>
        <w:right w:val="none" w:sz="0" w:space="0" w:color="auto"/>
      </w:divBdr>
    </w:div>
    <w:div w:id="1633170178">
      <w:bodyDiv w:val="1"/>
      <w:marLeft w:val="0"/>
      <w:marRight w:val="0"/>
      <w:marTop w:val="0"/>
      <w:marBottom w:val="0"/>
      <w:divBdr>
        <w:top w:val="none" w:sz="0" w:space="0" w:color="auto"/>
        <w:left w:val="none" w:sz="0" w:space="0" w:color="auto"/>
        <w:bottom w:val="none" w:sz="0" w:space="0" w:color="auto"/>
        <w:right w:val="none" w:sz="0" w:space="0" w:color="auto"/>
      </w:divBdr>
    </w:div>
    <w:div w:id="1667901179">
      <w:bodyDiv w:val="1"/>
      <w:marLeft w:val="0"/>
      <w:marRight w:val="0"/>
      <w:marTop w:val="0"/>
      <w:marBottom w:val="0"/>
      <w:divBdr>
        <w:top w:val="none" w:sz="0" w:space="0" w:color="auto"/>
        <w:left w:val="none" w:sz="0" w:space="0" w:color="auto"/>
        <w:bottom w:val="none" w:sz="0" w:space="0" w:color="auto"/>
        <w:right w:val="none" w:sz="0" w:space="0" w:color="auto"/>
      </w:divBdr>
    </w:div>
    <w:div w:id="1718968297">
      <w:bodyDiv w:val="1"/>
      <w:marLeft w:val="0"/>
      <w:marRight w:val="0"/>
      <w:marTop w:val="0"/>
      <w:marBottom w:val="0"/>
      <w:divBdr>
        <w:top w:val="none" w:sz="0" w:space="0" w:color="auto"/>
        <w:left w:val="none" w:sz="0" w:space="0" w:color="auto"/>
        <w:bottom w:val="none" w:sz="0" w:space="0" w:color="auto"/>
        <w:right w:val="none" w:sz="0" w:space="0" w:color="auto"/>
      </w:divBdr>
    </w:div>
    <w:div w:id="1786390904">
      <w:bodyDiv w:val="1"/>
      <w:marLeft w:val="0"/>
      <w:marRight w:val="0"/>
      <w:marTop w:val="0"/>
      <w:marBottom w:val="0"/>
      <w:divBdr>
        <w:top w:val="none" w:sz="0" w:space="0" w:color="auto"/>
        <w:left w:val="none" w:sz="0" w:space="0" w:color="auto"/>
        <w:bottom w:val="none" w:sz="0" w:space="0" w:color="auto"/>
        <w:right w:val="none" w:sz="0" w:space="0" w:color="auto"/>
      </w:divBdr>
    </w:div>
    <w:div w:id="1922834121">
      <w:bodyDiv w:val="1"/>
      <w:marLeft w:val="0"/>
      <w:marRight w:val="0"/>
      <w:marTop w:val="0"/>
      <w:marBottom w:val="0"/>
      <w:divBdr>
        <w:top w:val="none" w:sz="0" w:space="0" w:color="auto"/>
        <w:left w:val="none" w:sz="0" w:space="0" w:color="auto"/>
        <w:bottom w:val="none" w:sz="0" w:space="0" w:color="auto"/>
        <w:right w:val="none" w:sz="0" w:space="0" w:color="auto"/>
      </w:divBdr>
    </w:div>
    <w:div w:id="19792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iDMML/FakeNews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paperswithcode.com/datasets?task=fake-news-detection" TargetMode="External"/><Relationship Id="rId4" Type="http://schemas.openxmlformats.org/officeDocument/2006/relationships/settings" Target="settings.xml"/><Relationship Id="rId9" Type="http://schemas.openxmlformats.org/officeDocument/2006/relationships/hyperlink" Target="https://datasetsearch.research.google.com/search?query=Fake%20Content%20Detection&amp;docid=L2cvMTF2ajRncnptMw%3D%3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65807-5C05-4280-98AE-39F50107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20</Pages>
  <Words>3687</Words>
  <Characters>21021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Panchal</dc:creator>
  <cp:keywords/>
  <dc:description/>
  <cp:lastModifiedBy>Divya Panchal</cp:lastModifiedBy>
  <cp:revision>39</cp:revision>
  <cp:lastPrinted>2025-06-07T09:41:00Z</cp:lastPrinted>
  <dcterms:created xsi:type="dcterms:W3CDTF">2025-06-07T06:59:00Z</dcterms:created>
  <dcterms:modified xsi:type="dcterms:W3CDTF">2025-06-08T09:41:00Z</dcterms:modified>
</cp:coreProperties>
</file>