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23.png" ContentType="image/png"/>
  <Override PartName="/word/media/rId57.png" ContentType="image/png"/>
  <Override PartName="/word/media/rId59.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Отчет</w:t>
      </w:r>
      <w:r>
        <w:t xml:space="preserve"> </w:t>
      </w:r>
      <w:r>
        <w:t xml:space="preserve">по</w:t>
      </w:r>
      <w:r>
        <w:t xml:space="preserve"> </w:t>
      </w:r>
      <w:r>
        <w:t xml:space="preserve">лаборатоорной</w:t>
      </w:r>
      <w:r>
        <w:t xml:space="preserve"> </w:t>
      </w:r>
      <w:r>
        <w:t xml:space="preserve">работе</w:t>
      </w:r>
      <w:r>
        <w:t xml:space="preserve"> </w:t>
      </w:r>
      <w:r>
        <w:t xml:space="preserve">№4</w:t>
      </w:r>
    </w:p>
    <w:p>
      <w:pPr>
        <w:pStyle w:val="Author"/>
      </w:pPr>
      <w:r>
        <w:t xml:space="preserve">Хусяинова</w:t>
      </w:r>
      <w:r>
        <w:t xml:space="preserve"> </w:t>
      </w:r>
      <w:r>
        <w:t xml:space="preserve">Адиля</w:t>
      </w:r>
      <w:r>
        <w:t xml:space="preserve"> </w:t>
      </w:r>
      <w:r>
        <w:t xml:space="preserve">Фаритовна</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взаимодействия пользователя с системой посредством командной строки</w:t>
      </w:r>
    </w:p>
    <w:bookmarkEnd w:id="20"/>
    <w:bookmarkStart w:id="61" w:name="выполнение-лабораторной-работы"/>
    <w:p>
      <w:pPr>
        <w:pStyle w:val="Heading1"/>
      </w:pPr>
      <w:r>
        <w:t xml:space="preserve">Выполнение лабораторной работы</w:t>
      </w:r>
    </w:p>
    <w:p>
      <w:pPr>
        <w:pStyle w:val="FirstParagraph"/>
      </w:pPr>
      <w:r>
        <w:t xml:space="preserve">1)Необходимо определить полное имя домашнего каталога, воспользуемся команду «pwd» (рис.1)</w:t>
      </w:r>
    </w:p>
    <w:p>
      <w:pPr>
        <w:pStyle w:val="CaptionedFigure"/>
      </w:pPr>
      <w:bookmarkStart w:id="22" w:name="fig:001"/>
      <w:r>
        <w:drawing>
          <wp:inline>
            <wp:extent cx="4775200" cy="482600"/>
            <wp:effectExtent b="0" l="0" r="0" t="0"/>
            <wp:docPr descr="Определяем полное имя домашнего каталога, с помощью команды «pwd»"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4775200" cy="482600"/>
                    </a:xfrm>
                    <a:prstGeom prst="rect">
                      <a:avLst/>
                    </a:prstGeom>
                    <a:noFill/>
                    <a:ln w="9525">
                      <a:noFill/>
                      <a:headEnd/>
                      <a:tailEnd/>
                    </a:ln>
                  </pic:spPr>
                </pic:pic>
              </a:graphicData>
            </a:graphic>
          </wp:inline>
        </w:drawing>
      </w:r>
      <w:bookmarkEnd w:id="22"/>
    </w:p>
    <w:p>
      <w:pPr>
        <w:pStyle w:val="ImageCaption"/>
      </w:pPr>
      <w:r>
        <w:t xml:space="preserve">Определяем полное имя домашнего каталога, с помощью команды «pwd»</w:t>
      </w:r>
    </w:p>
    <w:p>
      <w:pPr>
        <w:pStyle w:val="BodyText"/>
      </w:pPr>
      <w:r>
        <w:t xml:space="preserve">2).</w:t>
      </w:r>
    </w:p>
    <w:p>
      <w:pPr>
        <w:pStyle w:val="SourceCode"/>
      </w:pPr>
      <w:r>
        <w:rPr>
          <w:rStyle w:val="VerbatimChar"/>
        </w:rPr>
        <w:t xml:space="preserve"> 2.1) Переходим в каталог /tmp, используя команду «cd /tmp»(рис.2)</w:t>
      </w:r>
    </w:p>
    <w:p>
      <w:pPr>
        <w:pStyle w:val="CaptionedFigure"/>
      </w:pPr>
      <w:bookmarkStart w:id="24" w:name="fig:002"/>
      <w:r>
        <w:drawing>
          <wp:inline>
            <wp:extent cx="5334000" cy="1618650"/>
            <wp:effectExtent b="0" l="0" r="0" t="0"/>
            <wp:docPr descr="Переходим в каталог /tmp, используя команду «cd /tmp»"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1618650"/>
                    </a:xfrm>
                    <a:prstGeom prst="rect">
                      <a:avLst/>
                    </a:prstGeom>
                    <a:noFill/>
                    <a:ln w="9525">
                      <a:noFill/>
                      <a:headEnd/>
                      <a:tailEnd/>
                    </a:ln>
                  </pic:spPr>
                </pic:pic>
              </a:graphicData>
            </a:graphic>
          </wp:inline>
        </w:drawing>
      </w:r>
      <w:bookmarkEnd w:id="24"/>
    </w:p>
    <w:p>
      <w:pPr>
        <w:pStyle w:val="ImageCaption"/>
      </w:pPr>
      <w:r>
        <w:t xml:space="preserve">Переходим в каталог /tmp, используя команду «cd /tmp»</w:t>
      </w:r>
    </w:p>
    <w:p>
      <w:pPr>
        <w:pStyle w:val="SourceCode"/>
      </w:pPr>
      <w:r>
        <w:rPr>
          <w:rStyle w:val="VerbatimChar"/>
        </w:rPr>
        <w:t xml:space="preserve"> 2.2) Выводим на экран содержимое каталога /tmp, воспользовавшись командой «ls» с различными опциями: </w:t>
      </w:r>
      <w:r>
        <w:br/>
      </w:r>
      <w:r>
        <w:rPr>
          <w:rStyle w:val="VerbatimChar"/>
        </w:rPr>
        <w:t xml:space="preserve">    1. «ls» − используется для просмотра каталога, для этого «вручную» открывается каталог tmp.</w:t>
      </w:r>
      <w:r>
        <w:br/>
      </w:r>
      <w:r>
        <w:rPr>
          <w:rStyle w:val="VerbatimChar"/>
        </w:rPr>
        <w:t xml:space="preserve">    2. «ls -a» − отбирает имена скрытых файлов, (их имена начинаются с точки), </w:t>
      </w:r>
      <w:r>
        <w:br/>
      </w:r>
      <w:r>
        <w:rPr>
          <w:rStyle w:val="VerbatimChar"/>
        </w:rPr>
        <w:t xml:space="preserve">    3. «ls -F» − получаем информацию о типах файлов (каталог, исполняемый файл, ссылка). При использовании этой опции в поле имени выводится символ, который определяет тип файла.</w:t>
      </w:r>
      <w:r>
        <w:br/>
      </w:r>
      <w:r>
        <w:rPr>
          <w:rStyle w:val="VerbatimChar"/>
        </w:rPr>
        <w:t xml:space="preserve">    4. «ls -l» − выводит на экран более подробную информацию о файлах к каталогам. </w:t>
      </w:r>
      <w:r>
        <w:br/>
      </w:r>
      <w:r>
        <w:rPr>
          <w:rStyle w:val="VerbatimChar"/>
        </w:rPr>
        <w:t xml:space="preserve">    5. «ls -alF» − данная команда отобразит список всех каталогов и файлов, в том числе и скрытых, с подробной информацией о них(рис.3)</w:t>
      </w:r>
    </w:p>
    <w:p>
      <w:pPr>
        <w:pStyle w:val="CaptionedFigure"/>
      </w:pPr>
      <w:bookmarkStart w:id="26" w:name="fig:003"/>
      <w:r>
        <w:drawing>
          <wp:inline>
            <wp:extent cx="5334000" cy="2201797"/>
            <wp:effectExtent b="0" l="0" r="0" t="0"/>
            <wp:docPr descr="Команда «ls -alF»"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5334000" cy="2201797"/>
                    </a:xfrm>
                    <a:prstGeom prst="rect">
                      <a:avLst/>
                    </a:prstGeom>
                    <a:noFill/>
                    <a:ln w="9525">
                      <a:noFill/>
                      <a:headEnd/>
                      <a:tailEnd/>
                    </a:ln>
                  </pic:spPr>
                </pic:pic>
              </a:graphicData>
            </a:graphic>
          </wp:inline>
        </w:drawing>
      </w:r>
      <w:bookmarkEnd w:id="26"/>
    </w:p>
    <w:p>
      <w:pPr>
        <w:pStyle w:val="ImageCaption"/>
      </w:pPr>
      <w:r>
        <w:t xml:space="preserve">Команда «ls -alF»</w:t>
      </w:r>
    </w:p>
    <w:p>
      <w:pPr>
        <w:pStyle w:val="SourceCode"/>
      </w:pPr>
      <w:r>
        <w:rPr>
          <w:rStyle w:val="VerbatimChar"/>
        </w:rPr>
        <w:t xml:space="preserve"> 2.3) Определяем существование в каталоге /var/spool подкаталога с именем cron, перейдем в каталог воспользовавшись командой «cd /var/spool», просматриваем его содержимое с помощью команды «ls»(рис.4).Убеждаемся в его существование.</w:t>
      </w:r>
    </w:p>
    <w:p>
      <w:pPr>
        <w:pStyle w:val="CaptionedFigure"/>
      </w:pPr>
      <w:bookmarkStart w:id="28" w:name="fig:004"/>
      <w:r>
        <w:drawing>
          <wp:inline>
            <wp:extent cx="5334000" cy="678245"/>
            <wp:effectExtent b="0" l="0" r="0" t="0"/>
            <wp:docPr descr="Подкаталог cron" title="" id="1" name="Picture"/>
            <a:graphic>
              <a:graphicData uri="http://schemas.openxmlformats.org/drawingml/2006/picture">
                <pic:pic>
                  <pic:nvPicPr>
                    <pic:cNvPr descr="image/4.png" id="0" name="Picture"/>
                    <pic:cNvPicPr>
                      <a:picLocks noChangeArrowheads="1" noChangeAspect="1"/>
                    </pic:cNvPicPr>
                  </pic:nvPicPr>
                  <pic:blipFill>
                    <a:blip r:embed="rId27"/>
                    <a:stretch>
                      <a:fillRect/>
                    </a:stretch>
                  </pic:blipFill>
                  <pic:spPr bwMode="auto">
                    <a:xfrm>
                      <a:off x="0" y="0"/>
                      <a:ext cx="5334000" cy="678245"/>
                    </a:xfrm>
                    <a:prstGeom prst="rect">
                      <a:avLst/>
                    </a:prstGeom>
                    <a:noFill/>
                    <a:ln w="9525">
                      <a:noFill/>
                      <a:headEnd/>
                      <a:tailEnd/>
                    </a:ln>
                  </pic:spPr>
                </pic:pic>
              </a:graphicData>
            </a:graphic>
          </wp:inline>
        </w:drawing>
      </w:r>
      <w:bookmarkEnd w:id="28"/>
    </w:p>
    <w:p>
      <w:pPr>
        <w:pStyle w:val="ImageCaption"/>
      </w:pPr>
      <w:r>
        <w:t xml:space="preserve">Подкаталог cron</w:t>
      </w:r>
    </w:p>
    <w:p>
      <w:pPr>
        <w:pStyle w:val="SourceCode"/>
      </w:pPr>
      <w:r>
        <w:rPr>
          <w:rStyle w:val="VerbatimChar"/>
        </w:rPr>
        <w:t xml:space="preserve"> 2.4) Переходим в свой домашний каталог с помощью команды «cd --» и, используя команду «ls -alF».Вывожу на экран его содержимое. Видно, что владельцем всех каталогов и файлов, что пользователь afkhusyainova из группы пользователей afkhusyainova является аладельцем каталогов и файлов (рис.5)</w:t>
      </w:r>
    </w:p>
    <w:p>
      <w:pPr>
        <w:pStyle w:val="FirstParagraph"/>
      </w:pPr>
      <w:bookmarkStart w:id="30" w:name="fig:005"/>
      <w:r>
        <w:drawing>
          <wp:inline>
            <wp:extent cx="5334000" cy="6421092"/>
            <wp:effectExtent b="0" l="0" r="0" t="0"/>
            <wp:docPr descr="Переходим в свой домашний каталог с помощью команды «cd –» и, используя команду «ls -alF».Выводим на экран его содержимое." title="" id="1" name="Picture"/>
            <a:graphic>
              <a:graphicData uri="http://schemas.openxmlformats.org/drawingml/2006/picture">
                <pic:pic>
                  <pic:nvPicPr>
                    <pic:cNvPr descr="image/5.png" id="0" name="Picture"/>
                    <pic:cNvPicPr>
                      <a:picLocks noChangeArrowheads="1" noChangeAspect="1"/>
                    </pic:cNvPicPr>
                  </pic:nvPicPr>
                  <pic:blipFill>
                    <a:blip r:embed="rId29"/>
                    <a:stretch>
                      <a:fillRect/>
                    </a:stretch>
                  </pic:blipFill>
                  <pic:spPr bwMode="auto">
                    <a:xfrm>
                      <a:off x="0" y="0"/>
                      <a:ext cx="5334000" cy="6421092"/>
                    </a:xfrm>
                    <a:prstGeom prst="rect">
                      <a:avLst/>
                    </a:prstGeom>
                    <a:noFill/>
                    <a:ln w="9525">
                      <a:noFill/>
                      <a:headEnd/>
                      <a:tailEnd/>
                    </a:ln>
                  </pic:spPr>
                </pic:pic>
              </a:graphicData>
            </a:graphic>
          </wp:inline>
        </w:drawing>
      </w:r>
      <w:bookmarkEnd w:id="30"/>
      <w:r>
        <w:t xml:space="preserve"> </w:t>
      </w:r>
      <w:r>
        <w:t xml:space="preserve">3).</w:t>
      </w:r>
      <w:r>
        <w:t xml:space="preserve"> </w:t>
      </w:r>
      <w:r>
        <w:t xml:space="preserve">3.1) В домашнем каталоге создаем новый каталог с именем newdir, воспользуемся командой «mkdir newdir» и проверяем существование каталога с помощью команды «ls» (рис.6)</w:t>
      </w:r>
    </w:p>
    <w:p>
      <w:pPr>
        <w:pStyle w:val="CaptionedFigure"/>
      </w:pPr>
      <w:bookmarkStart w:id="32" w:name="fig:006"/>
      <w:r>
        <w:drawing>
          <wp:inline>
            <wp:extent cx="5334000" cy="266899"/>
            <wp:effectExtent b="0" l="0" r="0" t="0"/>
            <wp:docPr descr="В домашнем каталоге создаем новый каталог newdir, воспользовавшись командой «mkdir newdir»." title="" id="1" name="Picture"/>
            <a:graphic>
              <a:graphicData uri="http://schemas.openxmlformats.org/drawingml/2006/picture">
                <pic:pic>
                  <pic:nvPicPr>
                    <pic:cNvPr descr="image/6.png" id="0" name="Picture"/>
                    <pic:cNvPicPr>
                      <a:picLocks noChangeArrowheads="1" noChangeAspect="1"/>
                    </pic:cNvPicPr>
                  </pic:nvPicPr>
                  <pic:blipFill>
                    <a:blip r:embed="rId31"/>
                    <a:stretch>
                      <a:fillRect/>
                    </a:stretch>
                  </pic:blipFill>
                  <pic:spPr bwMode="auto">
                    <a:xfrm>
                      <a:off x="0" y="0"/>
                      <a:ext cx="5334000" cy="266899"/>
                    </a:xfrm>
                    <a:prstGeom prst="rect">
                      <a:avLst/>
                    </a:prstGeom>
                    <a:noFill/>
                    <a:ln w="9525">
                      <a:noFill/>
                      <a:headEnd/>
                      <a:tailEnd/>
                    </a:ln>
                  </pic:spPr>
                </pic:pic>
              </a:graphicData>
            </a:graphic>
          </wp:inline>
        </w:drawing>
      </w:r>
      <w:bookmarkEnd w:id="32"/>
    </w:p>
    <w:p>
      <w:pPr>
        <w:pStyle w:val="ImageCaption"/>
      </w:pPr>
      <w:r>
        <w:t xml:space="preserve">В домашнем каталоге создаем новый каталог newdir, воспользовавшись командой «mkdir newdir».</w:t>
      </w:r>
    </w:p>
    <w:p>
      <w:pPr>
        <w:pStyle w:val="SourceCode"/>
      </w:pPr>
      <w:r>
        <w:rPr>
          <w:rStyle w:val="VerbatimChar"/>
        </w:rPr>
        <w:t xml:space="preserve"> 3.2) Командой «cd newdir» переходим в ранее созданный каталог и там создаем каталог morefun, используя команду «mkdir morefun». Командой «ls» проверяем действия (рис.7)</w:t>
      </w:r>
    </w:p>
    <w:p>
      <w:pPr>
        <w:pStyle w:val="CaptionedFigure"/>
      </w:pPr>
      <w:bookmarkStart w:id="34" w:name="fig:007"/>
      <w:r>
        <w:drawing>
          <wp:inline>
            <wp:extent cx="4851400" cy="927100"/>
            <wp:effectExtent b="0" l="0" r="0" t="0"/>
            <wp:docPr descr="В домашнем каталоге создаем новый каталог newdir, воспользовавшись командой «mkdir newdir»." title="" id="1" name="Picture"/>
            <a:graphic>
              <a:graphicData uri="http://schemas.openxmlformats.org/drawingml/2006/picture">
                <pic:pic>
                  <pic:nvPicPr>
                    <pic:cNvPr descr="image/7.png" id="0" name="Picture"/>
                    <pic:cNvPicPr>
                      <a:picLocks noChangeArrowheads="1" noChangeAspect="1"/>
                    </pic:cNvPicPr>
                  </pic:nvPicPr>
                  <pic:blipFill>
                    <a:blip r:embed="rId33"/>
                    <a:stretch>
                      <a:fillRect/>
                    </a:stretch>
                  </pic:blipFill>
                  <pic:spPr bwMode="auto">
                    <a:xfrm>
                      <a:off x="0" y="0"/>
                      <a:ext cx="4851400" cy="927100"/>
                    </a:xfrm>
                    <a:prstGeom prst="rect">
                      <a:avLst/>
                    </a:prstGeom>
                    <a:noFill/>
                    <a:ln w="9525">
                      <a:noFill/>
                      <a:headEnd/>
                      <a:tailEnd/>
                    </a:ln>
                  </pic:spPr>
                </pic:pic>
              </a:graphicData>
            </a:graphic>
          </wp:inline>
        </w:drawing>
      </w:r>
      <w:bookmarkEnd w:id="34"/>
    </w:p>
    <w:p>
      <w:pPr>
        <w:pStyle w:val="ImageCaption"/>
      </w:pPr>
      <w:r>
        <w:t xml:space="preserve">В домашнем каталоге создаем новый каталог newdir, воспользовавшись командой «mkdir newdir».</w:t>
      </w:r>
    </w:p>
    <w:p>
      <w:pPr>
        <w:pStyle w:val="SourceCode"/>
      </w:pPr>
      <w:r>
        <w:rPr>
          <w:rStyle w:val="VerbatimChar"/>
        </w:rPr>
        <w:t xml:space="preserve"> 3.3) Создаем три новых каталога воспользовавшись командой «mkdir letters memos misk». Далее с помощью команды «rm –r letters memos misk» удаляем созданные каталоги и проверяем командой «ls» (рис.8)</w:t>
      </w:r>
    </w:p>
    <w:p>
      <w:pPr>
        <w:pStyle w:val="CaptionedFigure"/>
      </w:pPr>
      <w:bookmarkStart w:id="36" w:name="fig:008"/>
      <w:r>
        <w:drawing>
          <wp:inline>
            <wp:extent cx="5334000" cy="482310"/>
            <wp:effectExtent b="0" l="0" r="0" t="0"/>
            <wp:docPr descr="Создаем три новых каталога воспользовавшись командой «mkdir letters memos misk». Далее с помощью команды «rm –r letters memos misk» удаляем созданные каталоги и проверяем командой «ls»" title="" id="1" name="Picture"/>
            <a:graphic>
              <a:graphicData uri="http://schemas.openxmlformats.org/drawingml/2006/picture">
                <pic:pic>
                  <pic:nvPicPr>
                    <pic:cNvPr descr="image/8.png" id="0" name="Picture"/>
                    <pic:cNvPicPr>
                      <a:picLocks noChangeArrowheads="1" noChangeAspect="1"/>
                    </pic:cNvPicPr>
                  </pic:nvPicPr>
                  <pic:blipFill>
                    <a:blip r:embed="rId35"/>
                    <a:stretch>
                      <a:fillRect/>
                    </a:stretch>
                  </pic:blipFill>
                  <pic:spPr bwMode="auto">
                    <a:xfrm>
                      <a:off x="0" y="0"/>
                      <a:ext cx="5334000" cy="482310"/>
                    </a:xfrm>
                    <a:prstGeom prst="rect">
                      <a:avLst/>
                    </a:prstGeom>
                    <a:noFill/>
                    <a:ln w="9525">
                      <a:noFill/>
                      <a:headEnd/>
                      <a:tailEnd/>
                    </a:ln>
                  </pic:spPr>
                </pic:pic>
              </a:graphicData>
            </a:graphic>
          </wp:inline>
        </w:drawing>
      </w:r>
      <w:bookmarkEnd w:id="36"/>
    </w:p>
    <w:p>
      <w:pPr>
        <w:pStyle w:val="ImageCaption"/>
      </w:pPr>
      <w:r>
        <w:t xml:space="preserve">Создаем три новых каталога воспользовавшись командой «mkdir letters memos misk». Далее с помощью команды «rm –r letters memos misk» удаляем созданные каталоги и проверяем командой «ls»</w:t>
      </w:r>
    </w:p>
    <w:p>
      <w:pPr>
        <w:pStyle w:val="SourceCode"/>
      </w:pPr>
      <w:r>
        <w:rPr>
          <w:rStyle w:val="VerbatimChar"/>
        </w:rPr>
        <w:t xml:space="preserve"> 3.4) Попробуем удалить каталог newdir командой «rm newdir», но получаем отказ (т.к. данный каталог содержит подкаталог morefun и требуется при удалении использовать опцию -r)</w:t>
      </w:r>
      <w:r>
        <w:br/>
      </w:r>
      <w:r>
        <w:br/>
      </w:r>
      <w:r>
        <w:rPr>
          <w:rStyle w:val="VerbatimChar"/>
        </w:rPr>
        <w:t xml:space="preserve"> 3.5) Удаляем каталог newdir/morefun, используя команду «rm –rnewdir/morefun», делаем проверку командой «ls» (рис.9)</w:t>
      </w:r>
    </w:p>
    <w:p>
      <w:pPr>
        <w:pStyle w:val="CaptionedFigure"/>
      </w:pPr>
      <w:bookmarkStart w:id="38" w:name="fig:009"/>
      <w:r>
        <w:drawing>
          <wp:inline>
            <wp:extent cx="5334000" cy="756904"/>
            <wp:effectExtent b="0" l="0" r="0" t="0"/>
            <wp:docPr descr="Удаляем каталог newdir/morefun, используя команду «rm –rnewdir/morefun», делаем проверку командой «ls»" title="" id="1" name="Picture"/>
            <a:graphic>
              <a:graphicData uri="http://schemas.openxmlformats.org/drawingml/2006/picture">
                <pic:pic>
                  <pic:nvPicPr>
                    <pic:cNvPr descr="image/9.png" id="0" name="Picture"/>
                    <pic:cNvPicPr>
                      <a:picLocks noChangeArrowheads="1" noChangeAspect="1"/>
                    </pic:cNvPicPr>
                  </pic:nvPicPr>
                  <pic:blipFill>
                    <a:blip r:embed="rId37"/>
                    <a:stretch>
                      <a:fillRect/>
                    </a:stretch>
                  </pic:blipFill>
                  <pic:spPr bwMode="auto">
                    <a:xfrm>
                      <a:off x="0" y="0"/>
                      <a:ext cx="5334000" cy="756904"/>
                    </a:xfrm>
                    <a:prstGeom prst="rect">
                      <a:avLst/>
                    </a:prstGeom>
                    <a:noFill/>
                    <a:ln w="9525">
                      <a:noFill/>
                      <a:headEnd/>
                      <a:tailEnd/>
                    </a:ln>
                  </pic:spPr>
                </pic:pic>
              </a:graphicData>
            </a:graphic>
          </wp:inline>
        </w:drawing>
      </w:r>
      <w:bookmarkEnd w:id="38"/>
    </w:p>
    <w:p>
      <w:pPr>
        <w:pStyle w:val="ImageCaption"/>
      </w:pPr>
      <w:r>
        <w:t xml:space="preserve">Удаляем каталог newdir/morefun, используя команду «rm –rnewdir/morefun», делаем проверку командой «ls»</w:t>
      </w:r>
    </w:p>
    <w:p>
      <w:pPr>
        <w:numPr>
          <w:ilvl w:val="0"/>
          <w:numId w:val="1001"/>
        </w:numPr>
        <w:pStyle w:val="Compact"/>
      </w:pPr>
      <w:r>
        <w:t xml:space="preserve">Используем команду «man ls», определяем, какую опцию команды ls необходимо использовать, чтобы просмотреть содержимое не только указанного каталога, но и подкаталогов, входящих в него (рис.10)(рис.11)</w:t>
      </w:r>
    </w:p>
    <w:p>
      <w:pPr>
        <w:pStyle w:val="CaptionedFigure"/>
      </w:pPr>
      <w:bookmarkStart w:id="40" w:name="fig:0010"/>
      <w:r>
        <w:drawing>
          <wp:inline>
            <wp:extent cx="3949700" cy="342900"/>
            <wp:effectExtent b="0" l="0" r="0" t="0"/>
            <wp:docPr descr="Используем команду «man ls»"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3949700" cy="342900"/>
                    </a:xfrm>
                    <a:prstGeom prst="rect">
                      <a:avLst/>
                    </a:prstGeom>
                    <a:noFill/>
                    <a:ln w="9525">
                      <a:noFill/>
                      <a:headEnd/>
                      <a:tailEnd/>
                    </a:ln>
                  </pic:spPr>
                </pic:pic>
              </a:graphicData>
            </a:graphic>
          </wp:inline>
        </w:drawing>
      </w:r>
      <w:bookmarkEnd w:id="40"/>
    </w:p>
    <w:p>
      <w:pPr>
        <w:pStyle w:val="ImageCaption"/>
      </w:pPr>
      <w:r>
        <w:t xml:space="preserve">Используем команду «man ls»</w:t>
      </w:r>
    </w:p>
    <w:p>
      <w:pPr>
        <w:pStyle w:val="CaptionedFigure"/>
      </w:pPr>
      <w:bookmarkStart w:id="42" w:name="fig:0011"/>
      <w:r>
        <w:drawing>
          <wp:inline>
            <wp:extent cx="4140200" cy="711200"/>
            <wp:effectExtent b="0" l="0" r="0" t="0"/>
            <wp:docPr descr="Просмотрим содержимое не только указанного каталога, но и подкаталогов, входящих в него"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4140200" cy="711200"/>
                    </a:xfrm>
                    <a:prstGeom prst="rect">
                      <a:avLst/>
                    </a:prstGeom>
                    <a:noFill/>
                    <a:ln w="9525">
                      <a:noFill/>
                      <a:headEnd/>
                      <a:tailEnd/>
                    </a:ln>
                  </pic:spPr>
                </pic:pic>
              </a:graphicData>
            </a:graphic>
          </wp:inline>
        </w:drawing>
      </w:r>
      <w:bookmarkEnd w:id="42"/>
    </w:p>
    <w:p>
      <w:pPr>
        <w:pStyle w:val="ImageCaption"/>
      </w:pPr>
      <w:r>
        <w:t xml:space="preserve">Просмотрим содержимое не только указанного каталога, но и подкаталогов, входящих в него</w:t>
      </w:r>
    </w:p>
    <w:p>
      <w:pPr>
        <w:numPr>
          <w:ilvl w:val="0"/>
          <w:numId w:val="1002"/>
        </w:numPr>
        <w:pStyle w:val="Compact"/>
      </w:pPr>
      <w:r>
        <w:t xml:space="preserve">Определяем набор опций команды ls, позволяющий отсортировать по времени последнего изменения выводимый список содержимого каталога с развернутым описанием файлов (рис.12)(рис.13)(рис.14)</w:t>
      </w:r>
    </w:p>
    <w:p>
      <w:pPr>
        <w:pStyle w:val="CaptionedFigure"/>
      </w:pPr>
      <w:bookmarkStart w:id="44" w:name="fig:0012"/>
      <w:r>
        <w:drawing>
          <wp:inline>
            <wp:extent cx="4673600" cy="635000"/>
            <wp:effectExtent b="0" l="0" r="0" t="0"/>
            <wp:docPr descr="Определяем набор опций команды ls"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4673600" cy="635000"/>
                    </a:xfrm>
                    <a:prstGeom prst="rect">
                      <a:avLst/>
                    </a:prstGeom>
                    <a:noFill/>
                    <a:ln w="9525">
                      <a:noFill/>
                      <a:headEnd/>
                      <a:tailEnd/>
                    </a:ln>
                  </pic:spPr>
                </pic:pic>
              </a:graphicData>
            </a:graphic>
          </wp:inline>
        </w:drawing>
      </w:r>
      <w:bookmarkEnd w:id="44"/>
    </w:p>
    <w:p>
      <w:pPr>
        <w:pStyle w:val="ImageCaption"/>
      </w:pPr>
      <w:r>
        <w:t xml:space="preserve">Определяем набор опций команды ls</w:t>
      </w:r>
    </w:p>
    <w:p>
      <w:pPr>
        <w:pStyle w:val="CaptionedFigure"/>
      </w:pPr>
      <w:bookmarkStart w:id="46" w:name="fig:0013"/>
      <w:r>
        <w:drawing>
          <wp:inline>
            <wp:extent cx="3556000" cy="495300"/>
            <wp:effectExtent b="0" l="0" r="0" t="0"/>
            <wp:docPr descr="Определяем набор опций команды ls"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3556000" cy="495300"/>
                    </a:xfrm>
                    <a:prstGeom prst="rect">
                      <a:avLst/>
                    </a:prstGeom>
                    <a:noFill/>
                    <a:ln w="9525">
                      <a:noFill/>
                      <a:headEnd/>
                      <a:tailEnd/>
                    </a:ln>
                  </pic:spPr>
                </pic:pic>
              </a:graphicData>
            </a:graphic>
          </wp:inline>
        </w:drawing>
      </w:r>
      <w:bookmarkEnd w:id="46"/>
    </w:p>
    <w:p>
      <w:pPr>
        <w:pStyle w:val="ImageCaption"/>
      </w:pPr>
      <w:r>
        <w:t xml:space="preserve">Определяем набор опций команды ls</w:t>
      </w:r>
    </w:p>
    <w:p>
      <w:pPr>
        <w:pStyle w:val="CaptionedFigure"/>
      </w:pPr>
      <w:bookmarkStart w:id="48" w:name="fig:0014"/>
      <w:r>
        <w:drawing>
          <wp:inline>
            <wp:extent cx="4775200" cy="571500"/>
            <wp:effectExtent b="0" l="0" r="0" t="0"/>
            <wp:docPr descr="Определяем набор опций команды ls"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4775200" cy="571500"/>
                    </a:xfrm>
                    <a:prstGeom prst="rect">
                      <a:avLst/>
                    </a:prstGeom>
                    <a:noFill/>
                    <a:ln w="9525">
                      <a:noFill/>
                      <a:headEnd/>
                      <a:tailEnd/>
                    </a:ln>
                  </pic:spPr>
                </pic:pic>
              </a:graphicData>
            </a:graphic>
          </wp:inline>
        </w:drawing>
      </w:r>
      <w:bookmarkEnd w:id="48"/>
    </w:p>
    <w:p>
      <w:pPr>
        <w:pStyle w:val="ImageCaption"/>
      </w:pPr>
      <w:r>
        <w:t xml:space="preserve">Определяем набор опций команды ls</w:t>
      </w:r>
    </w:p>
    <w:p>
      <w:pPr>
        <w:numPr>
          <w:ilvl w:val="0"/>
          <w:numId w:val="1003"/>
        </w:numPr>
        <w:pStyle w:val="Compact"/>
      </w:pPr>
      <w:r>
        <w:t xml:space="preserve">Используя команды «man cd», «man pwd», «man mkdir», «man rmdir», «man rm», просматриваем описание соответствующих команд (рис.15)</w:t>
      </w:r>
    </w:p>
    <w:p>
      <w:pPr>
        <w:pStyle w:val="CaptionedFigure"/>
      </w:pPr>
      <w:bookmarkStart w:id="50" w:name="fig:0015"/>
      <w:r>
        <w:drawing>
          <wp:inline>
            <wp:extent cx="4305300" cy="1066800"/>
            <wp:effectExtent b="0" l="0" r="0" t="0"/>
            <wp:docPr descr="Используя команды «man cd», «man pwd», «man mkdir», «man rmdir», «man rm», просматриваю описание соответствующих команд."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4305300" cy="1066800"/>
                    </a:xfrm>
                    <a:prstGeom prst="rect">
                      <a:avLst/>
                    </a:prstGeom>
                    <a:noFill/>
                    <a:ln w="9525">
                      <a:noFill/>
                      <a:headEnd/>
                      <a:tailEnd/>
                    </a:ln>
                  </pic:spPr>
                </pic:pic>
              </a:graphicData>
            </a:graphic>
          </wp:inline>
        </w:drawing>
      </w:r>
      <w:bookmarkEnd w:id="50"/>
    </w:p>
    <w:p>
      <w:pPr>
        <w:pStyle w:val="ImageCaption"/>
      </w:pPr>
      <w:r>
        <w:t xml:space="preserve">Используя команды «man cd», «man pwd», «man mkdir», «man rmdir», «man rm», просматриваю описание соответствующих команд.</w:t>
      </w:r>
    </w:p>
    <w:p>
      <w:pPr>
        <w:pStyle w:val="BodyText"/>
      </w:pPr>
      <w:r>
        <w:t xml:space="preserve">Команда cd не обладает дополнительных опций.</w:t>
      </w:r>
    </w:p>
    <w:p>
      <w:pPr>
        <w:pStyle w:val="BodyText"/>
      </w:pPr>
      <w:r>
        <w:t xml:space="preserve">Команда pwd(рис.17)</w:t>
      </w:r>
    </w:p>
    <w:p>
      <w:pPr>
        <w:pStyle w:val="CaptionedFigure"/>
      </w:pPr>
      <w:bookmarkStart w:id="52" w:name="fig:0017"/>
      <w:r>
        <w:drawing>
          <wp:inline>
            <wp:extent cx="5334000" cy="1315624"/>
            <wp:effectExtent b="0" l="0" r="0" t="0"/>
            <wp:docPr descr="Основные опции команды pwd" title="" id="1" name="Picture"/>
            <a:graphic>
              <a:graphicData uri="http://schemas.openxmlformats.org/drawingml/2006/picture">
                <pic:pic>
                  <pic:nvPicPr>
                    <pic:cNvPr descr="image/17.png" id="0" name="Picture"/>
                    <pic:cNvPicPr>
                      <a:picLocks noChangeArrowheads="1" noChangeAspect="1"/>
                    </pic:cNvPicPr>
                  </pic:nvPicPr>
                  <pic:blipFill>
                    <a:blip r:embed="rId51"/>
                    <a:stretch>
                      <a:fillRect/>
                    </a:stretch>
                  </pic:blipFill>
                  <pic:spPr bwMode="auto">
                    <a:xfrm>
                      <a:off x="0" y="0"/>
                      <a:ext cx="5334000" cy="1315624"/>
                    </a:xfrm>
                    <a:prstGeom prst="rect">
                      <a:avLst/>
                    </a:prstGeom>
                    <a:noFill/>
                    <a:ln w="9525">
                      <a:noFill/>
                      <a:headEnd/>
                      <a:tailEnd/>
                    </a:ln>
                  </pic:spPr>
                </pic:pic>
              </a:graphicData>
            </a:graphic>
          </wp:inline>
        </w:drawing>
      </w:r>
      <w:bookmarkEnd w:id="52"/>
    </w:p>
    <w:p>
      <w:pPr>
        <w:pStyle w:val="ImageCaption"/>
      </w:pPr>
      <w:r>
        <w:t xml:space="preserve">Основные опции команды pwd</w:t>
      </w:r>
    </w:p>
    <w:p>
      <w:pPr>
        <w:pStyle w:val="BodyText"/>
      </w:pPr>
      <w:r>
        <w:t xml:space="preserve">Команда mkdir(рис.18)</w:t>
      </w:r>
    </w:p>
    <w:p>
      <w:pPr>
        <w:pStyle w:val="CaptionedFigure"/>
      </w:pPr>
      <w:bookmarkStart w:id="54" w:name="fig:0018"/>
      <w:r>
        <w:drawing>
          <wp:inline>
            <wp:extent cx="5334000" cy="1567132"/>
            <wp:effectExtent b="0" l="0" r="0" t="0"/>
            <wp:docPr descr="Основные опции команды mkdir" title="" id="1" name="Picture"/>
            <a:graphic>
              <a:graphicData uri="http://schemas.openxmlformats.org/drawingml/2006/picture">
                <pic:pic>
                  <pic:nvPicPr>
                    <pic:cNvPr descr="image/18.png" id="0" name="Picture"/>
                    <pic:cNvPicPr>
                      <a:picLocks noChangeArrowheads="1" noChangeAspect="1"/>
                    </pic:cNvPicPr>
                  </pic:nvPicPr>
                  <pic:blipFill>
                    <a:blip r:embed="rId53"/>
                    <a:stretch>
                      <a:fillRect/>
                    </a:stretch>
                  </pic:blipFill>
                  <pic:spPr bwMode="auto">
                    <a:xfrm>
                      <a:off x="0" y="0"/>
                      <a:ext cx="5334000" cy="1567132"/>
                    </a:xfrm>
                    <a:prstGeom prst="rect">
                      <a:avLst/>
                    </a:prstGeom>
                    <a:noFill/>
                    <a:ln w="9525">
                      <a:noFill/>
                      <a:headEnd/>
                      <a:tailEnd/>
                    </a:ln>
                  </pic:spPr>
                </pic:pic>
              </a:graphicData>
            </a:graphic>
          </wp:inline>
        </w:drawing>
      </w:r>
      <w:bookmarkEnd w:id="54"/>
    </w:p>
    <w:p>
      <w:pPr>
        <w:pStyle w:val="ImageCaption"/>
      </w:pPr>
      <w:r>
        <w:t xml:space="preserve">Основные опции команды mkdir</w:t>
      </w:r>
    </w:p>
    <w:p>
      <w:pPr>
        <w:pStyle w:val="BodyText"/>
      </w:pPr>
      <w:r>
        <w:t xml:space="preserve">Команда rmdir(рис.19)</w:t>
      </w:r>
    </w:p>
    <w:p>
      <w:pPr>
        <w:pStyle w:val="CaptionedFigure"/>
      </w:pPr>
      <w:bookmarkStart w:id="56" w:name="fig:0019"/>
      <w:r>
        <w:drawing>
          <wp:inline>
            <wp:extent cx="5334000" cy="1392719"/>
            <wp:effectExtent b="0" l="0" r="0" t="0"/>
            <wp:docPr descr="Основные опции команды rmdir" title="" id="1" name="Picture"/>
            <a:graphic>
              <a:graphicData uri="http://schemas.openxmlformats.org/drawingml/2006/picture">
                <pic:pic>
                  <pic:nvPicPr>
                    <pic:cNvPr descr="image/19.png" id="0" name="Picture"/>
                    <pic:cNvPicPr>
                      <a:picLocks noChangeArrowheads="1" noChangeAspect="1"/>
                    </pic:cNvPicPr>
                  </pic:nvPicPr>
                  <pic:blipFill>
                    <a:blip r:embed="rId55"/>
                    <a:stretch>
                      <a:fillRect/>
                    </a:stretch>
                  </pic:blipFill>
                  <pic:spPr bwMode="auto">
                    <a:xfrm>
                      <a:off x="0" y="0"/>
                      <a:ext cx="5334000" cy="1392719"/>
                    </a:xfrm>
                    <a:prstGeom prst="rect">
                      <a:avLst/>
                    </a:prstGeom>
                    <a:noFill/>
                    <a:ln w="9525">
                      <a:noFill/>
                      <a:headEnd/>
                      <a:tailEnd/>
                    </a:ln>
                  </pic:spPr>
                </pic:pic>
              </a:graphicData>
            </a:graphic>
          </wp:inline>
        </w:drawing>
      </w:r>
      <w:bookmarkEnd w:id="56"/>
    </w:p>
    <w:p>
      <w:pPr>
        <w:pStyle w:val="ImageCaption"/>
      </w:pPr>
      <w:r>
        <w:t xml:space="preserve">Основные опции команды rmdir</w:t>
      </w:r>
    </w:p>
    <w:p>
      <w:pPr>
        <w:pStyle w:val="BodyText"/>
      </w:pPr>
      <w:r>
        <w:t xml:space="preserve">Команда rm(рис.20)</w:t>
      </w:r>
    </w:p>
    <w:p>
      <w:pPr>
        <w:pStyle w:val="CaptionedFigure"/>
      </w:pPr>
      <w:bookmarkStart w:id="58" w:name="fig:0020"/>
      <w:r>
        <w:drawing>
          <wp:inline>
            <wp:extent cx="5334000" cy="2573647"/>
            <wp:effectExtent b="0" l="0" r="0" t="0"/>
            <wp:docPr descr="Основные опции команды rm" title="" id="1" name="Picture"/>
            <a:graphic>
              <a:graphicData uri="http://schemas.openxmlformats.org/drawingml/2006/picture">
                <pic:pic>
                  <pic:nvPicPr>
                    <pic:cNvPr descr="image/20.png" id="0" name="Picture"/>
                    <pic:cNvPicPr>
                      <a:picLocks noChangeArrowheads="1" noChangeAspect="1"/>
                    </pic:cNvPicPr>
                  </pic:nvPicPr>
                  <pic:blipFill>
                    <a:blip r:embed="rId57"/>
                    <a:stretch>
                      <a:fillRect/>
                    </a:stretch>
                  </pic:blipFill>
                  <pic:spPr bwMode="auto">
                    <a:xfrm>
                      <a:off x="0" y="0"/>
                      <a:ext cx="5334000" cy="2573647"/>
                    </a:xfrm>
                    <a:prstGeom prst="rect">
                      <a:avLst/>
                    </a:prstGeom>
                    <a:noFill/>
                    <a:ln w="9525">
                      <a:noFill/>
                      <a:headEnd/>
                      <a:tailEnd/>
                    </a:ln>
                  </pic:spPr>
                </pic:pic>
              </a:graphicData>
            </a:graphic>
          </wp:inline>
        </w:drawing>
      </w:r>
      <w:bookmarkEnd w:id="58"/>
    </w:p>
    <w:p>
      <w:pPr>
        <w:pStyle w:val="ImageCaption"/>
      </w:pPr>
      <w:r>
        <w:t xml:space="preserve">Основные опции команды rm</w:t>
      </w:r>
    </w:p>
    <w:p>
      <w:pPr>
        <w:numPr>
          <w:ilvl w:val="0"/>
          <w:numId w:val="1004"/>
        </w:numPr>
        <w:pStyle w:val="Compact"/>
      </w:pPr>
      <w:r>
        <w:t xml:space="preserve">Выведем историю команд с помощью команды «history» { #fig:0021 width=70% }</w:t>
      </w:r>
    </w:p>
    <w:p>
      <w:pPr>
        <w:pStyle w:val="CaptionedFigure"/>
      </w:pPr>
      <w:bookmarkStart w:id="60" w:name="fig:0021"/>
      <w:r>
        <w:drawing>
          <wp:inline>
            <wp:extent cx="4584700" cy="3759200"/>
            <wp:effectExtent b="0" l="0" r="0" t="0"/>
            <wp:docPr descr="Выведем историю команд с помощью команды «history»" title="" id="1" name="Picture"/>
            <a:graphic>
              <a:graphicData uri="http://schemas.openxmlformats.org/drawingml/2006/picture">
                <pic:pic>
                  <pic:nvPicPr>
                    <pic:cNvPr descr="image/21.png" id="0" name="Picture"/>
                    <pic:cNvPicPr>
                      <a:picLocks noChangeArrowheads="1" noChangeAspect="1"/>
                    </pic:cNvPicPr>
                  </pic:nvPicPr>
                  <pic:blipFill>
                    <a:blip r:embed="rId59"/>
                    <a:stretch>
                      <a:fillRect/>
                    </a:stretch>
                  </pic:blipFill>
                  <pic:spPr bwMode="auto">
                    <a:xfrm>
                      <a:off x="0" y="0"/>
                      <a:ext cx="4584700" cy="3759200"/>
                    </a:xfrm>
                    <a:prstGeom prst="rect">
                      <a:avLst/>
                    </a:prstGeom>
                    <a:noFill/>
                    <a:ln w="9525">
                      <a:noFill/>
                      <a:headEnd/>
                      <a:tailEnd/>
                    </a:ln>
                  </pic:spPr>
                </pic:pic>
              </a:graphicData>
            </a:graphic>
          </wp:inline>
        </w:drawing>
      </w:r>
      <w:bookmarkEnd w:id="60"/>
    </w:p>
    <w:p>
      <w:pPr>
        <w:pStyle w:val="ImageCaption"/>
      </w:pPr>
      <w:r>
        <w:t xml:space="preserve">Выведем историю команд с помощью команды «history»</w:t>
      </w:r>
    </w:p>
    <w:p>
      <w:pPr>
        <w:pStyle w:val="BodyText"/>
      </w:pPr>
      <w:r>
        <w:t xml:space="preserve">Контрольные вопросы:</w:t>
      </w:r>
      <w:r>
        <w:t xml:space="preserve"> </w:t>
      </w:r>
      <w:r>
        <w:t xml:space="preserve">1) Командная строка – специальная программа,которая позволяет управлять операционной системой при помощи текстовых команд, вводимых в окне приложения.</w:t>
      </w:r>
      <w:r>
        <w:t xml:space="preserve"> </w:t>
      </w:r>
      <w:r>
        <w:t xml:space="preserve">2) Для определения абсолютного пути к текущему каталогу используется команда pwd.Пример, команда «pwd» в моем домашнем каталоге выведет: /home/afkhusyainova</w:t>
      </w:r>
      <w:r>
        <w:t xml:space="preserve"> </w:t>
      </w:r>
      <w:r>
        <w:t xml:space="preserve">3) Команда «ls -F» выведет имена файлов в текущем каталоге и их типы, пример приведен на рис.2</w:t>
      </w:r>
      <w:r>
        <w:t xml:space="preserve"> </w:t>
      </w:r>
      <w:r>
        <w:t xml:space="preserve">4) 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 пример показан на рис.2</w:t>
      </w:r>
      <w:r>
        <w:t xml:space="preserve"> </w:t>
      </w:r>
      <w:r>
        <w:t xml:space="preserve">5) Команда rm используется для удаления файлов и/или каталогов. Команда rm -i выдает запрос подтверждения на удаление файла. Команда rm -r 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 выполнена – нужно использовать «rm -r имя_каталога».таким образом, каталог, не содержащий файлов, можно удалить и командой rm, и командой rmdir. Файл командой rmdir удалить нельзя, пример показан на рис.9</w:t>
      </w:r>
      <w:r>
        <w:t xml:space="preserve"> </w:t>
      </w:r>
      <w:r>
        <w:t xml:space="preserve">6) Чтобы определить, какие команды выполнил пользователь в сеансе работы, необходимо воспользоваться командой «history».</w:t>
      </w:r>
      <w:r>
        <w:t xml:space="preserve"> </w:t>
      </w:r>
      <w:r>
        <w:t xml:space="preserve">7) Чтобы исправить или запустить на выполнение команду, которую пользователь уже использовал в сеансе работы, необходимо: в первом случае: воспользоваться конструкцией !</w:t>
      </w:r>
      <w:r>
        <w:t xml:space="preserve">:s/</w:t>
      </w:r>
      <w:r>
        <w:t xml:space="preserve">/</w:t>
      </w:r>
      <w:r>
        <w:t xml:space="preserve">, во втором случае: !</w:t>
      </w:r>
      <w:r>
        <w:t xml:space="preserve">. Примеры на Рисунке 23.</w:t>
      </w:r>
      <w:r>
        <w:t xml:space="preserve"> </w:t>
      </w:r>
      <w:r>
        <w:t xml:space="preserve">8) Чтобы записать в одной строке несколько команд, необходимо между ними поставить ; . Например, «cd /tmp; ls».</w:t>
      </w:r>
      <w:r>
        <w:t xml:space="preserve"> </w:t>
      </w:r>
      <w:r>
        <w:t xml:space="preserve">9) Символ обратного слэша  позволяет использовать управляющие символы (</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&amp;</w:t>
      </w:r>
      <w:r>
        <w:t xml:space="preserve">“</w:t>
      </w:r>
      <w:r>
        <w:t xml:space="preserve">) без их интерпретации командной оболочкой; процедура добавления данного символа перед управляющими символами называется экранированием символов. Например, команда «ls newdir/morefun» отобразит содержимое каталога newdir/morefun.</w:t>
      </w:r>
      <w:r>
        <w:t xml:space="preserve"> </w:t>
      </w:r>
      <w:r>
        <w:t xml:space="preserve">10) Команда «ls -l» отображает список каталогов и файлов с подробной информацией о них (тип файла, право доступа, число ссылок, владелец, размер, дата последней ревизии, имя файла или каталога).</w:t>
      </w:r>
      <w:r>
        <w:t xml:space="preserve"> </w:t>
      </w:r>
      <w:r>
        <w:t xml:space="preserve">11) Полный, абсолютный путь от корня файловой системы, он начинается от корня</w:t>
      </w:r>
      <w:r>
        <w:t xml:space="preserve">”</w:t>
      </w:r>
      <w:r>
        <w:t xml:space="preserve">/” и описывает весь путь к файлу или каталогу; Относительный путь – это путь к файлу относительно текущего каталога (каталога, где находится пользователь). Например, «cd /newdir/morefun» – абсолютный путь, «cd newdir» – относительный путь.</w:t>
      </w:r>
      <w:r>
        <w:t xml:space="preserve"> </w:t>
      </w:r>
      <w:r>
        <w:t xml:space="preserve">12) Чтобы получить интересующую нас информацию о команде, необходимо воспользоваться конструкцией man [имя_команды].</w:t>
      </w:r>
      <w:r>
        <w:t xml:space="preserve"> </w:t>
      </w:r>
      <w:r>
        <w:t xml:space="preserve">13) Для автоматического дополнения вводимых команд служит клавиша Tab.</w:t>
      </w:r>
    </w:p>
    <w:bookmarkEnd w:id="61"/>
    <w:bookmarkStart w:id="62" w:name="вывод"/>
    <w:p>
      <w:pPr>
        <w:pStyle w:val="Heading1"/>
      </w:pPr>
      <w:r>
        <w:t xml:space="preserve">Вывод</w:t>
      </w:r>
    </w:p>
    <w:p>
      <w:pPr>
        <w:pStyle w:val="FirstParagraph"/>
      </w:pPr>
      <w:r>
        <w:t xml:space="preserve">Я приобрела практические навыки взаимодействия пользователя с системой посредством командной строки.</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23" Target="media/rId23.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Хусяинова Адиля Фаритовна</dc:creator>
  <dc:language>ru-RU</dc:language>
  <cp:keywords/>
  <dcterms:created xsi:type="dcterms:W3CDTF">2022-04-29T12:20:39Z</dcterms:created>
  <dcterms:modified xsi:type="dcterms:W3CDTF">2022-04-29T12:20:39Z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Отчет по лаборатоорной работе №4</vt:lpwstr>
  </property>
  <property fmtid="{D5CDD505-2E9C-101B-9397-08002B2CF9AE}" pid="32" name="toc">
    <vt:lpwstr>True</vt:lpwstr>
  </property>
  <property fmtid="{D5CDD505-2E9C-101B-9397-08002B2CF9AE}" pid="33" name="toc-depth">
    <vt:lpwstr>2</vt:lpwstr>
  </property>
</Properties>
</file>