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Хусяинова</w:t>
      </w:r>
      <w:r>
        <w:t xml:space="preserve"> </w:t>
      </w:r>
      <w:r>
        <w:t xml:space="preserve">Адиля</w:t>
      </w:r>
      <w:r>
        <w:t xml:space="preserve"> </w:t>
      </w:r>
      <w:r>
        <w:t xml:space="preserve">Фаритовна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№5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т.д.).</w:t>
      </w:r>
    </w:p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которые приведены в первой части лабораторной работы(рис.1-3)</w:t>
      </w:r>
      <w:r>
        <w:t xml:space="preserve"> </w:t>
      </w:r>
      <w:bookmarkStart w:id="23" w:name="fig:001"/>
      <w:r>
        <w:drawing>
          <wp:inline>
            <wp:extent cx="5283200" cy="2641600"/>
            <wp:effectExtent b="0" l="0" r="0" t="0"/>
            <wp:docPr descr="Пример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CaptionedFigure"/>
      </w:pPr>
      <w:bookmarkStart w:id="25" w:name="fig:002"/>
      <w:r>
        <w:drawing>
          <wp:inline>
            <wp:extent cx="5334000" cy="1609668"/>
            <wp:effectExtent b="0" l="0" r="0" t="0"/>
            <wp:docPr descr="Пример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Пример 2</w:t>
      </w:r>
    </w:p>
    <w:p>
      <w:pPr>
        <w:pStyle w:val="BodyText"/>
      </w:pPr>
      <w:bookmarkStart w:id="27" w:name="fig:003"/>
      <w:r>
        <w:drawing>
          <wp:inline>
            <wp:extent cx="5334000" cy="3346051"/>
            <wp:effectExtent b="0" l="0" r="0" t="0"/>
            <wp:docPr descr="Пример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2.</w:t>
      </w:r>
      <w:r>
        <w:t xml:space="preserve"> </w:t>
      </w:r>
      <w:r>
        <w:t xml:space="preserve">2.1 Скопируем файл /usr/include/sys/io.h в домашний каталог,которые назовем equipment(рис.4)</w:t>
      </w:r>
    </w:p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2.2 В домашнем каталоге создаем директорию ~/ski.plases, далее перемещаем файл equipment в каталог ~/ski.plases(рис.5)</w:t>
      </w:r>
    </w:p>
    <w:p>
      <w:pPr>
        <w:pStyle w:val="CaptionedFigure"/>
      </w:pPr>
      <w:bookmarkStart w:id="31" w:name="fig:005"/>
      <w:r>
        <w:drawing>
          <wp:inline>
            <wp:extent cx="5334000" cy="763398"/>
            <wp:effectExtent b="0" l="0" r="0" t="0"/>
            <wp:docPr descr="Создание директорие и перемещение файла equipment в каталог ~/ski.plase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директорие и перемещение файла equipment в каталог ~/ski.plases</w:t>
      </w:r>
    </w:p>
    <w:p>
      <w:pPr>
        <w:pStyle w:val="BodyText"/>
      </w:pPr>
      <w:r>
        <w:t xml:space="preserve">2.4 Переменуем файл ~/ski.plases/equipment в ~/ski.plases/equiplist(рис.6)</w:t>
      </w:r>
    </w:p>
    <w:p>
      <w:pPr>
        <w:pStyle w:val="CaptionedFigure"/>
      </w:pPr>
      <w:bookmarkStart w:id="33" w:name="fig:006"/>
      <w:r>
        <w:drawing>
          <wp:inline>
            <wp:extent cx="5334000" cy="527145"/>
            <wp:effectExtent b="0" l="0" r="0" t="0"/>
            <wp:docPr descr="Переменование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Переменование файла</w:t>
      </w:r>
    </w:p>
    <w:p>
      <w:pPr>
        <w:pStyle w:val="BodyText"/>
      </w:pPr>
      <w:r>
        <w:t xml:space="preserve">2.5. Создадим в домашнем каталоге файл abc1 и скопируем его в каталог ~/ski.plases, назовем его equiplist2.Создадим каталог с именем equipment в каталоге ~/ski.plases Переместим файлы ~/ski.plases/equiplist и equiplist2 в каталог ~/ski.plases/equipment.</w:t>
      </w:r>
    </w:p>
    <w:p>
      <w:pPr>
        <w:pStyle w:val="CaptionedFigure"/>
      </w:pPr>
      <w:bookmarkStart w:id="35" w:name="fig:007"/>
      <w:r>
        <w:drawing>
          <wp:inline>
            <wp:extent cx="5334000" cy="661830"/>
            <wp:effectExtent b="0" l="0" r="0" t="0"/>
            <wp:docPr descr="Процесс создания файла и каталога, 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Процесс создания файла и каталога, перемещение файлов</w:t>
      </w:r>
    </w:p>
    <w:p>
      <w:pPr>
        <w:pStyle w:val="BodyText"/>
      </w:pPr>
      <w:r>
        <w:t xml:space="preserve">2.8. Создадим и переместим каталог ~/newdir в каталог ~/ski.plases и назовем его plans(рис.8)</w:t>
      </w:r>
    </w:p>
    <w:p>
      <w:pPr>
        <w:pStyle w:val="CaptionedFigure"/>
      </w:pPr>
      <w:bookmarkStart w:id="37" w:name="fig:008"/>
      <w:r>
        <w:drawing>
          <wp:inline>
            <wp:extent cx="5334000" cy="421011"/>
            <wp:effectExtent b="0" l="0" r="0" t="0"/>
            <wp:docPr descr="Перемещ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Перемещение каталогов</w:t>
      </w:r>
    </w:p>
    <w:p>
      <w:pPr>
        <w:numPr>
          <w:ilvl w:val="0"/>
          <w:numId w:val="1003"/>
        </w:numPr>
        <w:pStyle w:val="Compact"/>
      </w:pPr>
      <w:r>
        <w:t xml:space="preserve">Определим опции команды chmod, необходимые для того, чтобы присвоить файлам и каталогам соответственные права доступа.Предварительно создаем необходимые файлы с помощью команд: mkdir australia, mkdir play, touch my_os, touch feathers(рис.9)</w:t>
      </w:r>
    </w:p>
    <w:p>
      <w:pPr>
        <w:pStyle w:val="CaptionedFigure"/>
      </w:pPr>
      <w:bookmarkStart w:id="39" w:name="fig:009"/>
      <w:r>
        <w:drawing>
          <wp:inline>
            <wp:extent cx="5334000" cy="4762997"/>
            <wp:effectExtent b="0" l="0" r="0" t="0"/>
            <wp:docPr descr="Определение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Определение опции команды chmod</w:t>
      </w:r>
    </w:p>
    <w:p>
      <w:pPr>
        <w:numPr>
          <w:ilvl w:val="0"/>
          <w:numId w:val="1004"/>
        </w:numPr>
      </w:pPr>
      <w:r>
        <w:t xml:space="preserve">drwxr–r–… australia: команда «chmod 744 australia» - это каталог, владелец имеет право на чтение, запись и выполнение, группа владельца и остальные – только чтение.</w:t>
      </w:r>
    </w:p>
    <w:p>
      <w:pPr>
        <w:numPr>
          <w:ilvl w:val="0"/>
          <w:numId w:val="1004"/>
        </w:numPr>
      </w:pPr>
      <w:r>
        <w:t xml:space="preserve">drwx–x–x … play: команда «chmod 711 play» - это каталог, владелец имеет право на чтение, запись и выполнение, группа владельца и остальные – только выполнение.</w:t>
      </w:r>
    </w:p>
    <w:p>
      <w:pPr>
        <w:numPr>
          <w:ilvl w:val="0"/>
          <w:numId w:val="1004"/>
        </w:numPr>
      </w:pPr>
      <w:r>
        <w:t xml:space="preserve">-r-xr–r–… my_os: команды «chmod 544 my_os» - это файл, владелец имеет право на чтение и выполнение, группа владельца и остальные – только чтение.</w:t>
      </w:r>
    </w:p>
    <w:p>
      <w:pPr>
        <w:numPr>
          <w:ilvl w:val="0"/>
          <w:numId w:val="1004"/>
        </w:numPr>
      </w:pPr>
      <w:r>
        <w:t xml:space="preserve">-rw-rw-r–… feathers: команды «chmod 664 feathers» - это файл, владелец и группа владельца имеют право на чтение и запись, остальные – только чтение. Командой «ls-l» проверяем правильность выполненных действий.</w:t>
      </w:r>
    </w:p>
    <w:p>
      <w:pPr>
        <w:numPr>
          <w:ilvl w:val="0"/>
          <w:numId w:val="1004"/>
        </w:numPr>
      </w:pPr>
      <w:r>
        <w:t xml:space="preserve">4.1 Просмотрим содержимое файла /etc/password(рис.10)</w:t>
      </w:r>
    </w:p>
    <w:p>
      <w:pPr>
        <w:pStyle w:val="CaptionedFigure"/>
      </w:pPr>
      <w:bookmarkStart w:id="41" w:name="fig:0010"/>
      <w:r>
        <w:drawing>
          <wp:inline>
            <wp:extent cx="5334000" cy="6399360"/>
            <wp:effectExtent b="0" l="0" r="0" t="0"/>
            <wp:docPr descr="Команда ca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Команда cat</w:t>
      </w:r>
    </w:p>
    <w:p>
      <w:pPr>
        <w:pStyle w:val="BodyText"/>
      </w:pPr>
      <w:r>
        <w:t xml:space="preserve">4.2. Скопируем файл ~/feathers в файл ~/file.old, 4.3. Переместим файл ~/file.old в каталог ~/play,4.4. Скопируем каталог ~/play в каталог ~/fun,4.5. Переместим каталог ~/fun в каталог ~/play и назовем его games,4.6. Лишим владельца файла ~/feathers права на чтение,4.7. При попытки просмотра файла ~/feathers командой cat, получаем отказ в доступе, т.к. в предыдущем пункте лишили владельца права на чтение данного файла, 4.8. При попытки копирования файла ~/feathers, например, в каталог monthly, получаем отказ в доступе,по той же причине, что и в предыдущем пункте, 4.9. Предоставляем владельцу файла ~/feathers право на чтение (команда «chmod u+r feathers»). 4.10. Лишаем владельца каталога ~/games права на выполнение(с помощью команды «chmod u-x games»). 4.11. При переходе в каталог ~/games (команда «cd games»),получаем отказ в доступе, т.к. в предыдущем пункте лишили владельца права на выполнение данного каталога. 4.12. Даём владельцу каталога ~/games право на выполнение (команда «chmod u+ xgames»). (рис.11)(рис.12)(рис.13)</w:t>
      </w:r>
    </w:p>
    <w:p>
      <w:pPr>
        <w:pStyle w:val="CaptionedFigure"/>
      </w:pPr>
      <w:bookmarkStart w:id="43" w:name="fig:0011"/>
      <w:r>
        <w:drawing>
          <wp:inline>
            <wp:extent cx="5334000" cy="6365001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рис.11</w:t>
      </w:r>
    </w:p>
    <w:p>
      <w:pPr>
        <w:pStyle w:val="CaptionedFigure"/>
      </w:pPr>
      <w:bookmarkStart w:id="45" w:name="fig:0012"/>
      <w:r>
        <w:drawing>
          <wp:inline>
            <wp:extent cx="5334000" cy="5965567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рис.12</w:t>
      </w:r>
    </w:p>
    <w:p>
      <w:pPr>
        <w:pStyle w:val="CaptionedFigure"/>
      </w:pPr>
      <w:bookmarkStart w:id="47" w:name="fig:0013"/>
      <w:r>
        <w:drawing>
          <wp:inline>
            <wp:extent cx="5334000" cy="6152667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рис.13</w:t>
      </w:r>
    </w:p>
    <w:p>
      <w:pPr>
        <w:numPr>
          <w:ilvl w:val="0"/>
          <w:numId w:val="1005"/>
        </w:numPr>
        <w:pStyle w:val="Compact"/>
      </w:pPr>
      <w:r>
        <w:t xml:space="preserve">Прочитаем man по командам mount, fsck, mkfs, kill и кратко их охарактеризуем.</w:t>
      </w:r>
    </w:p>
    <w:p>
      <w:pPr>
        <w:pStyle w:val="CaptionedFigure"/>
      </w:pPr>
      <w:bookmarkStart w:id="49" w:name="fig:0014"/>
      <w:r>
        <w:drawing>
          <wp:inline>
            <wp:extent cx="3517900" cy="800100"/>
            <wp:effectExtent b="0" l="0" r="0" t="0"/>
            <wp:docPr descr="Прочитаем man по командам mount, fsck, mkfs, kill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Прочитаем man по командам mount, fsck, mkfs, kill</w:t>
      </w:r>
    </w:p>
    <w:p>
      <w:pPr>
        <w:pStyle w:val="BodyText"/>
      </w:pPr>
      <w:r>
        <w:t xml:space="preserve">Для просмотра используемых в ос файловых систем, воспользуемся командой mount без параметров.</w:t>
      </w:r>
    </w:p>
    <w:p>
      <w:pPr>
        <w:pStyle w:val="BodyText"/>
      </w:pPr>
      <w:r>
        <w:t xml:space="preserve">Целостность файловых систем можно проверить(иногда даже восстановить), воспользовавшись командой fsck.</w:t>
      </w:r>
    </w:p>
    <w:p>
      <w:pPr>
        <w:pStyle w:val="BodyText"/>
      </w:pPr>
      <w:r>
        <w:t xml:space="preserve">Чтобы создавать файловые системы в Linux, воспользуемся командой mkfs.</w:t>
      </w:r>
    </w:p>
    <w:p>
      <w:pPr>
        <w:pStyle w:val="BodyText"/>
      </w:pPr>
      <w:r>
        <w:t xml:space="preserve">Запущенные рабочие процессы можно</w:t>
      </w:r>
      <w:r>
        <w:t xml:space="preserve"> </w:t>
      </w:r>
      <w:r>
        <w:t xml:space="preserve">“</w:t>
      </w:r>
      <w:r>
        <w:t xml:space="preserve">убить</w:t>
      </w:r>
      <w:r>
        <w:t xml:space="preserve">”</w:t>
      </w:r>
      <w:r>
        <w:t xml:space="preserve"> </w:t>
      </w:r>
      <w:r>
        <w:t xml:space="preserve">с помощью команды kill.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ознакомилась с файловой системой Linux, её структурой, именами и содержанием каталогов, также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0"/>
    <w:bookmarkStart w:id="51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1).Чтобы узнать, какие файловые системы существуют на жёстком диске моего компьютера, использую команду «df-Th». Из рисунка видно, что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 максимальный размер раздела: 16TB;максимальный размер имени файла: 255 символов.Рекомендации по использованию:наилучший выбор дляSSD; 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  <w:r>
        <w:t xml:space="preserve"> </w:t>
      </w:r>
      <w:r>
        <w:t xml:space="preserve">2). 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− корень.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 </w:t>
      </w:r>
      <w:r>
        <w:t xml:space="preserve">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/SBIN</w:t>
      </w:r>
      <w:r>
        <w:t xml:space="preserve">”</w:t>
      </w:r>
      <w:r>
        <w:t xml:space="preserve"> </w:t>
      </w:r>
      <w:r>
        <w:t xml:space="preserve">– системные испольняемые файлы. Так же как и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/ETC</w:t>
      </w:r>
      <w:r>
        <w:t xml:space="preserve">”</w:t>
      </w:r>
      <w:r>
        <w:t xml:space="preserve"> </w:t>
      </w:r>
      <w:r>
        <w:t xml:space="preserve">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/DEV</w:t>
      </w:r>
      <w:r>
        <w:t xml:space="preserve">”</w:t>
      </w:r>
      <w:r>
        <w:t xml:space="preserve"> </w:t>
      </w:r>
      <w:r>
        <w:t xml:space="preserve">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/PROC</w:t>
      </w:r>
      <w:r>
        <w:t xml:space="preserve">”</w:t>
      </w:r>
      <w:r>
        <w:t xml:space="preserve"> </w:t>
      </w:r>
      <w:r>
        <w:t xml:space="preserve">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– переменные файлы. Название каталога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/TMP</w:t>
      </w:r>
      <w:r>
        <w:t xml:space="preserve">”</w:t>
      </w:r>
      <w:r>
        <w:t xml:space="preserve"> </w:t>
      </w:r>
      <w:r>
        <w:t xml:space="preserve">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/USR</w:t>
      </w:r>
      <w:r>
        <w:t xml:space="preserve">”</w:t>
      </w:r>
      <w:r>
        <w:t xml:space="preserve"> </w:t>
      </w:r>
      <w:r>
        <w:t xml:space="preserve">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/HOME</w:t>
      </w:r>
      <w:r>
        <w:t xml:space="preserve">”</w:t>
      </w:r>
      <w:r>
        <w:t xml:space="preserve"> </w:t>
      </w:r>
      <w:r>
        <w:t xml:space="preserve">– домашняя папка. 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/BOOT</w:t>
      </w:r>
      <w:r>
        <w:t xml:space="preserve">”</w:t>
      </w:r>
      <w:r>
        <w:t xml:space="preserve"> </w:t>
      </w:r>
      <w:r>
        <w:t xml:space="preserve">– файлы загрузчика. 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/LIB</w:t>
      </w:r>
      <w:r>
        <w:t xml:space="preserve">”</w:t>
      </w:r>
      <w:r>
        <w:t xml:space="preserve"> </w:t>
      </w:r>
      <w:r>
        <w:t xml:space="preserve">– системные библиотеки. Содержит файлы системных библиотек, которые используются исполняемыми файлами в каталогах /bin и /sbin.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/OPT</w:t>
      </w:r>
      <w:r>
        <w:t xml:space="preserve">”</w:t>
      </w:r>
      <w:r>
        <w:t xml:space="preserve"> </w:t>
      </w:r>
      <w:r>
        <w:t xml:space="preserve">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/MNT</w:t>
      </w:r>
      <w:r>
        <w:t xml:space="preserve">”</w:t>
      </w:r>
      <w:r>
        <w:t xml:space="preserve"> </w:t>
      </w:r>
      <w:r>
        <w:t xml:space="preserve">– монтирование. В этот каталог системные администраторы могут монтировать внешние или дополнительные файловые системы.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/MEDIA</w:t>
      </w:r>
      <w:r>
        <w:t xml:space="preserve">”</w:t>
      </w:r>
      <w:r>
        <w:t xml:space="preserve"> </w:t>
      </w:r>
      <w:r>
        <w:t xml:space="preserve">–съемные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/SRV</w:t>
      </w:r>
      <w:r>
        <w:t xml:space="preserve">”</w:t>
      </w:r>
      <w:r>
        <w:t xml:space="preserve"> </w:t>
      </w:r>
      <w:r>
        <w:t xml:space="preserve">– сервер. В этом каталоге содержатся файлы серверов и сервисов.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/RUN</w:t>
      </w:r>
      <w:r>
        <w:t xml:space="preserve">”</w:t>
      </w:r>
      <w:r>
        <w:t xml:space="preserve"> </w:t>
      </w:r>
      <w:r>
        <w:t xml:space="preserve">-процессыКаталог,содержащий PID файлы процессов, похожий на</w:t>
      </w:r>
      <w:r>
        <w:t xml:space="preserve"> </w:t>
      </w:r>
      <w:r>
        <w:t xml:space="preserve">“</w:t>
      </w:r>
      <w:r>
        <w:t xml:space="preserve">/var/run</w:t>
      </w:r>
      <w:r>
        <w:t xml:space="preserve">”</w:t>
      </w:r>
      <w:r>
        <w:t xml:space="preserve">, но в отличие от него, он размещен в TMPFS, а поэтому после перезагрузки все файлы теряются.</w:t>
      </w:r>
      <w:r>
        <w:t xml:space="preserve"> </w:t>
      </w:r>
      <w:r>
        <w:t xml:space="preserve">3). Чтобы содержимое некоторой файловойсистемы было доступно операционной системе необходимо воспользоваться командой mount.</w:t>
      </w:r>
      <w:r>
        <w:t xml:space="preserve"> </w:t>
      </w:r>
      <w:r>
        <w:t xml:space="preserve">4). Целостность файловой системы может быть нарушена из-за перебоевв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  <w:r>
        <w:t xml:space="preserve"> </w:t>
      </w:r>
      <w:r>
        <w:t xml:space="preserve">5). Файловую систему можно создать, используя команду mkfs. Ее краткое описание дано в пункте 5) в ходе выполнения заданий лабораторной работы.</w:t>
      </w:r>
      <w:r>
        <w:t xml:space="preserve"> </w:t>
      </w:r>
      <w:r>
        <w:t xml:space="preserve">6). Для просмотра текстовых файлов существуют следующие команды: - сat. 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 -T–отображать табуляции в виде ^I-h–отобразить справку-v–версия утилиты - nl. Команда nl действует аналогично командеcat, новыводит еще иномера строк встолбце слева. - 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 - 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 -z (–zero-terminated) −символы перехода на новую строку заменяет символами завершения строк - 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файле.</w:t>
      </w:r>
      <w:r>
        <w:t xml:space="preserve"> </w:t>
      </w:r>
      <w:r>
        <w:t xml:space="preserve">7). 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 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директорию.</w:t>
      </w:r>
      <w:r>
        <w:t xml:space="preserve"> </w:t>
      </w:r>
      <w:r>
        <w:t xml:space="preserve">8). Команда mv используется для перемещения одного или нескольких файлов (или директорий) вдругую директорию, атакже для переименования файлов идиректорий. 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 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 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файлы. Основные опции:-v −вывести список обработанных файлов-n −тестовый режим, на самом деле никакие действия выполнены не будут -f −принудительно перезаписывать существующие файлы.</w:t>
      </w:r>
      <w:r>
        <w:t xml:space="preserve"> </w:t>
      </w:r>
      <w:r>
        <w:t xml:space="preserve">9). 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Хусяинова Адиля Фаритовна</dc:creator>
  <dc:language>ru-RU</dc:language>
  <cp:keywords/>
  <dcterms:created xsi:type="dcterms:W3CDTF">2022-05-05T11:31:45Z</dcterms:created>
  <dcterms:modified xsi:type="dcterms:W3CDTF">2022-05-05T11:31:45Z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Title">
    <vt:lpwstr>Список иллюстраций</vt:lpwstr>
  </property>
  <property fmtid="{D5CDD505-2E9C-101B-9397-08002B2CF9AE}" pid="15" name="lolTitle">
    <vt:lpwstr>Листинги</vt:lpwstr>
  </property>
  <property fmtid="{D5CDD505-2E9C-101B-9397-08002B2CF9AE}" pid="16" name="lotTitle">
    <vt:lpwstr>Список таблиц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Отчет по лабораторной работе</vt:lpwstr>
  </property>
  <property fmtid="{D5CDD505-2E9C-101B-9397-08002B2CF9AE}" pid="29" name="tableTitle">
    <vt:lpwstr>Таблица</vt:lpwstr>
  </property>
  <property fmtid="{D5CDD505-2E9C-101B-9397-08002B2CF9AE}" pid="30" name="toc-depth">
    <vt:lpwstr>2</vt:lpwstr>
  </property>
</Properties>
</file>