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PANDUAN REVISI PROPOSAL TUGAS AKHIR</w:t>
      </w:r>
    </w:p>
    <w:p>
      <w:pPr>
        <w:jc w:val="center"/>
      </w:pPr>
      <w:r>
        <w:rPr>
          <w:b/>
          <w:sz w:val="24"/>
        </w:rPr>
        <w:t>"Analisis Preskriptif Kualitas Air Menggunakan Natural Gradient Boosting dan Counterfactual Explanations"</w:t>
      </w:r>
    </w:p>
    <w:p>
      <w:pPr>
        <w:jc w:val="center"/>
      </w:pPr>
      <w:r>
        <w:rPr>
          <w:sz w:val="22"/>
        </w:rPr>
        <w:t>Nama: Aflah Zaki Siregar | NIM: 103062300095</w:t>
      </w:r>
    </w:p>
    <w:p/>
    <w:p>
      <w:r>
        <w:rPr>
          <w:b/>
        </w:rPr>
        <w:t xml:space="preserve">Deskripsi: </w:t>
      </w:r>
      <w:r>
        <w:t>Dokumen panduan revisi berdasarkan kritik reviewer dosen dan analisis mendalam. Setiap revisi mencantumkan lokasi pasti, alasan, dan teks pengganti.</w:t>
      </w:r>
    </w:p>
    <w:p>
      <w:pPr>
        <w:pStyle w:val="Heading1"/>
      </w:pPr>
      <w:r>
        <w:t>REVISI 1: ABSTRAK (Halaman i)</w:t>
      </w:r>
    </w:p>
    <w:p>
      <w:r>
        <w:rPr>
          <w:b/>
        </w:rPr>
        <w:t xml:space="preserve">Lokasi: </w:t>
      </w:r>
      <w:r>
        <w:t>Halaman i, setelah heading "ABSTRAK", ganti seluruh paragraf dan kata kunci.</w:t>
      </w:r>
    </w:p>
    <w:p>
      <w:r>
        <w:rPr>
          <w:b/>
        </w:rPr>
        <w:t xml:space="preserve">Alasan: </w:t>
      </w:r>
      <w:r>
        <w:t>(1) Reviewer: Abstrak harus berisi latar belakang, urgensi, tujuan, metode, hasil yang diharapkan. (2) Urgensi XAI tidak tepat untuk tree-based. (3) Template TA: harus ada hipotesa awal. (4) Kata kunci harus sesuai abstrak.</w:t>
      </w:r>
    </w:p>
    <w:p>
      <w:r>
        <w:rPr>
          <w:b/>
          <w:sz w:val="24"/>
        </w:rPr>
        <w:t>Teks Revisi Abstrak:</w:t>
      </w:r>
    </w:p>
    <w:p>
      <w:r>
        <w:rPr>
          <w:sz w:val="22"/>
        </w:rPr>
        <w:t>Kualitas air minum yang memenuhi standar kelayakan merupakan aspek fundamental dalam menjaga kesehatan masyarakat. Penelitian terdahulu menunjukkan bahwa berbagai algoritma machine learning seperti XGBoost dan Random Forest mampu mengklasifikasikan kelayakan air dengan akurasi tinggi, namun pendekatan-pendekatan tersebut hanya menghasilkan label prediksi tanpa menyertakan estimasi ketidakpastian maupun rekomendasi tindakan perbaikan yang dapat ditindaklanjuti secara operasional. Kesenjangan antara kemampuan prediktif dan kebutuhan preskriptif di lapangan menjadi urgensi utama yang belum terjawab oleh literatur yang ada. Penelitian ini bertujuan untuk menganalisis kerangka kerja analisis preskriptif yang mengintegrasikan Natural Gradient Boosting (NGBoost) dengan Diverse Counterfactual Explanations (DiCE) pada klasifikasi kelayakan air minum. NGBoost digunakan untuk memodelkan distribusi probabilitas kelayakan air melalui distribusi Bernoulli dan Natural Gradient, sedangkan DiCE diterapkan pada model terlatih untuk membangkitkan rekomendasi actionable recourse bagi sampel tidak layak dengan mempertimbangkan properti validity, proximity, sparsity, diversity, dan feasibility. Analisis komparatif dilakukan terhadap baseline deterministik (XGBoost dan Random Forest) menggunakan dataset Water Potability publik dengan evaluasi metrik klasifikasi (Accuracy, Precision, Recall, F1-Score) dan kalibrasi probabilitas (NLL, ECE). Dihipotesiskan bahwa NGBoost mampu menghasilkan performa klasifikasi setara atau lebih baik dibandingkan baseline deterministik dengan kalibrasi probabilistik yang superior, serta DiCE mampu menghasilkan rekomendasi counterfactual dengan validity rate di atas 90% dan feasibility rate di atas 85% sesuai constraint domain kualitas air.</w:t>
      </w:r>
    </w:p>
    <w:p>
      <w:r>
        <w:rPr>
          <w:b/>
        </w:rPr>
        <w:t xml:space="preserve">Kata Kunci: </w:t>
      </w:r>
      <w:r>
        <w:t>analisis preskriptif, Natural Gradient Boosting, counterfactual explanations, kualitas air minum, prediksi probabilistik, actionable recourse</w:t>
      </w:r>
    </w:p>
    <w:p>
      <w:r>
        <w:rPr>
          <w:b/>
        </w:rPr>
        <w:t xml:space="preserve">Perubahan kunci: </w:t>
      </w:r>
      <w:r>
        <w:t>Dihapus klaim black-box. Ditambahkan hipotesa awal terukur. Kata kunci 6 kata, huruf kecil, sesuai isi.</w:t>
      </w:r>
    </w:p>
    <w:p>
      <w:pPr>
        <w:pStyle w:val="Heading1"/>
      </w:pPr>
      <w:r>
        <w:t>REVISI 2: LATAR BELAKANG (Halaman 1, paragraf ke-3)</w:t>
      </w:r>
    </w:p>
    <w:p>
      <w:r>
        <w:rPr>
          <w:b/>
        </w:rPr>
        <w:t xml:space="preserve">Lokasi: </w:t>
      </w:r>
      <w:r>
        <w:t>Paragraf dimulai "Untuk mengatasi kompleksitas data tersebut..."</w:t>
      </w:r>
    </w:p>
    <w:p>
      <w:r>
        <w:rPr>
          <w:b/>
        </w:rPr>
        <w:t xml:space="preserve">Alasan: </w:t>
      </w:r>
      <w:r>
        <w:t>Reviewer poin 1,3 - urgensi XAI salah, state of the art tanpa metrik.</w:t>
      </w:r>
    </w:p>
    <w:p>
      <w:r>
        <w:rPr>
          <w:b/>
          <w:sz w:val="24"/>
        </w:rPr>
        <w:t>Teks Revisi:</w:t>
      </w:r>
    </w:p>
    <w:p>
      <w:r>
        <w:rPr>
          <w:sz w:val="22"/>
        </w:rPr>
        <w:t>Untuk mengatasi kompleksitas data tersebut, berbagai algoritma machine learning berbasis ensemble telah banyak diterapkan dalam pemantauan kualitas air. Park et al. (2022) mengimplementasikan ensemble learning dengan SHAP dan mencapai akurasi ~80% [6]. Patel et al. (2022) menerapkan RF, XGBoost, Gradient Boosting pada dataset Water Potability dari Kaggle yang identik dengan penelitian ini, memperoleh akurasi tertinggi 71% dengan Random Forest [NEW_REF_PATEL]. Zhu et al. (2023) mengintegrasikan SMOTE-ENN dengan NGBoost dan menunjukkan AUC-ROC 0.85 [4]. Meskipun algoritma tersebut mampu menangkap hubungan non-linear dan menghasilkan akurasi kompetitif, keseluruhan pendekatan masih berhenti pada tahap prediktif/diagnostik. Pendekatan explainability post-hoc seperti SHAP dan LIME hanya mampu menjelaskan alasan di balik prediksi (mengapa air tidak layak), namun tidak memberikan instruksi bagaimana parameter harus diubah untuk memperbaiki kualitas air. Kesenjangan fundamental ini bukan masalah transparansi model, melainkan ketiadaan mekanisme preskriptif yang mampu mentransformasi output prediksi menjadi rekomendasi tindakan operasional.</w:t>
      </w:r>
    </w:p>
    <w:p>
      <w:r>
        <w:rPr>
          <w:b/>
        </w:rPr>
        <w:t xml:space="preserve">Perubahan: </w:t>
      </w:r>
      <w:r>
        <w:t>Ganti Al Bataineh dengan Patel et al. (2022). Hapus narasi black-box. Tambah metrik state-of-the-art.</w:t>
      </w:r>
    </w:p>
    <w:p>
      <w:pPr>
        <w:pStyle w:val="Heading1"/>
      </w:pPr>
      <w:r>
        <w:t>REVISI 3: RUMUSAN MASALAH (Halaman 3, Sub-bab 1.2)</w:t>
      </w:r>
    </w:p>
    <w:p>
      <w:r>
        <w:rPr>
          <w:b/>
        </w:rPr>
        <w:t xml:space="preserve">Lokasi: </w:t>
      </w:r>
      <w:r>
        <w:t>Seluruh isi sub-bab 1.2</w:t>
      </w:r>
    </w:p>
    <w:p>
      <w:r>
        <w:rPr>
          <w:b/>
        </w:rPr>
        <w:t xml:space="preserve">Alasan: </w:t>
      </w:r>
      <w:r>
        <w:t>Reviewer poin 4 - kata "analisis" di judul tidak tercermin.</w:t>
      </w:r>
    </w:p>
    <w:p>
      <w:r>
        <w:rPr>
          <w:b/>
          <w:sz w:val="24"/>
        </w:rPr>
        <w:t>Teks Revisi:</w:t>
      </w:r>
    </w:p>
    <w:p>
      <w:r>
        <w:rPr>
          <w:sz w:val="22"/>
        </w:rPr>
        <w:t>Berdasarkan latar belakang, kesenjangan antara kemampuan prediktif ML dengan kebutuhan rekomendasi preskriptif, serta ketiadaan estimasi ketidakpastian pada pendekatan deterministik, menjadi permasalahan utama. Rumusan masalah:</w:t>
      </w:r>
    </w:p>
    <w:p>
      <w:pPr>
        <w:pStyle w:val="ListNumber"/>
      </w:pPr>
      <w:r>
        <w:t>Bagaimana performa NGBoost dalam memodelkan kelayakan air secara probabilistik dibandingkan baseline deterministik (XGBoost, Random Forest) berdasarkan metrik klasifikasi dan kalibrasi?</w:t>
      </w:r>
    </w:p>
    <w:p>
      <w:pPr>
        <w:pStyle w:val="ListNumber"/>
      </w:pPr>
      <w:r>
        <w:t>Bagaimana implementasi DiCE pada model NGBoost untuk menghasilkan rekomendasi preskriptif yang mengubah status air dari tidak layak menjadi layak?</w:t>
      </w:r>
    </w:p>
    <w:p>
      <w:pPr>
        <w:pStyle w:val="ListNumber"/>
      </w:pPr>
      <w:r>
        <w:t>Sejauh mana kualitas rekomendasi counterfactual memenuhi properti validity, proximity, sparsity, diversity, feasibility, serta bagaimana trade-off antar properti tersebut?</w:t>
      </w:r>
    </w:p>
    <w:p>
      <w:pPr>
        <w:pStyle w:val="Heading1"/>
      </w:pPr>
      <w:r>
        <w:t>REVISI 4: TUJUAN (Halaman 3, Sub-bab 1.3)</w:t>
      </w:r>
    </w:p>
    <w:p>
      <w:r>
        <w:rPr>
          <w:b/>
        </w:rPr>
        <w:t xml:space="preserve">Lokasi: </w:t>
      </w:r>
      <w:r>
        <w:t>Seluruh isi sub-bab 1.3</w:t>
      </w:r>
    </w:p>
    <w:p>
      <w:r>
        <w:rPr>
          <w:b/>
        </w:rPr>
        <w:t xml:space="preserve">Alasan: </w:t>
      </w:r>
      <w:r>
        <w:t>Reviewer poin 4 - sinkronisasi dengan rumusan masalah + kata "analisis".</w:t>
      </w:r>
    </w:p>
    <w:p>
      <w:r>
        <w:rPr>
          <w:b/>
          <w:sz w:val="24"/>
        </w:rPr>
        <w:t>Teks Revisi:</w:t>
      </w:r>
    </w:p>
    <w:p>
      <w:r>
        <w:rPr>
          <w:sz w:val="22"/>
        </w:rPr>
        <w:t>Tujuan umum: menganalisis kerangka kerja preskriptif NGBoost + DiCE untuk kelayakan air minum. Tujuan khusus:</w:t>
      </w:r>
    </w:p>
    <w:p>
      <w:pPr>
        <w:pStyle w:val="ListNumber"/>
      </w:pPr>
      <w:r>
        <w:t>Menganalisis performa NGBoost secara komparatif terhadap baseline (XGBoost, RF) dari metrik klasifikasi (Accuracy, Precision, Recall, F1) dan kalibrasi (NLL, ECE).</w:t>
      </w:r>
    </w:p>
    <w:p>
      <w:pPr>
        <w:pStyle w:val="ListNumber"/>
      </w:pPr>
      <w:r>
        <w:t>Mengimplementasikan DiCE pada model NGBoost untuk menghasilkan rekomendasi perubahan parameter fisikokimia yang mengubah status air.</w:t>
      </w:r>
    </w:p>
    <w:p>
      <w:pPr>
        <w:pStyle w:val="ListNumber"/>
      </w:pPr>
      <w:r>
        <w:t>Menganalisis kualitas counterfactual berdasarkan validity, proximity, sparsity, diversity, feasibility, termasuk trade-off antar properti dalam constraint domain kualitas air.</w:t>
      </w:r>
    </w:p>
    <w:p>
      <w:pPr>
        <w:pStyle w:val="Heading1"/>
      </w:pPr>
      <w:r>
        <w:t>REVISI 5: HAPUS BATASAN MASALAH (Halaman 3-4, Sub-bab 1.4)</w:t>
      </w:r>
    </w:p>
    <w:p>
      <w:r>
        <w:rPr>
          <w:b/>
        </w:rPr>
        <w:t xml:space="preserve">Lokasi: </w:t>
      </w:r>
      <w:r>
        <w:t>Seluruh sub-bab 1.4</w:t>
      </w:r>
    </w:p>
    <w:p>
      <w:r>
        <w:rPr>
          <w:b/>
        </w:rPr>
        <w:t xml:space="preserve">Alasan: </w:t>
      </w:r>
      <w:r>
        <w:t>Reviewer poin 5 - "Batasan masalah tidak perlu ada."</w:t>
      </w:r>
    </w:p>
    <w:p>
      <w:r>
        <w:rPr>
          <w:b/>
        </w:rPr>
        <w:t xml:space="preserve">Tindakan: </w:t>
      </w:r>
      <w:r>
        <w:t>Hapus sub-bab 1.4. Renomor: 1.5-&gt;1.4 (Rencana Kegiatan), 1.6-&gt;1.5 (Jadwal Kegiatan).</w:t>
      </w:r>
    </w:p>
    <w:p>
      <w:pPr>
        <w:pStyle w:val="Heading1"/>
      </w:pPr>
      <w:r>
        <w:t>REVISI 6: TABEL PENELITIAN TERDAHULU (Halaman 8-9, Tabel 2.1)</w:t>
      </w:r>
    </w:p>
    <w:p>
      <w:r>
        <w:rPr>
          <w:b/>
        </w:rPr>
        <w:t xml:space="preserve">Lokasi: </w:t>
      </w:r>
      <w:r>
        <w:t>Tabel 2.1</w:t>
      </w:r>
    </w:p>
    <w:p>
      <w:r>
        <w:rPr>
          <w:b/>
        </w:rPr>
        <w:t xml:space="preserve">Alasan: </w:t>
      </w:r>
      <w:r>
        <w:t>Reviewer poin 6 - kurang detail, perlu metrik evaluasi kuantitatif.</w:t>
      </w:r>
    </w:p>
    <w:p>
      <w:r>
        <w:rPr>
          <w:b/>
        </w:rPr>
        <w:t xml:space="preserve">Perubahan referensi: </w:t>
      </w:r>
      <w:r>
        <w:t>Ganti Al Bataineh -&gt; Patel et al. (2022). Ganti Li soil moisture -&gt; Duan et al. (2020). Tambah Yurtsever &amp; Emec (2023).</w:t>
      </w:r>
    </w:p>
    <w:tbl>
      <w:tblPr>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4" w:space="0" w:color="000000"/>
              <w:left w:val="single" w:sz="4" w:space="0" w:color="000000"/>
              <w:bottom w:val="single" w:sz="4" w:space="0" w:color="000000"/>
              <w:right w:val="single" w:sz="4" w:space="0" w:color="000000"/>
            </w:tcBorders>
          </w:tcPr>
          <w:p>
            <w:r/>
            <w:r>
              <w:rPr>
                <w:b/>
                <w:sz w:val="18"/>
              </w:rPr>
              <w:t>Author &amp; Year</w:t>
            </w:r>
          </w:p>
        </w:tc>
        <w:tc>
          <w:tcPr>
            <w:tcW w:type="dxa" w:w="1080"/>
            <w:tcBorders>
              <w:top w:val="single" w:sz="4" w:space="0" w:color="000000"/>
              <w:left w:val="single" w:sz="4" w:space="0" w:color="000000"/>
              <w:bottom w:val="single" w:sz="4" w:space="0" w:color="000000"/>
              <w:right w:val="single" w:sz="4" w:space="0" w:color="000000"/>
            </w:tcBorders>
          </w:tcPr>
          <w:p>
            <w:r/>
            <w:r>
              <w:rPr>
                <w:b/>
                <w:sz w:val="18"/>
              </w:rPr>
              <w:t>Metode</w:t>
            </w:r>
          </w:p>
        </w:tc>
        <w:tc>
          <w:tcPr>
            <w:tcW w:type="dxa" w:w="1080"/>
            <w:tcBorders>
              <w:top w:val="single" w:sz="4" w:space="0" w:color="000000"/>
              <w:left w:val="single" w:sz="4" w:space="0" w:color="000000"/>
              <w:bottom w:val="single" w:sz="4" w:space="0" w:color="000000"/>
              <w:right w:val="single" w:sz="4" w:space="0" w:color="000000"/>
            </w:tcBorders>
          </w:tcPr>
          <w:p>
            <w:r/>
            <w:r>
              <w:rPr>
                <w:b/>
                <w:sz w:val="18"/>
              </w:rPr>
              <w:t>Dataset</w:t>
            </w:r>
          </w:p>
        </w:tc>
        <w:tc>
          <w:tcPr>
            <w:tcW w:type="dxa" w:w="1080"/>
            <w:tcBorders>
              <w:top w:val="single" w:sz="4" w:space="0" w:color="000000"/>
              <w:left w:val="single" w:sz="4" w:space="0" w:color="000000"/>
              <w:bottom w:val="single" w:sz="4" w:space="0" w:color="000000"/>
              <w:right w:val="single" w:sz="4" w:space="0" w:color="000000"/>
            </w:tcBorders>
          </w:tcPr>
          <w:p>
            <w:r/>
            <w:r>
              <w:rPr>
                <w:b/>
                <w:sz w:val="18"/>
              </w:rPr>
              <w:t>Metrik Evaluasi</w:t>
            </w:r>
          </w:p>
        </w:tc>
        <w:tc>
          <w:tcPr>
            <w:tcW w:type="dxa" w:w="1080"/>
            <w:tcBorders>
              <w:top w:val="single" w:sz="4" w:space="0" w:color="000000"/>
              <w:left w:val="single" w:sz="4" w:space="0" w:color="000000"/>
              <w:bottom w:val="single" w:sz="4" w:space="0" w:color="000000"/>
              <w:right w:val="single" w:sz="4" w:space="0" w:color="000000"/>
            </w:tcBorders>
          </w:tcPr>
          <w:p>
            <w:r/>
            <w:r>
              <w:rPr>
                <w:b/>
                <w:sz w:val="18"/>
              </w:rPr>
              <w:t>Tipe Prediksi</w:t>
            </w:r>
          </w:p>
        </w:tc>
        <w:tc>
          <w:tcPr>
            <w:tcW w:type="dxa" w:w="1080"/>
            <w:tcBorders>
              <w:top w:val="single" w:sz="4" w:space="0" w:color="000000"/>
              <w:left w:val="single" w:sz="4" w:space="0" w:color="000000"/>
              <w:bottom w:val="single" w:sz="4" w:space="0" w:color="000000"/>
              <w:right w:val="single" w:sz="4" w:space="0" w:color="000000"/>
            </w:tcBorders>
          </w:tcPr>
          <w:p>
            <w:r/>
            <w:r>
              <w:rPr>
                <w:b/>
                <w:sz w:val="18"/>
              </w:rPr>
              <w:t>Explainability</w:t>
            </w:r>
          </w:p>
        </w:tc>
        <w:tc>
          <w:tcPr>
            <w:tcW w:type="dxa" w:w="1080"/>
            <w:tcBorders>
              <w:top w:val="single" w:sz="4" w:space="0" w:color="000000"/>
              <w:left w:val="single" w:sz="4" w:space="0" w:color="000000"/>
              <w:bottom w:val="single" w:sz="4" w:space="0" w:color="000000"/>
              <w:right w:val="single" w:sz="4" w:space="0" w:color="000000"/>
            </w:tcBorders>
          </w:tcPr>
          <w:p>
            <w:r/>
            <w:r>
              <w:rPr>
                <w:b/>
                <w:sz w:val="18"/>
              </w:rPr>
              <w:t>Output</w:t>
            </w:r>
          </w:p>
        </w:tc>
        <w:tc>
          <w:tcPr>
            <w:tcW w:type="dxa" w:w="1080"/>
            <w:tcBorders>
              <w:top w:val="single" w:sz="4" w:space="0" w:color="000000"/>
              <w:left w:val="single" w:sz="4" w:space="0" w:color="000000"/>
              <w:bottom w:val="single" w:sz="4" w:space="0" w:color="000000"/>
              <w:right w:val="single" w:sz="4" w:space="0" w:color="000000"/>
            </w:tcBorders>
          </w:tcPr>
          <w:p>
            <w:r/>
            <w:r>
              <w:rPr>
                <w:b/>
                <w:sz w:val="18"/>
              </w:rPr>
              <w:t>Gap</w:t>
            </w:r>
          </w:p>
        </w:tc>
      </w:tr>
      <w:tr>
        <w:tc>
          <w:tcPr>
            <w:tcW w:type="dxa" w:w="1080"/>
            <w:tcBorders>
              <w:top w:val="single" w:sz="4" w:space="0" w:color="000000"/>
              <w:left w:val="single" w:sz="4" w:space="0" w:color="000000"/>
              <w:bottom w:val="single" w:sz="4" w:space="0" w:color="000000"/>
              <w:right w:val="single" w:sz="4" w:space="0" w:color="000000"/>
            </w:tcBorders>
          </w:tcPr>
          <w:p>
            <w:r/>
            <w:r>
              <w:rPr>
                <w:sz w:val="18"/>
              </w:rPr>
              <w:t>Aslam et al. (2022)</w:t>
            </w:r>
          </w:p>
        </w:tc>
        <w:tc>
          <w:tcPr>
            <w:tcW w:type="dxa" w:w="1080"/>
            <w:tcBorders>
              <w:top w:val="single" w:sz="4" w:space="0" w:color="000000"/>
              <w:left w:val="single" w:sz="4" w:space="0" w:color="000000"/>
              <w:bottom w:val="single" w:sz="4" w:space="0" w:color="000000"/>
              <w:right w:val="single" w:sz="4" w:space="0" w:color="000000"/>
            </w:tcBorders>
          </w:tcPr>
          <w:p>
            <w:r/>
            <w:r>
              <w:rPr>
                <w:sz w:val="18"/>
              </w:rPr>
              <w:t>Hybrid NN+XGBoost</w:t>
            </w:r>
          </w:p>
        </w:tc>
        <w:tc>
          <w:tcPr>
            <w:tcW w:type="dxa" w:w="1080"/>
            <w:tcBorders>
              <w:top w:val="single" w:sz="4" w:space="0" w:color="000000"/>
              <w:left w:val="single" w:sz="4" w:space="0" w:color="000000"/>
              <w:bottom w:val="single" w:sz="4" w:space="0" w:color="000000"/>
              <w:right w:val="single" w:sz="4" w:space="0" w:color="000000"/>
            </w:tcBorders>
          </w:tcPr>
          <w:p>
            <w:r/>
            <w:r>
              <w:rPr>
                <w:sz w:val="18"/>
              </w:rPr>
              <w:t>Indus River</w:t>
            </w:r>
          </w:p>
        </w:tc>
        <w:tc>
          <w:tcPr>
            <w:tcW w:type="dxa" w:w="1080"/>
            <w:tcBorders>
              <w:top w:val="single" w:sz="4" w:space="0" w:color="000000"/>
              <w:left w:val="single" w:sz="4" w:space="0" w:color="000000"/>
              <w:bottom w:val="single" w:sz="4" w:space="0" w:color="000000"/>
              <w:right w:val="single" w:sz="4" w:space="0" w:color="000000"/>
            </w:tcBorders>
          </w:tcPr>
          <w:p>
            <w:r/>
            <w:r>
              <w:rPr>
                <w:sz w:val="18"/>
              </w:rPr>
              <w:t>Acc:95.2% R2:0.94</w:t>
            </w:r>
          </w:p>
        </w:tc>
        <w:tc>
          <w:tcPr>
            <w:tcW w:type="dxa" w:w="1080"/>
            <w:tcBorders>
              <w:top w:val="single" w:sz="4" w:space="0" w:color="000000"/>
              <w:left w:val="single" w:sz="4" w:space="0" w:color="000000"/>
              <w:bottom w:val="single" w:sz="4" w:space="0" w:color="000000"/>
              <w:right w:val="single" w:sz="4" w:space="0" w:color="000000"/>
            </w:tcBorders>
          </w:tcPr>
          <w:p>
            <w:r/>
            <w:r>
              <w:rPr>
                <w:sz w:val="18"/>
              </w:rPr>
              <w:t>Deterministik</w:t>
            </w:r>
          </w:p>
        </w:tc>
        <w:tc>
          <w:tcPr>
            <w:tcW w:type="dxa" w:w="1080"/>
            <w:tcBorders>
              <w:top w:val="single" w:sz="4" w:space="0" w:color="000000"/>
              <w:left w:val="single" w:sz="4" w:space="0" w:color="000000"/>
              <w:bottom w:val="single" w:sz="4" w:space="0" w:color="000000"/>
              <w:right w:val="single" w:sz="4" w:space="0" w:color="000000"/>
            </w:tcBorders>
          </w:tcPr>
          <w:p>
            <w:r/>
            <w:r>
              <w:rPr>
                <w:sz w:val="18"/>
              </w:rPr>
              <w:t>Tidak ada</w:t>
            </w:r>
          </w:p>
        </w:tc>
        <w:tc>
          <w:tcPr>
            <w:tcW w:type="dxa" w:w="1080"/>
            <w:tcBorders>
              <w:top w:val="single" w:sz="4" w:space="0" w:color="000000"/>
              <w:left w:val="single" w:sz="4" w:space="0" w:color="000000"/>
              <w:bottom w:val="single" w:sz="4" w:space="0" w:color="000000"/>
              <w:right w:val="single" w:sz="4" w:space="0" w:color="000000"/>
            </w:tcBorders>
          </w:tcPr>
          <w:p>
            <w:r/>
            <w:r>
              <w:rPr>
                <w:sz w:val="18"/>
              </w:rPr>
              <w:t>Deskriptif</w:t>
            </w:r>
          </w:p>
        </w:tc>
        <w:tc>
          <w:tcPr>
            <w:tcW w:type="dxa" w:w="1080"/>
            <w:tcBorders>
              <w:top w:val="single" w:sz="4" w:space="0" w:color="000000"/>
              <w:left w:val="single" w:sz="4" w:space="0" w:color="000000"/>
              <w:bottom w:val="single" w:sz="4" w:space="0" w:color="000000"/>
              <w:right w:val="single" w:sz="4" w:space="0" w:color="000000"/>
            </w:tcBorders>
          </w:tcPr>
          <w:p>
            <w:r/>
            <w:r>
              <w:rPr>
                <w:sz w:val="18"/>
              </w:rPr>
              <w:t>Tanpa explainability/preskriptif</w:t>
            </w:r>
          </w:p>
        </w:tc>
      </w:tr>
      <w:tr>
        <w:tc>
          <w:tcPr>
            <w:tcW w:type="dxa" w:w="1080"/>
            <w:tcBorders>
              <w:top w:val="single" w:sz="4" w:space="0" w:color="000000"/>
              <w:left w:val="single" w:sz="4" w:space="0" w:color="000000"/>
              <w:bottom w:val="single" w:sz="4" w:space="0" w:color="000000"/>
              <w:right w:val="single" w:sz="4" w:space="0" w:color="000000"/>
            </w:tcBorders>
          </w:tcPr>
          <w:p>
            <w:r/>
            <w:r>
              <w:rPr>
                <w:sz w:val="18"/>
              </w:rPr>
              <w:t>Park et al. (2022)</w:t>
            </w:r>
          </w:p>
        </w:tc>
        <w:tc>
          <w:tcPr>
            <w:tcW w:type="dxa" w:w="1080"/>
            <w:tcBorders>
              <w:top w:val="single" w:sz="4" w:space="0" w:color="000000"/>
              <w:left w:val="single" w:sz="4" w:space="0" w:color="000000"/>
              <w:bottom w:val="single" w:sz="4" w:space="0" w:color="000000"/>
              <w:right w:val="single" w:sz="4" w:space="0" w:color="000000"/>
            </w:tcBorders>
          </w:tcPr>
          <w:p>
            <w:r/>
            <w:r>
              <w:rPr>
                <w:sz w:val="18"/>
              </w:rPr>
              <w:t>Ensemble+SHAP</w:t>
            </w:r>
          </w:p>
        </w:tc>
        <w:tc>
          <w:tcPr>
            <w:tcW w:type="dxa" w:w="1080"/>
            <w:tcBorders>
              <w:top w:val="single" w:sz="4" w:space="0" w:color="000000"/>
              <w:left w:val="single" w:sz="4" w:space="0" w:color="000000"/>
              <w:bottom w:val="single" w:sz="4" w:space="0" w:color="000000"/>
              <w:right w:val="single" w:sz="4" w:space="0" w:color="000000"/>
            </w:tcBorders>
          </w:tcPr>
          <w:p>
            <w:r/>
            <w:r>
              <w:rPr>
                <w:sz w:val="18"/>
              </w:rPr>
              <w:t>Water Quality</w:t>
            </w:r>
          </w:p>
        </w:tc>
        <w:tc>
          <w:tcPr>
            <w:tcW w:type="dxa" w:w="1080"/>
            <w:tcBorders>
              <w:top w:val="single" w:sz="4" w:space="0" w:color="000000"/>
              <w:left w:val="single" w:sz="4" w:space="0" w:color="000000"/>
              <w:bottom w:val="single" w:sz="4" w:space="0" w:color="000000"/>
              <w:right w:val="single" w:sz="4" w:space="0" w:color="000000"/>
            </w:tcBorders>
          </w:tcPr>
          <w:p>
            <w:r/>
            <w:r>
              <w:rPr>
                <w:sz w:val="18"/>
              </w:rPr>
              <w:t>Acc:~80% AUC:0.78</w:t>
            </w:r>
          </w:p>
        </w:tc>
        <w:tc>
          <w:tcPr>
            <w:tcW w:type="dxa" w:w="1080"/>
            <w:tcBorders>
              <w:top w:val="single" w:sz="4" w:space="0" w:color="000000"/>
              <w:left w:val="single" w:sz="4" w:space="0" w:color="000000"/>
              <w:bottom w:val="single" w:sz="4" w:space="0" w:color="000000"/>
              <w:right w:val="single" w:sz="4" w:space="0" w:color="000000"/>
            </w:tcBorders>
          </w:tcPr>
          <w:p>
            <w:r/>
            <w:r>
              <w:rPr>
                <w:sz w:val="18"/>
              </w:rPr>
              <w:t>Deterministik</w:t>
            </w:r>
          </w:p>
        </w:tc>
        <w:tc>
          <w:tcPr>
            <w:tcW w:type="dxa" w:w="1080"/>
            <w:tcBorders>
              <w:top w:val="single" w:sz="4" w:space="0" w:color="000000"/>
              <w:left w:val="single" w:sz="4" w:space="0" w:color="000000"/>
              <w:bottom w:val="single" w:sz="4" w:space="0" w:color="000000"/>
              <w:right w:val="single" w:sz="4" w:space="0" w:color="000000"/>
            </w:tcBorders>
          </w:tcPr>
          <w:p>
            <w:r/>
            <w:r>
              <w:rPr>
                <w:sz w:val="18"/>
              </w:rPr>
              <w:t>Pasif(SHAP)</w:t>
            </w:r>
          </w:p>
        </w:tc>
        <w:tc>
          <w:tcPr>
            <w:tcW w:type="dxa" w:w="1080"/>
            <w:tcBorders>
              <w:top w:val="single" w:sz="4" w:space="0" w:color="000000"/>
              <w:left w:val="single" w:sz="4" w:space="0" w:color="000000"/>
              <w:bottom w:val="single" w:sz="4" w:space="0" w:color="000000"/>
              <w:right w:val="single" w:sz="4" w:space="0" w:color="000000"/>
            </w:tcBorders>
          </w:tcPr>
          <w:p>
            <w:r/>
            <w:r>
              <w:rPr>
                <w:sz w:val="18"/>
              </w:rPr>
              <w:t>Diagnostik</w:t>
            </w:r>
          </w:p>
        </w:tc>
        <w:tc>
          <w:tcPr>
            <w:tcW w:type="dxa" w:w="1080"/>
            <w:tcBorders>
              <w:top w:val="single" w:sz="4" w:space="0" w:color="000000"/>
              <w:left w:val="single" w:sz="4" w:space="0" w:color="000000"/>
              <w:bottom w:val="single" w:sz="4" w:space="0" w:color="000000"/>
              <w:right w:val="single" w:sz="4" w:space="0" w:color="000000"/>
            </w:tcBorders>
          </w:tcPr>
          <w:p>
            <w:r/>
            <w:r>
              <w:rPr>
                <w:sz w:val="18"/>
              </w:rPr>
              <w:t>SHAP=WHY not HOW to fix</w:t>
            </w:r>
          </w:p>
        </w:tc>
      </w:tr>
      <w:tr>
        <w:tc>
          <w:tcPr>
            <w:tcW w:type="dxa" w:w="1080"/>
            <w:tcBorders>
              <w:top w:val="single" w:sz="4" w:space="0" w:color="000000"/>
              <w:left w:val="single" w:sz="4" w:space="0" w:color="000000"/>
              <w:bottom w:val="single" w:sz="4" w:space="0" w:color="000000"/>
              <w:right w:val="single" w:sz="4" w:space="0" w:color="000000"/>
            </w:tcBorders>
          </w:tcPr>
          <w:p>
            <w:r/>
            <w:r>
              <w:rPr>
                <w:sz w:val="18"/>
              </w:rPr>
              <w:t>Patel et al. (2022)</w:t>
            </w:r>
          </w:p>
        </w:tc>
        <w:tc>
          <w:tcPr>
            <w:tcW w:type="dxa" w:w="1080"/>
            <w:tcBorders>
              <w:top w:val="single" w:sz="4" w:space="0" w:color="000000"/>
              <w:left w:val="single" w:sz="4" w:space="0" w:color="000000"/>
              <w:bottom w:val="single" w:sz="4" w:space="0" w:color="000000"/>
              <w:right w:val="single" w:sz="4" w:space="0" w:color="000000"/>
            </w:tcBorders>
          </w:tcPr>
          <w:p>
            <w:r/>
            <w:r>
              <w:rPr>
                <w:sz w:val="18"/>
              </w:rPr>
              <w:t>RF,XGB,GB,DT,KNN</w:t>
            </w:r>
          </w:p>
        </w:tc>
        <w:tc>
          <w:tcPr>
            <w:tcW w:type="dxa" w:w="1080"/>
            <w:tcBorders>
              <w:top w:val="single" w:sz="4" w:space="0" w:color="000000"/>
              <w:left w:val="single" w:sz="4" w:space="0" w:color="000000"/>
              <w:bottom w:val="single" w:sz="4" w:space="0" w:color="000000"/>
              <w:right w:val="single" w:sz="4" w:space="0" w:color="000000"/>
            </w:tcBorders>
          </w:tcPr>
          <w:p>
            <w:r/>
            <w:r>
              <w:rPr>
                <w:sz w:val="18"/>
              </w:rPr>
              <w:t>Water Potability Kaggle</w:t>
            </w:r>
          </w:p>
        </w:tc>
        <w:tc>
          <w:tcPr>
            <w:tcW w:type="dxa" w:w="1080"/>
            <w:tcBorders>
              <w:top w:val="single" w:sz="4" w:space="0" w:color="000000"/>
              <w:left w:val="single" w:sz="4" w:space="0" w:color="000000"/>
              <w:bottom w:val="single" w:sz="4" w:space="0" w:color="000000"/>
              <w:right w:val="single" w:sz="4" w:space="0" w:color="000000"/>
            </w:tcBorders>
          </w:tcPr>
          <w:p>
            <w:r/>
            <w:r>
              <w:rPr>
                <w:sz w:val="18"/>
              </w:rPr>
              <w:t>Best Acc:71%(RF) F1:0.68</w:t>
            </w:r>
          </w:p>
        </w:tc>
        <w:tc>
          <w:tcPr>
            <w:tcW w:type="dxa" w:w="1080"/>
            <w:tcBorders>
              <w:top w:val="single" w:sz="4" w:space="0" w:color="000000"/>
              <w:left w:val="single" w:sz="4" w:space="0" w:color="000000"/>
              <w:bottom w:val="single" w:sz="4" w:space="0" w:color="000000"/>
              <w:right w:val="single" w:sz="4" w:space="0" w:color="000000"/>
            </w:tcBorders>
          </w:tcPr>
          <w:p>
            <w:r/>
            <w:r>
              <w:rPr>
                <w:sz w:val="18"/>
              </w:rPr>
              <w:t>Deterministik</w:t>
            </w:r>
          </w:p>
        </w:tc>
        <w:tc>
          <w:tcPr>
            <w:tcW w:type="dxa" w:w="1080"/>
            <w:tcBorders>
              <w:top w:val="single" w:sz="4" w:space="0" w:color="000000"/>
              <w:left w:val="single" w:sz="4" w:space="0" w:color="000000"/>
              <w:bottom w:val="single" w:sz="4" w:space="0" w:color="000000"/>
              <w:right w:val="single" w:sz="4" w:space="0" w:color="000000"/>
            </w:tcBorders>
          </w:tcPr>
          <w:p>
            <w:r/>
            <w:r>
              <w:rPr>
                <w:sz w:val="18"/>
              </w:rPr>
              <w:t>Tidak ada</w:t>
            </w:r>
          </w:p>
        </w:tc>
        <w:tc>
          <w:tcPr>
            <w:tcW w:type="dxa" w:w="1080"/>
            <w:tcBorders>
              <w:top w:val="single" w:sz="4" w:space="0" w:color="000000"/>
              <w:left w:val="single" w:sz="4" w:space="0" w:color="000000"/>
              <w:bottom w:val="single" w:sz="4" w:space="0" w:color="000000"/>
              <w:right w:val="single" w:sz="4" w:space="0" w:color="000000"/>
            </w:tcBorders>
          </w:tcPr>
          <w:p>
            <w:r/>
            <w:r>
              <w:rPr>
                <w:sz w:val="18"/>
              </w:rPr>
              <w:t>Deskriptif</w:t>
            </w:r>
          </w:p>
        </w:tc>
        <w:tc>
          <w:tcPr>
            <w:tcW w:type="dxa" w:w="1080"/>
            <w:tcBorders>
              <w:top w:val="single" w:sz="4" w:space="0" w:color="000000"/>
              <w:left w:val="single" w:sz="4" w:space="0" w:color="000000"/>
              <w:bottom w:val="single" w:sz="4" w:space="0" w:color="000000"/>
              <w:right w:val="single" w:sz="4" w:space="0" w:color="000000"/>
            </w:tcBorders>
          </w:tcPr>
          <w:p>
            <w:r/>
            <w:r>
              <w:rPr>
                <w:sz w:val="18"/>
              </w:rPr>
              <w:t>Dataset identik;hanya prediktif</w:t>
            </w:r>
          </w:p>
        </w:tc>
      </w:tr>
      <w:tr>
        <w:tc>
          <w:tcPr>
            <w:tcW w:type="dxa" w:w="1080"/>
            <w:tcBorders>
              <w:top w:val="single" w:sz="4" w:space="0" w:color="000000"/>
              <w:left w:val="single" w:sz="4" w:space="0" w:color="000000"/>
              <w:bottom w:val="single" w:sz="4" w:space="0" w:color="000000"/>
              <w:right w:val="single" w:sz="4" w:space="0" w:color="000000"/>
            </w:tcBorders>
          </w:tcPr>
          <w:p>
            <w:r/>
            <w:r>
              <w:rPr>
                <w:sz w:val="18"/>
              </w:rPr>
              <w:t>Aderemi et al. (2025)</w:t>
            </w:r>
          </w:p>
        </w:tc>
        <w:tc>
          <w:tcPr>
            <w:tcW w:type="dxa" w:w="1080"/>
            <w:tcBorders>
              <w:top w:val="single" w:sz="4" w:space="0" w:color="000000"/>
              <w:left w:val="single" w:sz="4" w:space="0" w:color="000000"/>
              <w:bottom w:val="single" w:sz="4" w:space="0" w:color="000000"/>
              <w:right w:val="single" w:sz="4" w:space="0" w:color="000000"/>
            </w:tcBorders>
          </w:tcPr>
          <w:p>
            <w:r/>
            <w:r>
              <w:rPr>
                <w:sz w:val="18"/>
              </w:rPr>
              <w:t>Systematic Review</w:t>
            </w:r>
          </w:p>
        </w:tc>
        <w:tc>
          <w:tcPr>
            <w:tcW w:type="dxa" w:w="1080"/>
            <w:tcBorders>
              <w:top w:val="single" w:sz="4" w:space="0" w:color="000000"/>
              <w:left w:val="single" w:sz="4" w:space="0" w:color="000000"/>
              <w:bottom w:val="single" w:sz="4" w:space="0" w:color="000000"/>
              <w:right w:val="single" w:sz="4" w:space="0" w:color="000000"/>
            </w:tcBorders>
          </w:tcPr>
          <w:p>
            <w:r/>
            <w:r>
              <w:rPr>
                <w:sz w:val="18"/>
              </w:rPr>
              <w:t>Water Quality</w:t>
            </w:r>
          </w:p>
        </w:tc>
        <w:tc>
          <w:tcPr>
            <w:tcW w:type="dxa" w:w="1080"/>
            <w:tcBorders>
              <w:top w:val="single" w:sz="4" w:space="0" w:color="000000"/>
              <w:left w:val="single" w:sz="4" w:space="0" w:color="000000"/>
              <w:bottom w:val="single" w:sz="4" w:space="0" w:color="000000"/>
              <w:right w:val="single" w:sz="4" w:space="0" w:color="000000"/>
            </w:tcBorders>
          </w:tcPr>
          <w:p>
            <w:r/>
            <w:r>
              <w:rPr>
                <w:sz w:val="18"/>
              </w:rPr>
              <w:t>—</w:t>
            </w:r>
          </w:p>
        </w:tc>
        <w:tc>
          <w:tcPr>
            <w:tcW w:type="dxa" w:w="1080"/>
            <w:tcBorders>
              <w:top w:val="single" w:sz="4" w:space="0" w:color="000000"/>
              <w:left w:val="single" w:sz="4" w:space="0" w:color="000000"/>
              <w:bottom w:val="single" w:sz="4" w:space="0" w:color="000000"/>
              <w:right w:val="single" w:sz="4" w:space="0" w:color="000000"/>
            </w:tcBorders>
          </w:tcPr>
          <w:p>
            <w:r/>
            <w:r>
              <w:rPr>
                <w:sz w:val="18"/>
              </w:rPr>
              <w:t>—</w:t>
            </w:r>
          </w:p>
        </w:tc>
        <w:tc>
          <w:tcPr>
            <w:tcW w:type="dxa" w:w="1080"/>
            <w:tcBorders>
              <w:top w:val="single" w:sz="4" w:space="0" w:color="000000"/>
              <w:left w:val="single" w:sz="4" w:space="0" w:color="000000"/>
              <w:bottom w:val="single" w:sz="4" w:space="0" w:color="000000"/>
              <w:right w:val="single" w:sz="4" w:space="0" w:color="000000"/>
            </w:tcBorders>
          </w:tcPr>
          <w:p>
            <w:r/>
            <w:r>
              <w:rPr>
                <w:sz w:val="18"/>
              </w:rPr>
              <w:t>Teoritis(CF)</w:t>
            </w:r>
          </w:p>
        </w:tc>
        <w:tc>
          <w:tcPr>
            <w:tcW w:type="dxa" w:w="1080"/>
            <w:tcBorders>
              <w:top w:val="single" w:sz="4" w:space="0" w:color="000000"/>
              <w:left w:val="single" w:sz="4" w:space="0" w:color="000000"/>
              <w:bottom w:val="single" w:sz="4" w:space="0" w:color="000000"/>
              <w:right w:val="single" w:sz="4" w:space="0" w:color="000000"/>
            </w:tcBorders>
          </w:tcPr>
          <w:p>
            <w:r/>
            <w:r>
              <w:rPr>
                <w:sz w:val="18"/>
              </w:rPr>
              <w:t>Teoritis</w:t>
            </w:r>
          </w:p>
        </w:tc>
        <w:tc>
          <w:tcPr>
            <w:tcW w:type="dxa" w:w="1080"/>
            <w:tcBorders>
              <w:top w:val="single" w:sz="4" w:space="0" w:color="000000"/>
              <w:left w:val="single" w:sz="4" w:space="0" w:color="000000"/>
              <w:bottom w:val="single" w:sz="4" w:space="0" w:color="000000"/>
              <w:right w:val="single" w:sz="4" w:space="0" w:color="000000"/>
            </w:tcBorders>
          </w:tcPr>
          <w:p>
            <w:r/>
            <w:r>
              <w:rPr>
                <w:sz w:val="18"/>
              </w:rPr>
              <w:t>Belum implementasi CF pada air</w:t>
            </w:r>
          </w:p>
        </w:tc>
      </w:tr>
      <w:tr>
        <w:tc>
          <w:tcPr>
            <w:tcW w:type="dxa" w:w="1080"/>
            <w:tcBorders>
              <w:top w:val="single" w:sz="4" w:space="0" w:color="000000"/>
              <w:left w:val="single" w:sz="4" w:space="0" w:color="000000"/>
              <w:bottom w:val="single" w:sz="4" w:space="0" w:color="000000"/>
              <w:right w:val="single" w:sz="4" w:space="0" w:color="000000"/>
            </w:tcBorders>
          </w:tcPr>
          <w:p>
            <w:r/>
            <w:r>
              <w:rPr>
                <w:sz w:val="18"/>
              </w:rPr>
              <w:t>Nnadi et al. (2026)</w:t>
            </w:r>
          </w:p>
        </w:tc>
        <w:tc>
          <w:tcPr>
            <w:tcW w:type="dxa" w:w="1080"/>
            <w:tcBorders>
              <w:top w:val="single" w:sz="4" w:space="0" w:color="000000"/>
              <w:left w:val="single" w:sz="4" w:space="0" w:color="000000"/>
              <w:bottom w:val="single" w:sz="4" w:space="0" w:color="000000"/>
              <w:right w:val="single" w:sz="4" w:space="0" w:color="000000"/>
            </w:tcBorders>
          </w:tcPr>
          <w:p>
            <w:r/>
            <w:r>
              <w:rPr>
                <w:sz w:val="18"/>
              </w:rPr>
              <w:t>Multi-Level XAI+DiCE</w:t>
            </w:r>
          </w:p>
        </w:tc>
        <w:tc>
          <w:tcPr>
            <w:tcW w:type="dxa" w:w="1080"/>
            <w:tcBorders>
              <w:top w:val="single" w:sz="4" w:space="0" w:color="000000"/>
              <w:left w:val="single" w:sz="4" w:space="0" w:color="000000"/>
              <w:bottom w:val="single" w:sz="4" w:space="0" w:color="000000"/>
              <w:right w:val="single" w:sz="4" w:space="0" w:color="000000"/>
            </w:tcBorders>
          </w:tcPr>
          <w:p>
            <w:r/>
            <w:r>
              <w:rPr>
                <w:sz w:val="18"/>
              </w:rPr>
              <w:t>Depression Risk</w:t>
            </w:r>
          </w:p>
        </w:tc>
        <w:tc>
          <w:tcPr>
            <w:tcW w:type="dxa" w:w="1080"/>
            <w:tcBorders>
              <w:top w:val="single" w:sz="4" w:space="0" w:color="000000"/>
              <w:left w:val="single" w:sz="4" w:space="0" w:color="000000"/>
              <w:bottom w:val="single" w:sz="4" w:space="0" w:color="000000"/>
              <w:right w:val="single" w:sz="4" w:space="0" w:color="000000"/>
            </w:tcBorders>
          </w:tcPr>
          <w:p>
            <w:r/>
            <w:r>
              <w:rPr>
                <w:sz w:val="18"/>
              </w:rPr>
              <w:t>Validity:94%</w:t>
            </w:r>
          </w:p>
        </w:tc>
        <w:tc>
          <w:tcPr>
            <w:tcW w:type="dxa" w:w="1080"/>
            <w:tcBorders>
              <w:top w:val="single" w:sz="4" w:space="0" w:color="000000"/>
              <w:left w:val="single" w:sz="4" w:space="0" w:color="000000"/>
              <w:bottom w:val="single" w:sz="4" w:space="0" w:color="000000"/>
              <w:right w:val="single" w:sz="4" w:space="0" w:color="000000"/>
            </w:tcBorders>
          </w:tcPr>
          <w:p>
            <w:r/>
            <w:r>
              <w:rPr>
                <w:sz w:val="18"/>
              </w:rPr>
              <w:t>Deterministik</w:t>
            </w:r>
          </w:p>
        </w:tc>
        <w:tc>
          <w:tcPr>
            <w:tcW w:type="dxa" w:w="1080"/>
            <w:tcBorders>
              <w:top w:val="single" w:sz="4" w:space="0" w:color="000000"/>
              <w:left w:val="single" w:sz="4" w:space="0" w:color="000000"/>
              <w:bottom w:val="single" w:sz="4" w:space="0" w:color="000000"/>
              <w:right w:val="single" w:sz="4" w:space="0" w:color="000000"/>
            </w:tcBorders>
          </w:tcPr>
          <w:p>
            <w:r/>
            <w:r>
              <w:rPr>
                <w:sz w:val="18"/>
              </w:rPr>
              <w:t>Aktif(DiCE)</w:t>
            </w:r>
          </w:p>
        </w:tc>
        <w:tc>
          <w:tcPr>
            <w:tcW w:type="dxa" w:w="1080"/>
            <w:tcBorders>
              <w:top w:val="single" w:sz="4" w:space="0" w:color="000000"/>
              <w:left w:val="single" w:sz="4" w:space="0" w:color="000000"/>
              <w:bottom w:val="single" w:sz="4" w:space="0" w:color="000000"/>
              <w:right w:val="single" w:sz="4" w:space="0" w:color="000000"/>
            </w:tcBorders>
          </w:tcPr>
          <w:p>
            <w:r/>
            <w:r>
              <w:rPr>
                <w:sz w:val="18"/>
              </w:rPr>
              <w:t>Preskriptif</w:t>
            </w:r>
          </w:p>
        </w:tc>
        <w:tc>
          <w:tcPr>
            <w:tcW w:type="dxa" w:w="1080"/>
            <w:tcBorders>
              <w:top w:val="single" w:sz="4" w:space="0" w:color="000000"/>
              <w:left w:val="single" w:sz="4" w:space="0" w:color="000000"/>
              <w:bottom w:val="single" w:sz="4" w:space="0" w:color="000000"/>
              <w:right w:val="single" w:sz="4" w:space="0" w:color="000000"/>
            </w:tcBorders>
          </w:tcPr>
          <w:p>
            <w:r/>
            <w:r>
              <w:rPr>
                <w:sz w:val="18"/>
              </w:rPr>
              <w:t>Domain non-air</w:t>
            </w:r>
          </w:p>
        </w:tc>
      </w:tr>
      <w:tr>
        <w:tc>
          <w:tcPr>
            <w:tcW w:type="dxa" w:w="1080"/>
            <w:tcBorders>
              <w:top w:val="single" w:sz="4" w:space="0" w:color="000000"/>
              <w:left w:val="single" w:sz="4" w:space="0" w:color="000000"/>
              <w:bottom w:val="single" w:sz="4" w:space="0" w:color="000000"/>
              <w:right w:val="single" w:sz="4" w:space="0" w:color="000000"/>
            </w:tcBorders>
          </w:tcPr>
          <w:p>
            <w:r/>
            <w:r>
              <w:rPr>
                <w:sz w:val="18"/>
              </w:rPr>
              <w:t>Dastile&amp;Celik (2024)</w:t>
            </w:r>
          </w:p>
        </w:tc>
        <w:tc>
          <w:tcPr>
            <w:tcW w:type="dxa" w:w="1080"/>
            <w:tcBorders>
              <w:top w:val="single" w:sz="4" w:space="0" w:color="000000"/>
              <w:left w:val="single" w:sz="4" w:space="0" w:color="000000"/>
              <w:bottom w:val="single" w:sz="4" w:space="0" w:color="000000"/>
              <w:right w:val="single" w:sz="4" w:space="0" w:color="000000"/>
            </w:tcBorders>
          </w:tcPr>
          <w:p>
            <w:r/>
            <w:r>
              <w:rPr>
                <w:sz w:val="18"/>
              </w:rPr>
              <w:t>CF Optimization</w:t>
            </w:r>
          </w:p>
        </w:tc>
        <w:tc>
          <w:tcPr>
            <w:tcW w:type="dxa" w:w="1080"/>
            <w:tcBorders>
              <w:top w:val="single" w:sz="4" w:space="0" w:color="000000"/>
              <w:left w:val="single" w:sz="4" w:space="0" w:color="000000"/>
              <w:bottom w:val="single" w:sz="4" w:space="0" w:color="000000"/>
              <w:right w:val="single" w:sz="4" w:space="0" w:color="000000"/>
            </w:tcBorders>
          </w:tcPr>
          <w:p>
            <w:r/>
            <w:r>
              <w:rPr>
                <w:sz w:val="18"/>
              </w:rPr>
              <w:t>Credit Scoring</w:t>
            </w:r>
          </w:p>
        </w:tc>
        <w:tc>
          <w:tcPr>
            <w:tcW w:type="dxa" w:w="1080"/>
            <w:tcBorders>
              <w:top w:val="single" w:sz="4" w:space="0" w:color="000000"/>
              <w:left w:val="single" w:sz="4" w:space="0" w:color="000000"/>
              <w:bottom w:val="single" w:sz="4" w:space="0" w:color="000000"/>
              <w:right w:val="single" w:sz="4" w:space="0" w:color="000000"/>
            </w:tcBorders>
          </w:tcPr>
          <w:p>
            <w:r/>
            <w:r>
              <w:rPr>
                <w:sz w:val="18"/>
              </w:rPr>
              <w:t>Validity:91% Sparsity:2.3</w:t>
            </w:r>
          </w:p>
        </w:tc>
        <w:tc>
          <w:tcPr>
            <w:tcW w:type="dxa" w:w="1080"/>
            <w:tcBorders>
              <w:top w:val="single" w:sz="4" w:space="0" w:color="000000"/>
              <w:left w:val="single" w:sz="4" w:space="0" w:color="000000"/>
              <w:bottom w:val="single" w:sz="4" w:space="0" w:color="000000"/>
              <w:right w:val="single" w:sz="4" w:space="0" w:color="000000"/>
            </w:tcBorders>
          </w:tcPr>
          <w:p>
            <w:r/>
            <w:r>
              <w:rPr>
                <w:sz w:val="18"/>
              </w:rPr>
              <w:t>—</w:t>
            </w:r>
          </w:p>
        </w:tc>
        <w:tc>
          <w:tcPr>
            <w:tcW w:type="dxa" w:w="1080"/>
            <w:tcBorders>
              <w:top w:val="single" w:sz="4" w:space="0" w:color="000000"/>
              <w:left w:val="single" w:sz="4" w:space="0" w:color="000000"/>
              <w:bottom w:val="single" w:sz="4" w:space="0" w:color="000000"/>
              <w:right w:val="single" w:sz="4" w:space="0" w:color="000000"/>
            </w:tcBorders>
          </w:tcPr>
          <w:p>
            <w:r/>
            <w:r>
              <w:rPr>
                <w:sz w:val="18"/>
              </w:rPr>
              <w:t>Aktif(CF)</w:t>
            </w:r>
          </w:p>
        </w:tc>
        <w:tc>
          <w:tcPr>
            <w:tcW w:type="dxa" w:w="1080"/>
            <w:tcBorders>
              <w:top w:val="single" w:sz="4" w:space="0" w:color="000000"/>
              <w:left w:val="single" w:sz="4" w:space="0" w:color="000000"/>
              <w:bottom w:val="single" w:sz="4" w:space="0" w:color="000000"/>
              <w:right w:val="single" w:sz="4" w:space="0" w:color="000000"/>
            </w:tcBorders>
          </w:tcPr>
          <w:p>
            <w:r/>
            <w:r>
              <w:rPr>
                <w:sz w:val="18"/>
              </w:rPr>
              <w:t>Preskriptif</w:t>
            </w:r>
          </w:p>
        </w:tc>
        <w:tc>
          <w:tcPr>
            <w:tcW w:type="dxa" w:w="1080"/>
            <w:tcBorders>
              <w:top w:val="single" w:sz="4" w:space="0" w:color="000000"/>
              <w:left w:val="single" w:sz="4" w:space="0" w:color="000000"/>
              <w:bottom w:val="single" w:sz="4" w:space="0" w:color="000000"/>
              <w:right w:val="single" w:sz="4" w:space="0" w:color="000000"/>
            </w:tcBorders>
          </w:tcPr>
          <w:p>
            <w:r/>
            <w:r>
              <w:rPr>
                <w:sz w:val="18"/>
              </w:rPr>
              <w:t>Domain finansial</w:t>
            </w:r>
          </w:p>
        </w:tc>
      </w:tr>
      <w:tr>
        <w:tc>
          <w:tcPr>
            <w:tcW w:type="dxa" w:w="1080"/>
            <w:tcBorders>
              <w:top w:val="single" w:sz="4" w:space="0" w:color="000000"/>
              <w:left w:val="single" w:sz="4" w:space="0" w:color="000000"/>
              <w:bottom w:val="single" w:sz="4" w:space="0" w:color="000000"/>
              <w:right w:val="single" w:sz="4" w:space="0" w:color="000000"/>
            </w:tcBorders>
          </w:tcPr>
          <w:p>
            <w:r/>
            <w:r>
              <w:rPr>
                <w:sz w:val="18"/>
              </w:rPr>
              <w:t>Lenatti et al. (2025)</w:t>
            </w:r>
          </w:p>
        </w:tc>
        <w:tc>
          <w:tcPr>
            <w:tcW w:type="dxa" w:w="1080"/>
            <w:tcBorders>
              <w:top w:val="single" w:sz="4" w:space="0" w:color="000000"/>
              <w:left w:val="single" w:sz="4" w:space="0" w:color="000000"/>
              <w:bottom w:val="single" w:sz="4" w:space="0" w:color="000000"/>
              <w:right w:val="single" w:sz="4" w:space="0" w:color="000000"/>
            </w:tcBorders>
          </w:tcPr>
          <w:p>
            <w:r/>
            <w:r>
              <w:rPr>
                <w:sz w:val="18"/>
              </w:rPr>
              <w:t>DiCE vs MUCH</w:t>
            </w:r>
          </w:p>
        </w:tc>
        <w:tc>
          <w:tcPr>
            <w:tcW w:type="dxa" w:w="1080"/>
            <w:tcBorders>
              <w:top w:val="single" w:sz="4" w:space="0" w:color="000000"/>
              <w:left w:val="single" w:sz="4" w:space="0" w:color="000000"/>
              <w:bottom w:val="single" w:sz="4" w:space="0" w:color="000000"/>
              <w:right w:val="single" w:sz="4" w:space="0" w:color="000000"/>
            </w:tcBorders>
          </w:tcPr>
          <w:p>
            <w:r/>
            <w:r>
              <w:rPr>
                <w:sz w:val="18"/>
              </w:rPr>
              <w:t>COPD</w:t>
            </w:r>
          </w:p>
        </w:tc>
        <w:tc>
          <w:tcPr>
            <w:tcW w:type="dxa" w:w="1080"/>
            <w:tcBorders>
              <w:top w:val="single" w:sz="4" w:space="0" w:color="000000"/>
              <w:left w:val="single" w:sz="4" w:space="0" w:color="000000"/>
              <w:bottom w:val="single" w:sz="4" w:space="0" w:color="000000"/>
              <w:right w:val="single" w:sz="4" w:space="0" w:color="000000"/>
            </w:tcBorders>
          </w:tcPr>
          <w:p>
            <w:r/>
            <w:r>
              <w:rPr>
                <w:sz w:val="18"/>
              </w:rPr>
              <w:t>Conformity:0.87 Validity:89%</w:t>
            </w:r>
          </w:p>
        </w:tc>
        <w:tc>
          <w:tcPr>
            <w:tcW w:type="dxa" w:w="1080"/>
            <w:tcBorders>
              <w:top w:val="single" w:sz="4" w:space="0" w:color="000000"/>
              <w:left w:val="single" w:sz="4" w:space="0" w:color="000000"/>
              <w:bottom w:val="single" w:sz="4" w:space="0" w:color="000000"/>
              <w:right w:val="single" w:sz="4" w:space="0" w:color="000000"/>
            </w:tcBorders>
          </w:tcPr>
          <w:p>
            <w:r/>
            <w:r>
              <w:rPr>
                <w:sz w:val="18"/>
              </w:rPr>
              <w:t>Deterministik</w:t>
            </w:r>
          </w:p>
        </w:tc>
        <w:tc>
          <w:tcPr>
            <w:tcW w:type="dxa" w:w="1080"/>
            <w:tcBorders>
              <w:top w:val="single" w:sz="4" w:space="0" w:color="000000"/>
              <w:left w:val="single" w:sz="4" w:space="0" w:color="000000"/>
              <w:bottom w:val="single" w:sz="4" w:space="0" w:color="000000"/>
              <w:right w:val="single" w:sz="4" w:space="0" w:color="000000"/>
            </w:tcBorders>
          </w:tcPr>
          <w:p>
            <w:r/>
            <w:r>
              <w:rPr>
                <w:sz w:val="18"/>
              </w:rPr>
              <w:t>Aktif(DiCE)</w:t>
            </w:r>
          </w:p>
        </w:tc>
        <w:tc>
          <w:tcPr>
            <w:tcW w:type="dxa" w:w="1080"/>
            <w:tcBorders>
              <w:top w:val="single" w:sz="4" w:space="0" w:color="000000"/>
              <w:left w:val="single" w:sz="4" w:space="0" w:color="000000"/>
              <w:bottom w:val="single" w:sz="4" w:space="0" w:color="000000"/>
              <w:right w:val="single" w:sz="4" w:space="0" w:color="000000"/>
            </w:tcBorders>
          </w:tcPr>
          <w:p>
            <w:r/>
            <w:r>
              <w:rPr>
                <w:sz w:val="18"/>
              </w:rPr>
              <w:t>Preskriptif</w:t>
            </w:r>
          </w:p>
        </w:tc>
        <w:tc>
          <w:tcPr>
            <w:tcW w:type="dxa" w:w="1080"/>
            <w:tcBorders>
              <w:top w:val="single" w:sz="4" w:space="0" w:color="000000"/>
              <w:left w:val="single" w:sz="4" w:space="0" w:color="000000"/>
              <w:bottom w:val="single" w:sz="4" w:space="0" w:color="000000"/>
              <w:right w:val="single" w:sz="4" w:space="0" w:color="000000"/>
            </w:tcBorders>
          </w:tcPr>
          <w:p>
            <w:r/>
            <w:r>
              <w:rPr>
                <w:sz w:val="18"/>
              </w:rPr>
              <w:t>Domain kesehatan;bukan air</w:t>
            </w:r>
          </w:p>
        </w:tc>
      </w:tr>
      <w:tr>
        <w:tc>
          <w:tcPr>
            <w:tcW w:type="dxa" w:w="1080"/>
            <w:tcBorders>
              <w:top w:val="single" w:sz="4" w:space="0" w:color="000000"/>
              <w:left w:val="single" w:sz="4" w:space="0" w:color="000000"/>
              <w:bottom w:val="single" w:sz="4" w:space="0" w:color="000000"/>
              <w:right w:val="single" w:sz="4" w:space="0" w:color="000000"/>
            </w:tcBorders>
          </w:tcPr>
          <w:p>
            <w:r/>
            <w:r>
              <w:rPr>
                <w:sz w:val="18"/>
              </w:rPr>
              <w:t>Zhu et al. (2023)</w:t>
            </w:r>
          </w:p>
        </w:tc>
        <w:tc>
          <w:tcPr>
            <w:tcW w:type="dxa" w:w="1080"/>
            <w:tcBorders>
              <w:top w:val="single" w:sz="4" w:space="0" w:color="000000"/>
              <w:left w:val="single" w:sz="4" w:space="0" w:color="000000"/>
              <w:bottom w:val="single" w:sz="4" w:space="0" w:color="000000"/>
              <w:right w:val="single" w:sz="4" w:space="0" w:color="000000"/>
            </w:tcBorders>
          </w:tcPr>
          <w:p>
            <w:r/>
            <w:r>
              <w:rPr>
                <w:sz w:val="18"/>
              </w:rPr>
              <w:t>SMOTE-ENN+NGBoost</w:t>
            </w:r>
          </w:p>
        </w:tc>
        <w:tc>
          <w:tcPr>
            <w:tcW w:type="dxa" w:w="1080"/>
            <w:tcBorders>
              <w:top w:val="single" w:sz="4" w:space="0" w:color="000000"/>
              <w:left w:val="single" w:sz="4" w:space="0" w:color="000000"/>
              <w:bottom w:val="single" w:sz="4" w:space="0" w:color="000000"/>
              <w:right w:val="single" w:sz="4" w:space="0" w:color="000000"/>
            </w:tcBorders>
          </w:tcPr>
          <w:p>
            <w:r/>
            <w:r>
              <w:rPr>
                <w:sz w:val="18"/>
              </w:rPr>
              <w:t>Financial Risk</w:t>
            </w:r>
          </w:p>
        </w:tc>
        <w:tc>
          <w:tcPr>
            <w:tcW w:type="dxa" w:w="1080"/>
            <w:tcBorders>
              <w:top w:val="single" w:sz="4" w:space="0" w:color="000000"/>
              <w:left w:val="single" w:sz="4" w:space="0" w:color="000000"/>
              <w:bottom w:val="single" w:sz="4" w:space="0" w:color="000000"/>
              <w:right w:val="single" w:sz="4" w:space="0" w:color="000000"/>
            </w:tcBorders>
          </w:tcPr>
          <w:p>
            <w:r/>
            <w:r>
              <w:rPr>
                <w:sz w:val="18"/>
              </w:rPr>
              <w:t>AUC:0.85 Brier:0.18</w:t>
            </w:r>
          </w:p>
        </w:tc>
        <w:tc>
          <w:tcPr>
            <w:tcW w:type="dxa" w:w="1080"/>
            <w:tcBorders>
              <w:top w:val="single" w:sz="4" w:space="0" w:color="000000"/>
              <w:left w:val="single" w:sz="4" w:space="0" w:color="000000"/>
              <w:bottom w:val="single" w:sz="4" w:space="0" w:color="000000"/>
              <w:right w:val="single" w:sz="4" w:space="0" w:color="000000"/>
            </w:tcBorders>
          </w:tcPr>
          <w:p>
            <w:r/>
            <w:r>
              <w:rPr>
                <w:sz w:val="18"/>
              </w:rPr>
              <w:t>Probabilistik</w:t>
            </w:r>
          </w:p>
        </w:tc>
        <w:tc>
          <w:tcPr>
            <w:tcW w:type="dxa" w:w="1080"/>
            <w:tcBorders>
              <w:top w:val="single" w:sz="4" w:space="0" w:color="000000"/>
              <w:left w:val="single" w:sz="4" w:space="0" w:color="000000"/>
              <w:bottom w:val="single" w:sz="4" w:space="0" w:color="000000"/>
              <w:right w:val="single" w:sz="4" w:space="0" w:color="000000"/>
            </w:tcBorders>
          </w:tcPr>
          <w:p>
            <w:r/>
            <w:r>
              <w:rPr>
                <w:sz w:val="18"/>
              </w:rPr>
              <w:t>Tidak ada</w:t>
            </w:r>
          </w:p>
        </w:tc>
        <w:tc>
          <w:tcPr>
            <w:tcW w:type="dxa" w:w="1080"/>
            <w:tcBorders>
              <w:top w:val="single" w:sz="4" w:space="0" w:color="000000"/>
              <w:left w:val="single" w:sz="4" w:space="0" w:color="000000"/>
              <w:bottom w:val="single" w:sz="4" w:space="0" w:color="000000"/>
              <w:right w:val="single" w:sz="4" w:space="0" w:color="000000"/>
            </w:tcBorders>
          </w:tcPr>
          <w:p>
            <w:r/>
            <w:r>
              <w:rPr>
                <w:sz w:val="18"/>
              </w:rPr>
              <w:t>Prediktif prob.</w:t>
            </w:r>
          </w:p>
        </w:tc>
        <w:tc>
          <w:tcPr>
            <w:tcW w:type="dxa" w:w="1080"/>
            <w:tcBorders>
              <w:top w:val="single" w:sz="4" w:space="0" w:color="000000"/>
              <w:left w:val="single" w:sz="4" w:space="0" w:color="000000"/>
              <w:bottom w:val="single" w:sz="4" w:space="0" w:color="000000"/>
              <w:right w:val="single" w:sz="4" w:space="0" w:color="000000"/>
            </w:tcBorders>
          </w:tcPr>
          <w:p>
            <w:r/>
            <w:r>
              <w:rPr>
                <w:sz w:val="18"/>
              </w:rPr>
              <w:t>Tanpa prescriptive;non-air</w:t>
            </w:r>
          </w:p>
        </w:tc>
      </w:tr>
      <w:tr>
        <w:tc>
          <w:tcPr>
            <w:tcW w:type="dxa" w:w="1080"/>
            <w:tcBorders>
              <w:top w:val="single" w:sz="4" w:space="0" w:color="000000"/>
              <w:left w:val="single" w:sz="4" w:space="0" w:color="000000"/>
              <w:bottom w:val="single" w:sz="4" w:space="0" w:color="000000"/>
              <w:right w:val="single" w:sz="4" w:space="0" w:color="000000"/>
            </w:tcBorders>
          </w:tcPr>
          <w:p>
            <w:r/>
            <w:r>
              <w:rPr>
                <w:sz w:val="18"/>
              </w:rPr>
              <w:t>Duan et al. (2020)</w:t>
            </w:r>
          </w:p>
        </w:tc>
        <w:tc>
          <w:tcPr>
            <w:tcW w:type="dxa" w:w="1080"/>
            <w:tcBorders>
              <w:top w:val="single" w:sz="4" w:space="0" w:color="000000"/>
              <w:left w:val="single" w:sz="4" w:space="0" w:color="000000"/>
              <w:bottom w:val="single" w:sz="4" w:space="0" w:color="000000"/>
              <w:right w:val="single" w:sz="4" w:space="0" w:color="000000"/>
            </w:tcBorders>
          </w:tcPr>
          <w:p>
            <w:r/>
            <w:r>
              <w:rPr>
                <w:sz w:val="18"/>
              </w:rPr>
              <w:t>NGBoost</w:t>
            </w:r>
          </w:p>
        </w:tc>
        <w:tc>
          <w:tcPr>
            <w:tcW w:type="dxa" w:w="1080"/>
            <w:tcBorders>
              <w:top w:val="single" w:sz="4" w:space="0" w:color="000000"/>
              <w:left w:val="single" w:sz="4" w:space="0" w:color="000000"/>
              <w:bottom w:val="single" w:sz="4" w:space="0" w:color="000000"/>
              <w:right w:val="single" w:sz="4" w:space="0" w:color="000000"/>
            </w:tcBorders>
          </w:tcPr>
          <w:p>
            <w:r/>
            <w:r>
              <w:rPr>
                <w:sz w:val="18"/>
              </w:rPr>
              <w:t>Benchmark</w:t>
            </w:r>
          </w:p>
        </w:tc>
        <w:tc>
          <w:tcPr>
            <w:tcW w:type="dxa" w:w="1080"/>
            <w:tcBorders>
              <w:top w:val="single" w:sz="4" w:space="0" w:color="000000"/>
              <w:left w:val="single" w:sz="4" w:space="0" w:color="000000"/>
              <w:bottom w:val="single" w:sz="4" w:space="0" w:color="000000"/>
              <w:right w:val="single" w:sz="4" w:space="0" w:color="000000"/>
            </w:tcBorders>
          </w:tcPr>
          <w:p>
            <w:r/>
            <w:r>
              <w:rPr>
                <w:sz w:val="18"/>
              </w:rPr>
              <w:t>Competitive NLL,CRPS</w:t>
            </w:r>
          </w:p>
        </w:tc>
        <w:tc>
          <w:tcPr>
            <w:tcW w:type="dxa" w:w="1080"/>
            <w:tcBorders>
              <w:top w:val="single" w:sz="4" w:space="0" w:color="000000"/>
              <w:left w:val="single" w:sz="4" w:space="0" w:color="000000"/>
              <w:bottom w:val="single" w:sz="4" w:space="0" w:color="000000"/>
              <w:right w:val="single" w:sz="4" w:space="0" w:color="000000"/>
            </w:tcBorders>
          </w:tcPr>
          <w:p>
            <w:r/>
            <w:r>
              <w:rPr>
                <w:sz w:val="18"/>
              </w:rPr>
              <w:t>Probabilistik</w:t>
            </w:r>
          </w:p>
        </w:tc>
        <w:tc>
          <w:tcPr>
            <w:tcW w:type="dxa" w:w="1080"/>
            <w:tcBorders>
              <w:top w:val="single" w:sz="4" w:space="0" w:color="000000"/>
              <w:left w:val="single" w:sz="4" w:space="0" w:color="000000"/>
              <w:bottom w:val="single" w:sz="4" w:space="0" w:color="000000"/>
              <w:right w:val="single" w:sz="4" w:space="0" w:color="000000"/>
            </w:tcBorders>
          </w:tcPr>
          <w:p>
            <w:r/>
            <w:r>
              <w:rPr>
                <w:sz w:val="18"/>
              </w:rPr>
              <w:t>Tidak ada</w:t>
            </w:r>
          </w:p>
        </w:tc>
        <w:tc>
          <w:tcPr>
            <w:tcW w:type="dxa" w:w="1080"/>
            <w:tcBorders>
              <w:top w:val="single" w:sz="4" w:space="0" w:color="000000"/>
              <w:left w:val="single" w:sz="4" w:space="0" w:color="000000"/>
              <w:bottom w:val="single" w:sz="4" w:space="0" w:color="000000"/>
              <w:right w:val="single" w:sz="4" w:space="0" w:color="000000"/>
            </w:tcBorders>
          </w:tcPr>
          <w:p>
            <w:r/>
            <w:r>
              <w:rPr>
                <w:sz w:val="18"/>
              </w:rPr>
              <w:t>Prediktif prob.</w:t>
            </w:r>
          </w:p>
        </w:tc>
        <w:tc>
          <w:tcPr>
            <w:tcW w:type="dxa" w:w="1080"/>
            <w:tcBorders>
              <w:top w:val="single" w:sz="4" w:space="0" w:color="000000"/>
              <w:left w:val="single" w:sz="4" w:space="0" w:color="000000"/>
              <w:bottom w:val="single" w:sz="4" w:space="0" w:color="000000"/>
              <w:right w:val="single" w:sz="4" w:space="0" w:color="000000"/>
            </w:tcBorders>
          </w:tcPr>
          <w:p>
            <w:r/>
            <w:r>
              <w:rPr>
                <w:sz w:val="18"/>
              </w:rPr>
              <w:t>Foundational;tanpa prescriptive</w:t>
            </w:r>
          </w:p>
        </w:tc>
      </w:tr>
      <w:tr>
        <w:tc>
          <w:tcPr>
            <w:tcW w:type="dxa" w:w="1080"/>
            <w:tcBorders>
              <w:top w:val="single" w:sz="4" w:space="0" w:color="000000"/>
              <w:left w:val="single" w:sz="4" w:space="0" w:color="000000"/>
              <w:bottom w:val="single" w:sz="4" w:space="0" w:color="000000"/>
              <w:right w:val="single" w:sz="4" w:space="0" w:color="000000"/>
            </w:tcBorders>
          </w:tcPr>
          <w:p>
            <w:r/>
            <w:r>
              <w:rPr>
                <w:sz w:val="18"/>
              </w:rPr>
              <w:t>Penelitian Ini</w:t>
            </w:r>
          </w:p>
        </w:tc>
        <w:tc>
          <w:tcPr>
            <w:tcW w:type="dxa" w:w="1080"/>
            <w:tcBorders>
              <w:top w:val="single" w:sz="4" w:space="0" w:color="000000"/>
              <w:left w:val="single" w:sz="4" w:space="0" w:color="000000"/>
              <w:bottom w:val="single" w:sz="4" w:space="0" w:color="000000"/>
              <w:right w:val="single" w:sz="4" w:space="0" w:color="000000"/>
            </w:tcBorders>
          </w:tcPr>
          <w:p>
            <w:r/>
            <w:r>
              <w:rPr>
                <w:sz w:val="18"/>
              </w:rPr>
              <w:t>NGBoost+DiCE</w:t>
            </w:r>
          </w:p>
        </w:tc>
        <w:tc>
          <w:tcPr>
            <w:tcW w:type="dxa" w:w="1080"/>
            <w:tcBorders>
              <w:top w:val="single" w:sz="4" w:space="0" w:color="000000"/>
              <w:left w:val="single" w:sz="4" w:space="0" w:color="000000"/>
              <w:bottom w:val="single" w:sz="4" w:space="0" w:color="000000"/>
              <w:right w:val="single" w:sz="4" w:space="0" w:color="000000"/>
            </w:tcBorders>
          </w:tcPr>
          <w:p>
            <w:r/>
            <w:r>
              <w:rPr>
                <w:sz w:val="18"/>
              </w:rPr>
              <w:t>Water Potability Kaggle</w:t>
            </w:r>
          </w:p>
        </w:tc>
        <w:tc>
          <w:tcPr>
            <w:tcW w:type="dxa" w:w="1080"/>
            <w:tcBorders>
              <w:top w:val="single" w:sz="4" w:space="0" w:color="000000"/>
              <w:left w:val="single" w:sz="4" w:space="0" w:color="000000"/>
              <w:bottom w:val="single" w:sz="4" w:space="0" w:color="000000"/>
              <w:right w:val="single" w:sz="4" w:space="0" w:color="000000"/>
            </w:tcBorders>
          </w:tcPr>
          <w:p>
            <w:r/>
            <w:r>
              <w:rPr>
                <w:sz w:val="18"/>
              </w:rPr>
              <w:t>Target:F1&gt;=baseline ECE&lt;0.1 Validity&gt;90%</w:t>
            </w:r>
          </w:p>
        </w:tc>
        <w:tc>
          <w:tcPr>
            <w:tcW w:type="dxa" w:w="1080"/>
            <w:tcBorders>
              <w:top w:val="single" w:sz="4" w:space="0" w:color="000000"/>
              <w:left w:val="single" w:sz="4" w:space="0" w:color="000000"/>
              <w:bottom w:val="single" w:sz="4" w:space="0" w:color="000000"/>
              <w:right w:val="single" w:sz="4" w:space="0" w:color="000000"/>
            </w:tcBorders>
          </w:tcPr>
          <w:p>
            <w:r/>
            <w:r>
              <w:rPr>
                <w:sz w:val="18"/>
              </w:rPr>
              <w:t>Probabilistik</w:t>
            </w:r>
          </w:p>
        </w:tc>
        <w:tc>
          <w:tcPr>
            <w:tcW w:type="dxa" w:w="1080"/>
            <w:tcBorders>
              <w:top w:val="single" w:sz="4" w:space="0" w:color="000000"/>
              <w:left w:val="single" w:sz="4" w:space="0" w:color="000000"/>
              <w:bottom w:val="single" w:sz="4" w:space="0" w:color="000000"/>
              <w:right w:val="single" w:sz="4" w:space="0" w:color="000000"/>
            </w:tcBorders>
          </w:tcPr>
          <w:p>
            <w:r/>
            <w:r>
              <w:rPr>
                <w:sz w:val="18"/>
              </w:rPr>
              <w:t>Aktif(DiCE)</w:t>
            </w:r>
          </w:p>
        </w:tc>
        <w:tc>
          <w:tcPr>
            <w:tcW w:type="dxa" w:w="1080"/>
            <w:tcBorders>
              <w:top w:val="single" w:sz="4" w:space="0" w:color="000000"/>
              <w:left w:val="single" w:sz="4" w:space="0" w:color="000000"/>
              <w:bottom w:val="single" w:sz="4" w:space="0" w:color="000000"/>
              <w:right w:val="single" w:sz="4" w:space="0" w:color="000000"/>
            </w:tcBorders>
          </w:tcPr>
          <w:p>
            <w:r/>
            <w:r>
              <w:rPr>
                <w:sz w:val="18"/>
              </w:rPr>
              <w:t>Preskriptif</w:t>
            </w:r>
          </w:p>
        </w:tc>
        <w:tc>
          <w:tcPr>
            <w:tcW w:type="dxa" w:w="1080"/>
            <w:tcBorders>
              <w:top w:val="single" w:sz="4" w:space="0" w:color="000000"/>
              <w:left w:val="single" w:sz="4" w:space="0" w:color="000000"/>
              <w:bottom w:val="single" w:sz="4" w:space="0" w:color="000000"/>
              <w:right w:val="single" w:sz="4" w:space="0" w:color="000000"/>
            </w:tcBorders>
          </w:tcPr>
          <w:p>
            <w:r/>
            <w:r>
              <w:rPr>
                <w:sz w:val="18"/>
              </w:rPr>
              <w:t>Integrasi prob.+preskriptif pada air</w:t>
            </w:r>
          </w:p>
        </w:tc>
      </w:tr>
    </w:tbl>
    <w:p>
      <w:r>
        <w:rPr>
          <w:b/>
          <w:sz w:val="24"/>
        </w:rPr>
        <w:t>CATATAN: Verifikasi angka metrik dari paper asli!</w:t>
      </w:r>
    </w:p>
    <w:p>
      <w:pPr>
        <w:pStyle w:val="Heading1"/>
      </w:pPr>
      <w:r>
        <w:t>REVISI 7: SITASI GAMBAR (Halaman 11)</w:t>
      </w:r>
    </w:p>
    <w:p>
      <w:r>
        <w:rPr>
          <w:b/>
        </w:rPr>
        <w:t xml:space="preserve">Lokasi: </w:t>
      </w:r>
      <w:r>
        <w:t>Caption Gambar 2.1</w:t>
      </w:r>
    </w:p>
    <w:p>
      <w:r>
        <w:rPr>
          <w:b/>
        </w:rPr>
        <w:t xml:space="preserve">Alasan: </w:t>
      </w:r>
      <w:r>
        <w:t>Reviewer poin 7</w:t>
      </w:r>
    </w:p>
    <w:p>
      <w:r>
        <w:rPr>
          <w:b/>
        </w:rPr>
        <w:t xml:space="preserve">Tindakan: </w:t>
      </w:r>
      <w:r>
        <w:t>Ubah "Gambar 2.1 Evolusi Pendekatan ML untuk Kualitas Air" menjadi "Gambar 2.1 Evolusi Pendekatan ML untuk Kualitas Air (Sumber: Diolah dari [6], [16])". Terapkan ke SEMUA gambar.</w:t>
      </w:r>
    </w:p>
    <w:p>
      <w:pPr>
        <w:pStyle w:val="Heading1"/>
      </w:pPr>
      <w:r>
        <w:t>REVISI 8: RUMUS METRIK EVALUASI (Halaman 14, Sub-bab 2.2.6)</w:t>
      </w:r>
    </w:p>
    <w:p>
      <w:r>
        <w:rPr>
          <w:b/>
        </w:rPr>
        <w:t xml:space="preserve">Lokasi: </w:t>
      </w:r>
      <w:r>
        <w:t>Seluruh sub-bab 2.2.6</w:t>
      </w:r>
    </w:p>
    <w:p>
      <w:r>
        <w:rPr>
          <w:b/>
        </w:rPr>
        <w:t xml:space="preserve">Alasan: </w:t>
      </w:r>
      <w:r>
        <w:t>Reviewer poin 8 - harus ada rumus matematika.</w:t>
      </w:r>
    </w:p>
    <w:p>
      <w:r>
        <w:rPr>
          <w:b/>
          <w:sz w:val="24"/>
        </w:rPr>
        <w:t>A. Metrik Klasifikasi:</w:t>
      </w:r>
    </w:p>
    <w:p>
      <w:r>
        <w:t>1) Accuracy = (TP+TN)/(TP+TN+FP+FN)</w:t>
      </w:r>
    </w:p>
    <w:p>
      <w:r>
        <w:t xml:space="preserve">   Keterangan: TP=True Positive, TN=True Negative, FP=False Positive, FN=False Negative</w:t>
      </w:r>
    </w:p>
    <w:p>
      <w:r>
        <w:t>2) Precision = TP/(TP+FP)</w:t>
      </w:r>
    </w:p>
    <w:p>
      <w:r>
        <w:t xml:space="preserve">   Keterangan: Proporsi prediksi positif yang benar</w:t>
      </w:r>
    </w:p>
    <w:p>
      <w:r>
        <w:t>3) Recall = TP/(TP+FN)</w:t>
      </w:r>
    </w:p>
    <w:p>
      <w:r>
        <w:t xml:space="preserve">   Keterangan: Proporsi sampel positif aktual yang terdeteksi</w:t>
      </w:r>
    </w:p>
    <w:p>
      <w:r>
        <w:t>4) F1 = 2*(Precision*Recall)/(Precision+Recall)</w:t>
      </w:r>
    </w:p>
    <w:p>
      <w:r>
        <w:t xml:space="preserve">   Keterangan: Harmonic mean dari Precision dan Recall</w:t>
      </w:r>
    </w:p>
    <w:p>
      <w:r>
        <w:rPr>
          <w:b/>
          <w:sz w:val="24"/>
        </w:rPr>
        <w:t>B. Metrik Kalibrasi:</w:t>
      </w:r>
    </w:p>
    <w:p>
      <w:r>
        <w:t>5) NLL = -(1/N)*SUM[y_i*log(mu_i)+(1-y_i)*log(1-mu_i)]</w:t>
      </w:r>
    </w:p>
    <w:p>
      <w:r>
        <w:t xml:space="preserve">   Keterangan: N=jumlah sampel, y_i=label aktual, mu_i=probabilitas prediksi</w:t>
      </w:r>
    </w:p>
    <w:p>
      <w:r>
        <w:t>6) ECE = SUM(|B_m|/N)*|acc(B_m)-conf(B_m)|</w:t>
      </w:r>
    </w:p>
    <w:p>
      <w:r>
        <w:t xml:space="preserve">   Keterangan: B_m=bin ke-m, acc=akurasi aktual, conf=confidence rata-rata dalam bin</w:t>
      </w:r>
    </w:p>
    <w:p>
      <w:r>
        <w:rPr>
          <w:b/>
          <w:sz w:val="24"/>
        </w:rPr>
        <w:t>C. Metrik Counterfactual:</w:t>
      </w:r>
    </w:p>
    <w:p>
      <w:r>
        <w:t>7) Validity Rate = CF yang ubah kelas / Total CF * 100%</w:t>
      </w:r>
    </w:p>
    <w:p>
      <w:r>
        <w:t xml:space="preserve">   Keterangan: Persentase counterfactual yang berhasil mengubah prediksi kelas</w:t>
      </w:r>
    </w:p>
    <w:p>
      <w:r>
        <w:t>8) Proximity = (1/d)*SUM|x_j-x'_j|/range(x_j)</w:t>
      </w:r>
    </w:p>
    <w:p>
      <w:r>
        <w:t xml:space="preserve">   Keterangan: d=jumlah fitur, x_j=nilai asli, x'_j=nilai counterfactual, range=rentang fitur</w:t>
      </w:r>
    </w:p>
    <w:p>
      <w:r>
        <w:t>9) Sparsity = (1/K)*SUM|{j:x'_kj!=x_j}|</w:t>
      </w:r>
    </w:p>
    <w:p>
      <w:r>
        <w:t xml:space="preserve">   Keterangan: K=jumlah counterfactual, menghitung rata-rata fitur yang berubah</w:t>
      </w:r>
    </w:p>
    <w:p>
      <w:r>
        <w:t>10) Diversity = (2/K(K-1))*SUM dist(CF_k1,CF_k2)</w:t>
      </w:r>
    </w:p>
    <w:p>
      <w:r>
        <w:t xml:space="preserve">   Keterangan: Rata-rata jarak antar pasangan counterfactual</w:t>
      </w:r>
    </w:p>
    <w:p>
      <w:r>
        <w:t>11) Feasibility = CF dalam constraint / Total CF * 100%</w:t>
      </w:r>
    </w:p>
    <w:p>
      <w:r>
        <w:t xml:space="preserve">   Keterangan: Persentase counterfactual yang memenuhi batasan domain fisikokimia</w:t>
      </w:r>
    </w:p>
    <w:p>
      <w:pPr>
        <w:pStyle w:val="Heading1"/>
      </w:pPr>
      <w:r>
        <w:t>REVISI 9: FLOWCHART (Halaman 18)</w:t>
      </w:r>
    </w:p>
    <w:p>
      <w:r>
        <w:rPr>
          <w:b/>
        </w:rPr>
        <w:t xml:space="preserve">Lokasi: </w:t>
      </w:r>
      <w:r>
        <w:t>Gambar 3.1</w:t>
      </w:r>
    </w:p>
    <w:p>
      <w:r>
        <w:rPr>
          <w:b/>
        </w:rPr>
        <w:t xml:space="preserve">Alasan: </w:t>
      </w:r>
      <w:r>
        <w:t>Reviewer poin 9 - tidak ada split data.</w:t>
      </w:r>
    </w:p>
    <w:p>
      <w:r>
        <w:rPr>
          <w:b/>
          <w:sz w:val="24"/>
        </w:rPr>
        <w:t>Spesifikasi 14 Node Flowchart:</w:t>
      </w:r>
    </w:p>
    <w:tbl>
      <w:tblPr>
        <w:tblW w:type="auto" w:w="0"/>
        <w:jc w:val="center"/>
        <w:tblLook w:firstColumn="1" w:firstRow="1" w:lastColumn="0" w:lastRow="0" w:noHBand="0" w:noVBand="1" w:val="04A0"/>
      </w:tblPr>
      <w:tblGrid>
        <w:gridCol w:w="2880"/>
        <w:gridCol w:w="2880"/>
        <w:gridCol w:w="2880"/>
      </w:tblGrid>
      <w:tr>
        <w:tc>
          <w:tcPr>
            <w:tcW w:type="dxa" w:w="2880"/>
            <w:tcBorders>
              <w:top w:val="single" w:sz="4" w:space="0" w:color="000000"/>
              <w:left w:val="single" w:sz="4" w:space="0" w:color="000000"/>
              <w:bottom w:val="single" w:sz="4" w:space="0" w:color="000000"/>
              <w:right w:val="single" w:sz="4" w:space="0" w:color="000000"/>
            </w:tcBorders>
          </w:tcPr>
          <w:p>
            <w:r/>
            <w:r>
              <w:rPr>
                <w:b/>
                <w:sz w:val="20"/>
              </w:rPr>
              <w:t>No</w:t>
            </w:r>
          </w:p>
        </w:tc>
        <w:tc>
          <w:tcPr>
            <w:tcW w:type="dxa" w:w="2880"/>
            <w:tcBorders>
              <w:top w:val="single" w:sz="4" w:space="0" w:color="000000"/>
              <w:left w:val="single" w:sz="4" w:space="0" w:color="000000"/>
              <w:bottom w:val="single" w:sz="4" w:space="0" w:color="000000"/>
              <w:right w:val="single" w:sz="4" w:space="0" w:color="000000"/>
            </w:tcBorders>
          </w:tcPr>
          <w:p>
            <w:r/>
            <w:r>
              <w:rPr>
                <w:b/>
                <w:sz w:val="20"/>
              </w:rPr>
              <w:t>Node</w:t>
            </w:r>
          </w:p>
        </w:tc>
        <w:tc>
          <w:tcPr>
            <w:tcW w:type="dxa" w:w="2880"/>
            <w:tcBorders>
              <w:top w:val="single" w:sz="4" w:space="0" w:color="000000"/>
              <w:left w:val="single" w:sz="4" w:space="0" w:color="000000"/>
              <w:bottom w:val="single" w:sz="4" w:space="0" w:color="000000"/>
              <w:right w:val="single" w:sz="4" w:space="0" w:color="000000"/>
            </w:tcBorders>
          </w:tcPr>
          <w:p>
            <w:r/>
            <w:r>
              <w:rPr>
                <w:b/>
                <w:sz w:val="20"/>
              </w:rPr>
              <w:t>Keterangan</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1</w:t>
            </w:r>
          </w:p>
        </w:tc>
        <w:tc>
          <w:tcPr>
            <w:tcW w:type="dxa" w:w="2880"/>
            <w:tcBorders>
              <w:top w:val="single" w:sz="4" w:space="0" w:color="000000"/>
              <w:left w:val="single" w:sz="4" w:space="0" w:color="000000"/>
              <w:bottom w:val="single" w:sz="4" w:space="0" w:color="000000"/>
              <w:right w:val="single" w:sz="4" w:space="0" w:color="000000"/>
            </w:tcBorders>
          </w:tcPr>
          <w:p>
            <w:r/>
            <w:r>
              <w:rPr>
                <w:sz w:val="20"/>
              </w:rPr>
              <w:t>Dataset</w:t>
            </w:r>
          </w:p>
        </w:tc>
        <w:tc>
          <w:tcPr>
            <w:tcW w:type="dxa" w:w="2880"/>
            <w:tcBorders>
              <w:top w:val="single" w:sz="4" w:space="0" w:color="000000"/>
              <w:left w:val="single" w:sz="4" w:space="0" w:color="000000"/>
              <w:bottom w:val="single" w:sz="4" w:space="0" w:color="000000"/>
              <w:right w:val="single" w:sz="4" w:space="0" w:color="000000"/>
            </w:tcBorders>
          </w:tcPr>
          <w:p>
            <w:r/>
            <w:r>
              <w:rPr>
                <w:sz w:val="20"/>
              </w:rPr>
              <w:t>Water Potability Dataset Kaggle</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2</w:t>
            </w:r>
          </w:p>
        </w:tc>
        <w:tc>
          <w:tcPr>
            <w:tcW w:type="dxa" w:w="2880"/>
            <w:tcBorders>
              <w:top w:val="single" w:sz="4" w:space="0" w:color="000000"/>
              <w:left w:val="single" w:sz="4" w:space="0" w:color="000000"/>
              <w:bottom w:val="single" w:sz="4" w:space="0" w:color="000000"/>
              <w:right w:val="single" w:sz="4" w:space="0" w:color="000000"/>
            </w:tcBorders>
          </w:tcPr>
          <w:p>
            <w:r/>
            <w:r>
              <w:rPr>
                <w:sz w:val="20"/>
              </w:rPr>
              <w:t>EDA</w:t>
            </w:r>
          </w:p>
        </w:tc>
        <w:tc>
          <w:tcPr>
            <w:tcW w:type="dxa" w:w="2880"/>
            <w:tcBorders>
              <w:top w:val="single" w:sz="4" w:space="0" w:color="000000"/>
              <w:left w:val="single" w:sz="4" w:space="0" w:color="000000"/>
              <w:bottom w:val="single" w:sz="4" w:space="0" w:color="000000"/>
              <w:right w:val="single" w:sz="4" w:space="0" w:color="000000"/>
            </w:tcBorders>
          </w:tcPr>
          <w:p>
            <w:r/>
            <w:r>
              <w:rPr>
                <w:sz w:val="20"/>
              </w:rPr>
              <w:t>Exploratory Data Analysis</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3</w:t>
            </w:r>
          </w:p>
        </w:tc>
        <w:tc>
          <w:tcPr>
            <w:tcW w:type="dxa" w:w="2880"/>
            <w:tcBorders>
              <w:top w:val="single" w:sz="4" w:space="0" w:color="000000"/>
              <w:left w:val="single" w:sz="4" w:space="0" w:color="000000"/>
              <w:bottom w:val="single" w:sz="4" w:space="0" w:color="000000"/>
              <w:right w:val="single" w:sz="4" w:space="0" w:color="000000"/>
            </w:tcBorders>
          </w:tcPr>
          <w:p>
            <w:r/>
            <w:r>
              <w:rPr>
                <w:sz w:val="20"/>
              </w:rPr>
              <w:t>Missing Values</w:t>
            </w:r>
          </w:p>
        </w:tc>
        <w:tc>
          <w:tcPr>
            <w:tcW w:type="dxa" w:w="2880"/>
            <w:tcBorders>
              <w:top w:val="single" w:sz="4" w:space="0" w:color="000000"/>
              <w:left w:val="single" w:sz="4" w:space="0" w:color="000000"/>
              <w:bottom w:val="single" w:sz="4" w:space="0" w:color="000000"/>
              <w:right w:val="single" w:sz="4" w:space="0" w:color="000000"/>
            </w:tcBorders>
          </w:tcPr>
          <w:p>
            <w:r/>
            <w:r>
              <w:rPr>
                <w:sz w:val="20"/>
              </w:rPr>
              <w:t>Imputasi MICE</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4</w:t>
            </w:r>
          </w:p>
        </w:tc>
        <w:tc>
          <w:tcPr>
            <w:tcW w:type="dxa" w:w="2880"/>
            <w:tcBorders>
              <w:top w:val="single" w:sz="4" w:space="0" w:color="000000"/>
              <w:left w:val="single" w:sz="4" w:space="0" w:color="000000"/>
              <w:bottom w:val="single" w:sz="4" w:space="0" w:color="000000"/>
              <w:right w:val="single" w:sz="4" w:space="0" w:color="000000"/>
            </w:tcBorders>
          </w:tcPr>
          <w:p>
            <w:r/>
            <w:r>
              <w:rPr>
                <w:sz w:val="20"/>
              </w:rPr>
              <w:t>Split (70/15/15)</w:t>
            </w:r>
          </w:p>
        </w:tc>
        <w:tc>
          <w:tcPr>
            <w:tcW w:type="dxa" w:w="2880"/>
            <w:tcBorders>
              <w:top w:val="single" w:sz="4" w:space="0" w:color="000000"/>
              <w:left w:val="single" w:sz="4" w:space="0" w:color="000000"/>
              <w:bottom w:val="single" w:sz="4" w:space="0" w:color="000000"/>
              <w:right w:val="single" w:sz="4" w:space="0" w:color="000000"/>
            </w:tcBorders>
          </w:tcPr>
          <w:p>
            <w:r/>
            <w:r>
              <w:rPr>
                <w:sz w:val="20"/>
              </w:rPr>
              <w:t>Train/Validation/Test</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5</w:t>
            </w:r>
          </w:p>
        </w:tc>
        <w:tc>
          <w:tcPr>
            <w:tcW w:type="dxa" w:w="2880"/>
            <w:tcBorders>
              <w:top w:val="single" w:sz="4" w:space="0" w:color="000000"/>
              <w:left w:val="single" w:sz="4" w:space="0" w:color="000000"/>
              <w:bottom w:val="single" w:sz="4" w:space="0" w:color="000000"/>
              <w:right w:val="single" w:sz="4" w:space="0" w:color="000000"/>
            </w:tcBorders>
          </w:tcPr>
          <w:p>
            <w:r/>
            <w:r>
              <w:rPr>
                <w:sz w:val="20"/>
              </w:rPr>
              <w:t>Scaling</w:t>
            </w:r>
          </w:p>
        </w:tc>
        <w:tc>
          <w:tcPr>
            <w:tcW w:type="dxa" w:w="2880"/>
            <w:tcBorders>
              <w:top w:val="single" w:sz="4" w:space="0" w:color="000000"/>
              <w:left w:val="single" w:sz="4" w:space="0" w:color="000000"/>
              <w:bottom w:val="single" w:sz="4" w:space="0" w:color="000000"/>
              <w:right w:val="single" w:sz="4" w:space="0" w:color="000000"/>
            </w:tcBorders>
          </w:tcPr>
          <w:p>
            <w:r/>
            <w:r>
              <w:rPr>
                <w:sz w:val="20"/>
              </w:rPr>
              <w:t>Standardization (Z-score)</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6</w:t>
            </w:r>
          </w:p>
        </w:tc>
        <w:tc>
          <w:tcPr>
            <w:tcW w:type="dxa" w:w="2880"/>
            <w:tcBorders>
              <w:top w:val="single" w:sz="4" w:space="0" w:color="000000"/>
              <w:left w:val="single" w:sz="4" w:space="0" w:color="000000"/>
              <w:bottom w:val="single" w:sz="4" w:space="0" w:color="000000"/>
              <w:right w:val="single" w:sz="4" w:space="0" w:color="000000"/>
            </w:tcBorders>
          </w:tcPr>
          <w:p>
            <w:r/>
            <w:r>
              <w:rPr>
                <w:sz w:val="20"/>
              </w:rPr>
              <w:t>SMOTE-ENN</w:t>
            </w:r>
          </w:p>
        </w:tc>
        <w:tc>
          <w:tcPr>
            <w:tcW w:type="dxa" w:w="2880"/>
            <w:tcBorders>
              <w:top w:val="single" w:sz="4" w:space="0" w:color="000000"/>
              <w:left w:val="single" w:sz="4" w:space="0" w:color="000000"/>
              <w:bottom w:val="single" w:sz="4" w:space="0" w:color="000000"/>
              <w:right w:val="single" w:sz="4" w:space="0" w:color="000000"/>
            </w:tcBorders>
          </w:tcPr>
          <w:p>
            <w:r/>
            <w:r>
              <w:rPr>
                <w:sz w:val="20"/>
              </w:rPr>
              <w:t>Balancing pada train set</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7</w:t>
            </w:r>
          </w:p>
        </w:tc>
        <w:tc>
          <w:tcPr>
            <w:tcW w:type="dxa" w:w="2880"/>
            <w:tcBorders>
              <w:top w:val="single" w:sz="4" w:space="0" w:color="000000"/>
              <w:left w:val="single" w:sz="4" w:space="0" w:color="000000"/>
              <w:bottom w:val="single" w:sz="4" w:space="0" w:color="000000"/>
              <w:right w:val="single" w:sz="4" w:space="0" w:color="000000"/>
            </w:tcBorders>
          </w:tcPr>
          <w:p>
            <w:r/>
            <w:r>
              <w:rPr>
                <w:sz w:val="20"/>
              </w:rPr>
              <w:t>Training NGBoost</w:t>
            </w:r>
          </w:p>
        </w:tc>
        <w:tc>
          <w:tcPr>
            <w:tcW w:type="dxa" w:w="2880"/>
            <w:tcBorders>
              <w:top w:val="single" w:sz="4" w:space="0" w:color="000000"/>
              <w:left w:val="single" w:sz="4" w:space="0" w:color="000000"/>
              <w:bottom w:val="single" w:sz="4" w:space="0" w:color="000000"/>
              <w:right w:val="single" w:sz="4" w:space="0" w:color="000000"/>
            </w:tcBorders>
          </w:tcPr>
          <w:p>
            <w:r/>
            <w:r>
              <w:rPr>
                <w:sz w:val="20"/>
              </w:rPr>
              <w:t>Model probabilistik</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8</w:t>
            </w:r>
          </w:p>
        </w:tc>
        <w:tc>
          <w:tcPr>
            <w:tcW w:type="dxa" w:w="2880"/>
            <w:tcBorders>
              <w:top w:val="single" w:sz="4" w:space="0" w:color="000000"/>
              <w:left w:val="single" w:sz="4" w:space="0" w:color="000000"/>
              <w:bottom w:val="single" w:sz="4" w:space="0" w:color="000000"/>
              <w:right w:val="single" w:sz="4" w:space="0" w:color="000000"/>
            </w:tcBorders>
          </w:tcPr>
          <w:p>
            <w:r/>
            <w:r>
              <w:rPr>
                <w:sz w:val="20"/>
              </w:rPr>
              <w:t>Training Baseline</w:t>
            </w:r>
          </w:p>
        </w:tc>
        <w:tc>
          <w:tcPr>
            <w:tcW w:type="dxa" w:w="2880"/>
            <w:tcBorders>
              <w:top w:val="single" w:sz="4" w:space="0" w:color="000000"/>
              <w:left w:val="single" w:sz="4" w:space="0" w:color="000000"/>
              <w:bottom w:val="single" w:sz="4" w:space="0" w:color="000000"/>
              <w:right w:val="single" w:sz="4" w:space="0" w:color="000000"/>
            </w:tcBorders>
          </w:tcPr>
          <w:p>
            <w:r/>
            <w:r>
              <w:rPr>
                <w:sz w:val="20"/>
              </w:rPr>
              <w:t>XGBoost, Random Forest</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9</w:t>
            </w:r>
          </w:p>
        </w:tc>
        <w:tc>
          <w:tcPr>
            <w:tcW w:type="dxa" w:w="2880"/>
            <w:tcBorders>
              <w:top w:val="single" w:sz="4" w:space="0" w:color="000000"/>
              <w:left w:val="single" w:sz="4" w:space="0" w:color="000000"/>
              <w:bottom w:val="single" w:sz="4" w:space="0" w:color="000000"/>
              <w:right w:val="single" w:sz="4" w:space="0" w:color="000000"/>
            </w:tcBorders>
          </w:tcPr>
          <w:p>
            <w:r/>
            <w:r>
              <w:rPr>
                <w:sz w:val="20"/>
              </w:rPr>
              <w:t>Evaluasi Prediktif</w:t>
            </w:r>
          </w:p>
        </w:tc>
        <w:tc>
          <w:tcPr>
            <w:tcW w:type="dxa" w:w="2880"/>
            <w:tcBorders>
              <w:top w:val="single" w:sz="4" w:space="0" w:color="000000"/>
              <w:left w:val="single" w:sz="4" w:space="0" w:color="000000"/>
              <w:bottom w:val="single" w:sz="4" w:space="0" w:color="000000"/>
              <w:right w:val="single" w:sz="4" w:space="0" w:color="000000"/>
            </w:tcBorders>
          </w:tcPr>
          <w:p>
            <w:r/>
            <w:r>
              <w:rPr>
                <w:sz w:val="20"/>
              </w:rPr>
              <w:t>Acc, Prec, Rec, F1, NLL, ECE</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10</w:t>
            </w:r>
          </w:p>
        </w:tc>
        <w:tc>
          <w:tcPr>
            <w:tcW w:type="dxa" w:w="2880"/>
            <w:tcBorders>
              <w:top w:val="single" w:sz="4" w:space="0" w:color="000000"/>
              <w:left w:val="single" w:sz="4" w:space="0" w:color="000000"/>
              <w:bottom w:val="single" w:sz="4" w:space="0" w:color="000000"/>
              <w:right w:val="single" w:sz="4" w:space="0" w:color="000000"/>
            </w:tcBorders>
          </w:tcPr>
          <w:p>
            <w:r/>
            <w:r>
              <w:rPr>
                <w:sz w:val="20"/>
              </w:rPr>
              <w:t>Seleksi Tidak Layak</w:t>
            </w:r>
          </w:p>
        </w:tc>
        <w:tc>
          <w:tcPr>
            <w:tcW w:type="dxa" w:w="2880"/>
            <w:tcBorders>
              <w:top w:val="single" w:sz="4" w:space="0" w:color="000000"/>
              <w:left w:val="single" w:sz="4" w:space="0" w:color="000000"/>
              <w:bottom w:val="single" w:sz="4" w:space="0" w:color="000000"/>
              <w:right w:val="single" w:sz="4" w:space="0" w:color="000000"/>
            </w:tcBorders>
          </w:tcPr>
          <w:p>
            <w:r/>
            <w:r>
              <w:rPr>
                <w:sz w:val="20"/>
              </w:rPr>
              <w:t>Sampel prediksi "tidak layak"</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11</w:t>
            </w:r>
          </w:p>
        </w:tc>
        <w:tc>
          <w:tcPr>
            <w:tcW w:type="dxa" w:w="2880"/>
            <w:tcBorders>
              <w:top w:val="single" w:sz="4" w:space="0" w:color="000000"/>
              <w:left w:val="single" w:sz="4" w:space="0" w:color="000000"/>
              <w:bottom w:val="single" w:sz="4" w:space="0" w:color="000000"/>
              <w:right w:val="single" w:sz="4" w:space="0" w:color="000000"/>
            </w:tcBorders>
          </w:tcPr>
          <w:p>
            <w:r/>
            <w:r>
              <w:rPr>
                <w:sz w:val="20"/>
              </w:rPr>
              <w:t>DiCE Generation</w:t>
            </w:r>
          </w:p>
        </w:tc>
        <w:tc>
          <w:tcPr>
            <w:tcW w:type="dxa" w:w="2880"/>
            <w:tcBorders>
              <w:top w:val="single" w:sz="4" w:space="0" w:color="000000"/>
              <w:left w:val="single" w:sz="4" w:space="0" w:color="000000"/>
              <w:bottom w:val="single" w:sz="4" w:space="0" w:color="000000"/>
              <w:right w:val="single" w:sz="4" w:space="0" w:color="000000"/>
            </w:tcBorders>
          </w:tcPr>
          <w:p>
            <w:r/>
            <w:r>
              <w:rPr>
                <w:sz w:val="20"/>
              </w:rPr>
              <w:t>Counterfactual Explanations</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12</w:t>
            </w:r>
          </w:p>
        </w:tc>
        <w:tc>
          <w:tcPr>
            <w:tcW w:type="dxa" w:w="2880"/>
            <w:tcBorders>
              <w:top w:val="single" w:sz="4" w:space="0" w:color="000000"/>
              <w:left w:val="single" w:sz="4" w:space="0" w:color="000000"/>
              <w:bottom w:val="single" w:sz="4" w:space="0" w:color="000000"/>
              <w:right w:val="single" w:sz="4" w:space="0" w:color="000000"/>
            </w:tcBorders>
          </w:tcPr>
          <w:p>
            <w:r/>
            <w:r>
              <w:rPr>
                <w:sz w:val="20"/>
              </w:rPr>
              <w:t>Evaluasi CF</w:t>
            </w:r>
          </w:p>
        </w:tc>
        <w:tc>
          <w:tcPr>
            <w:tcW w:type="dxa" w:w="2880"/>
            <w:tcBorders>
              <w:top w:val="single" w:sz="4" w:space="0" w:color="000000"/>
              <w:left w:val="single" w:sz="4" w:space="0" w:color="000000"/>
              <w:bottom w:val="single" w:sz="4" w:space="0" w:color="000000"/>
              <w:right w:val="single" w:sz="4" w:space="0" w:color="000000"/>
            </w:tcBorders>
          </w:tcPr>
          <w:p>
            <w:r/>
            <w:r>
              <w:rPr>
                <w:sz w:val="20"/>
              </w:rPr>
              <w:t>Validity, Proximity, Sparsity, Diversity, Feasibility</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13</w:t>
            </w:r>
          </w:p>
        </w:tc>
        <w:tc>
          <w:tcPr>
            <w:tcW w:type="dxa" w:w="2880"/>
            <w:tcBorders>
              <w:top w:val="single" w:sz="4" w:space="0" w:color="000000"/>
              <w:left w:val="single" w:sz="4" w:space="0" w:color="000000"/>
              <w:bottom w:val="single" w:sz="4" w:space="0" w:color="000000"/>
              <w:right w:val="single" w:sz="4" w:space="0" w:color="000000"/>
            </w:tcBorders>
          </w:tcPr>
          <w:p>
            <w:r/>
            <w:r>
              <w:rPr>
                <w:sz w:val="20"/>
              </w:rPr>
              <w:t>Analisis</w:t>
            </w:r>
          </w:p>
        </w:tc>
        <w:tc>
          <w:tcPr>
            <w:tcW w:type="dxa" w:w="2880"/>
            <w:tcBorders>
              <w:top w:val="single" w:sz="4" w:space="0" w:color="000000"/>
              <w:left w:val="single" w:sz="4" w:space="0" w:color="000000"/>
              <w:bottom w:val="single" w:sz="4" w:space="0" w:color="000000"/>
              <w:right w:val="single" w:sz="4" w:space="0" w:color="000000"/>
            </w:tcBorders>
          </w:tcPr>
          <w:p>
            <w:r/>
            <w:r>
              <w:rPr>
                <w:sz w:val="20"/>
              </w:rPr>
              <w:t>Komparatif dan trade-off</w:t>
            </w:r>
          </w:p>
        </w:tc>
      </w:tr>
      <w:tr>
        <w:tc>
          <w:tcPr>
            <w:tcW w:type="dxa" w:w="2880"/>
            <w:tcBorders>
              <w:top w:val="single" w:sz="4" w:space="0" w:color="000000"/>
              <w:left w:val="single" w:sz="4" w:space="0" w:color="000000"/>
              <w:bottom w:val="single" w:sz="4" w:space="0" w:color="000000"/>
              <w:right w:val="single" w:sz="4" w:space="0" w:color="000000"/>
            </w:tcBorders>
          </w:tcPr>
          <w:p>
            <w:r/>
            <w:r>
              <w:rPr>
                <w:sz w:val="20"/>
              </w:rPr>
              <w:t>14</w:t>
            </w:r>
          </w:p>
        </w:tc>
        <w:tc>
          <w:tcPr>
            <w:tcW w:type="dxa" w:w="2880"/>
            <w:tcBorders>
              <w:top w:val="single" w:sz="4" w:space="0" w:color="000000"/>
              <w:left w:val="single" w:sz="4" w:space="0" w:color="000000"/>
              <w:bottom w:val="single" w:sz="4" w:space="0" w:color="000000"/>
              <w:right w:val="single" w:sz="4" w:space="0" w:color="000000"/>
            </w:tcBorders>
          </w:tcPr>
          <w:p>
            <w:r/>
            <w:r>
              <w:rPr>
                <w:sz w:val="20"/>
              </w:rPr>
              <w:t>Kesimpulan</w:t>
            </w:r>
          </w:p>
        </w:tc>
        <w:tc>
          <w:tcPr>
            <w:tcW w:type="dxa" w:w="2880"/>
            <w:tcBorders>
              <w:top w:val="single" w:sz="4" w:space="0" w:color="000000"/>
              <w:left w:val="single" w:sz="4" w:space="0" w:color="000000"/>
              <w:bottom w:val="single" w:sz="4" w:space="0" w:color="000000"/>
              <w:right w:val="single" w:sz="4" w:space="0" w:color="000000"/>
            </w:tcBorders>
          </w:tcPr>
          <w:p>
            <w:r/>
            <w:r>
              <w:rPr>
                <w:sz w:val="20"/>
              </w:rPr>
              <w:t>Hasil dan rekomendasi</w:t>
            </w:r>
          </w:p>
        </w:tc>
      </w:tr>
    </w:tbl>
    <w:p>
      <w:r>
        <w:rPr>
          <w:sz w:val="22"/>
        </w:rPr>
        <w:t>Caption: "Gambar 3.1 Alur Diagram Pemodelan (Sumber: Peneliti)"</w:t>
      </w:r>
    </w:p>
    <w:p>
      <w:pPr>
        <w:pStyle w:val="Heading1"/>
      </w:pPr>
      <w:r>
        <w:t>REVISI 10: PREPROCESSING TABEL (Halaman 19-20)</w:t>
      </w:r>
    </w:p>
    <w:p>
      <w:r>
        <w:rPr>
          <w:b/>
        </w:rPr>
        <w:t xml:space="preserve">Lokasi: </w:t>
      </w:r>
      <w:r>
        <w:t>Sub-bab 3.2.1-3.2.5</w:t>
      </w:r>
    </w:p>
    <w:p>
      <w:r>
        <w:rPr>
          <w:b/>
        </w:rPr>
        <w:t xml:space="preserve">Alasan: </w:t>
      </w:r>
      <w:r>
        <w:t>Reviewer poin 10 - perlu contoh tabel/gambar.</w:t>
      </w:r>
    </w:p>
    <w:p>
      <w:r>
        <w:rPr>
          <w:b/>
          <w:sz w:val="24"/>
        </w:rPr>
        <w:t>Tabel 3.1 Statistik Deskriptif 9 Parameter</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Borders>
              <w:top w:val="single" w:sz="4" w:space="0" w:color="000000"/>
              <w:left w:val="single" w:sz="4" w:space="0" w:color="000000"/>
              <w:bottom w:val="single" w:sz="4" w:space="0" w:color="000000"/>
              <w:right w:val="single" w:sz="4" w:space="0" w:color="000000"/>
            </w:tcBorders>
          </w:tcPr>
          <w:p>
            <w:r/>
            <w:r>
              <w:rPr>
                <w:b/>
                <w:sz w:val="20"/>
              </w:rPr>
              <w:t>Parameter</w:t>
            </w:r>
          </w:p>
        </w:tc>
        <w:tc>
          <w:tcPr>
            <w:tcW w:type="dxa" w:w="1440"/>
            <w:tcBorders>
              <w:top w:val="single" w:sz="4" w:space="0" w:color="000000"/>
              <w:left w:val="single" w:sz="4" w:space="0" w:color="000000"/>
              <w:bottom w:val="single" w:sz="4" w:space="0" w:color="000000"/>
              <w:right w:val="single" w:sz="4" w:space="0" w:color="000000"/>
            </w:tcBorders>
          </w:tcPr>
          <w:p>
            <w:r/>
            <w:r>
              <w:rPr>
                <w:b/>
                <w:sz w:val="20"/>
              </w:rPr>
              <w:t>Mean</w:t>
            </w:r>
          </w:p>
        </w:tc>
        <w:tc>
          <w:tcPr>
            <w:tcW w:type="dxa" w:w="1440"/>
            <w:tcBorders>
              <w:top w:val="single" w:sz="4" w:space="0" w:color="000000"/>
              <w:left w:val="single" w:sz="4" w:space="0" w:color="000000"/>
              <w:bottom w:val="single" w:sz="4" w:space="0" w:color="000000"/>
              <w:right w:val="single" w:sz="4" w:space="0" w:color="000000"/>
            </w:tcBorders>
          </w:tcPr>
          <w:p>
            <w:r/>
            <w:r>
              <w:rPr>
                <w:b/>
                <w:sz w:val="20"/>
              </w:rPr>
              <w:t>Std</w:t>
            </w:r>
          </w:p>
        </w:tc>
        <w:tc>
          <w:tcPr>
            <w:tcW w:type="dxa" w:w="1440"/>
            <w:tcBorders>
              <w:top w:val="single" w:sz="4" w:space="0" w:color="000000"/>
              <w:left w:val="single" w:sz="4" w:space="0" w:color="000000"/>
              <w:bottom w:val="single" w:sz="4" w:space="0" w:color="000000"/>
              <w:right w:val="single" w:sz="4" w:space="0" w:color="000000"/>
            </w:tcBorders>
          </w:tcPr>
          <w:p>
            <w:r/>
            <w:r>
              <w:rPr>
                <w:b/>
                <w:sz w:val="20"/>
              </w:rPr>
              <w:t>Min</w:t>
            </w:r>
          </w:p>
        </w:tc>
        <w:tc>
          <w:tcPr>
            <w:tcW w:type="dxa" w:w="1440"/>
            <w:tcBorders>
              <w:top w:val="single" w:sz="4" w:space="0" w:color="000000"/>
              <w:left w:val="single" w:sz="4" w:space="0" w:color="000000"/>
              <w:bottom w:val="single" w:sz="4" w:space="0" w:color="000000"/>
              <w:right w:val="single" w:sz="4" w:space="0" w:color="000000"/>
            </w:tcBorders>
          </w:tcPr>
          <w:p>
            <w:r/>
            <w:r>
              <w:rPr>
                <w:b/>
                <w:sz w:val="20"/>
              </w:rPr>
              <w:t>Max</w:t>
            </w:r>
          </w:p>
        </w:tc>
        <w:tc>
          <w:tcPr>
            <w:tcW w:type="dxa" w:w="1440"/>
            <w:tcBorders>
              <w:top w:val="single" w:sz="4" w:space="0" w:color="000000"/>
              <w:left w:val="single" w:sz="4" w:space="0" w:color="000000"/>
              <w:bottom w:val="single" w:sz="4" w:space="0" w:color="000000"/>
              <w:right w:val="single" w:sz="4" w:space="0" w:color="000000"/>
            </w:tcBorders>
          </w:tcPr>
          <w:p>
            <w:r/>
            <w:r>
              <w:rPr>
                <w:b/>
                <w:sz w:val="20"/>
              </w:rPr>
              <w:t>Missing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pH</w:t>
            </w:r>
          </w:p>
        </w:tc>
        <w:tc>
          <w:tcPr>
            <w:tcW w:type="dxa" w:w="1440"/>
            <w:tcBorders>
              <w:top w:val="single" w:sz="4" w:space="0" w:color="000000"/>
              <w:left w:val="single" w:sz="4" w:space="0" w:color="000000"/>
              <w:bottom w:val="single" w:sz="4" w:space="0" w:color="000000"/>
              <w:right w:val="single" w:sz="4" w:space="0" w:color="000000"/>
            </w:tcBorders>
          </w:tcPr>
          <w:p>
            <w:r/>
            <w:r>
              <w:rPr>
                <w:sz w:val="20"/>
              </w:rPr>
              <w:t>7.08</w:t>
            </w:r>
          </w:p>
        </w:tc>
        <w:tc>
          <w:tcPr>
            <w:tcW w:type="dxa" w:w="1440"/>
            <w:tcBorders>
              <w:top w:val="single" w:sz="4" w:space="0" w:color="000000"/>
              <w:left w:val="single" w:sz="4" w:space="0" w:color="000000"/>
              <w:bottom w:val="single" w:sz="4" w:space="0" w:color="000000"/>
              <w:right w:val="single" w:sz="4" w:space="0" w:color="000000"/>
            </w:tcBorders>
          </w:tcPr>
          <w:p>
            <w:r/>
            <w:r>
              <w:rPr>
                <w:sz w:val="20"/>
              </w:rPr>
              <w:t>1.59</w:t>
            </w:r>
          </w:p>
        </w:tc>
        <w:tc>
          <w:tcPr>
            <w:tcW w:type="dxa" w:w="1440"/>
            <w:tcBorders>
              <w:top w:val="single" w:sz="4" w:space="0" w:color="000000"/>
              <w:left w:val="single" w:sz="4" w:space="0" w:color="000000"/>
              <w:bottom w:val="single" w:sz="4" w:space="0" w:color="000000"/>
              <w:right w:val="single" w:sz="4" w:space="0" w:color="000000"/>
            </w:tcBorders>
          </w:tcPr>
          <w:p>
            <w:r/>
            <w:r>
              <w:rPr>
                <w:sz w:val="20"/>
              </w:rPr>
              <w:t>0.23</w:t>
            </w:r>
          </w:p>
        </w:tc>
        <w:tc>
          <w:tcPr>
            <w:tcW w:type="dxa" w:w="1440"/>
            <w:tcBorders>
              <w:top w:val="single" w:sz="4" w:space="0" w:color="000000"/>
              <w:left w:val="single" w:sz="4" w:space="0" w:color="000000"/>
              <w:bottom w:val="single" w:sz="4" w:space="0" w:color="000000"/>
              <w:right w:val="single" w:sz="4" w:space="0" w:color="000000"/>
            </w:tcBorders>
          </w:tcPr>
          <w:p>
            <w:r/>
            <w:r>
              <w:rPr>
                <w:sz w:val="20"/>
              </w:rPr>
              <w:t>14.00</w:t>
            </w:r>
          </w:p>
        </w:tc>
        <w:tc>
          <w:tcPr>
            <w:tcW w:type="dxa" w:w="1440"/>
            <w:tcBorders>
              <w:top w:val="single" w:sz="4" w:space="0" w:color="000000"/>
              <w:left w:val="single" w:sz="4" w:space="0" w:color="000000"/>
              <w:bottom w:val="single" w:sz="4" w:space="0" w:color="000000"/>
              <w:right w:val="single" w:sz="4" w:space="0" w:color="000000"/>
            </w:tcBorders>
          </w:tcPr>
          <w:p>
            <w:r/>
            <w:r>
              <w:rPr>
                <w:sz w:val="20"/>
              </w:rPr>
              <w:t>14.98%</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Hardness</w:t>
            </w:r>
          </w:p>
        </w:tc>
        <w:tc>
          <w:tcPr>
            <w:tcW w:type="dxa" w:w="1440"/>
            <w:tcBorders>
              <w:top w:val="single" w:sz="4" w:space="0" w:color="000000"/>
              <w:left w:val="single" w:sz="4" w:space="0" w:color="000000"/>
              <w:bottom w:val="single" w:sz="4" w:space="0" w:color="000000"/>
              <w:right w:val="single" w:sz="4" w:space="0" w:color="000000"/>
            </w:tcBorders>
          </w:tcPr>
          <w:p>
            <w:r/>
            <w:r>
              <w:rPr>
                <w:sz w:val="20"/>
              </w:rPr>
              <w:t>196.37</w:t>
            </w:r>
          </w:p>
        </w:tc>
        <w:tc>
          <w:tcPr>
            <w:tcW w:type="dxa" w:w="1440"/>
            <w:tcBorders>
              <w:top w:val="single" w:sz="4" w:space="0" w:color="000000"/>
              <w:left w:val="single" w:sz="4" w:space="0" w:color="000000"/>
              <w:bottom w:val="single" w:sz="4" w:space="0" w:color="000000"/>
              <w:right w:val="single" w:sz="4" w:space="0" w:color="000000"/>
            </w:tcBorders>
          </w:tcPr>
          <w:p>
            <w:r/>
            <w:r>
              <w:rPr>
                <w:sz w:val="20"/>
              </w:rPr>
              <w:t>32.88</w:t>
            </w:r>
          </w:p>
        </w:tc>
        <w:tc>
          <w:tcPr>
            <w:tcW w:type="dxa" w:w="1440"/>
            <w:tcBorders>
              <w:top w:val="single" w:sz="4" w:space="0" w:color="000000"/>
              <w:left w:val="single" w:sz="4" w:space="0" w:color="000000"/>
              <w:bottom w:val="single" w:sz="4" w:space="0" w:color="000000"/>
              <w:right w:val="single" w:sz="4" w:space="0" w:color="000000"/>
            </w:tcBorders>
          </w:tcPr>
          <w:p>
            <w:r/>
            <w:r>
              <w:rPr>
                <w:sz w:val="20"/>
              </w:rPr>
              <w:t>47.43</w:t>
            </w:r>
          </w:p>
        </w:tc>
        <w:tc>
          <w:tcPr>
            <w:tcW w:type="dxa" w:w="1440"/>
            <w:tcBorders>
              <w:top w:val="single" w:sz="4" w:space="0" w:color="000000"/>
              <w:left w:val="single" w:sz="4" w:space="0" w:color="000000"/>
              <w:bottom w:val="single" w:sz="4" w:space="0" w:color="000000"/>
              <w:right w:val="single" w:sz="4" w:space="0" w:color="000000"/>
            </w:tcBorders>
          </w:tcPr>
          <w:p>
            <w:r/>
            <w:r>
              <w:rPr>
                <w:sz w:val="20"/>
              </w:rPr>
              <w:t>323.12</w:t>
            </w:r>
          </w:p>
        </w:tc>
        <w:tc>
          <w:tcPr>
            <w:tcW w:type="dxa" w:w="1440"/>
            <w:tcBorders>
              <w:top w:val="single" w:sz="4" w:space="0" w:color="000000"/>
              <w:left w:val="single" w:sz="4" w:space="0" w:color="000000"/>
              <w:bottom w:val="single" w:sz="4" w:space="0" w:color="000000"/>
              <w:right w:val="single" w:sz="4" w:space="0" w:color="000000"/>
            </w:tcBorders>
          </w:tcPr>
          <w:p>
            <w:r/>
            <w:r>
              <w:rPr>
                <w:sz w:val="20"/>
              </w:rPr>
              <w:t>0%</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Solids</w:t>
            </w:r>
          </w:p>
        </w:tc>
        <w:tc>
          <w:tcPr>
            <w:tcW w:type="dxa" w:w="1440"/>
            <w:tcBorders>
              <w:top w:val="single" w:sz="4" w:space="0" w:color="000000"/>
              <w:left w:val="single" w:sz="4" w:space="0" w:color="000000"/>
              <w:bottom w:val="single" w:sz="4" w:space="0" w:color="000000"/>
              <w:right w:val="single" w:sz="4" w:space="0" w:color="000000"/>
            </w:tcBorders>
          </w:tcPr>
          <w:p>
            <w:r/>
            <w:r>
              <w:rPr>
                <w:sz w:val="20"/>
              </w:rPr>
              <w:t>22014.09</w:t>
            </w:r>
          </w:p>
        </w:tc>
        <w:tc>
          <w:tcPr>
            <w:tcW w:type="dxa" w:w="1440"/>
            <w:tcBorders>
              <w:top w:val="single" w:sz="4" w:space="0" w:color="000000"/>
              <w:left w:val="single" w:sz="4" w:space="0" w:color="000000"/>
              <w:bottom w:val="single" w:sz="4" w:space="0" w:color="000000"/>
              <w:right w:val="single" w:sz="4" w:space="0" w:color="000000"/>
            </w:tcBorders>
          </w:tcPr>
          <w:p>
            <w:r/>
            <w:r>
              <w:rPr>
                <w:sz w:val="20"/>
              </w:rPr>
              <w:t>8768.57</w:t>
            </w:r>
          </w:p>
        </w:tc>
        <w:tc>
          <w:tcPr>
            <w:tcW w:type="dxa" w:w="1440"/>
            <w:tcBorders>
              <w:top w:val="single" w:sz="4" w:space="0" w:color="000000"/>
              <w:left w:val="single" w:sz="4" w:space="0" w:color="000000"/>
              <w:bottom w:val="single" w:sz="4" w:space="0" w:color="000000"/>
              <w:right w:val="single" w:sz="4" w:space="0" w:color="000000"/>
            </w:tcBorders>
          </w:tcPr>
          <w:p>
            <w:r/>
            <w:r>
              <w:rPr>
                <w:sz w:val="20"/>
              </w:rPr>
              <w:t>320.94</w:t>
            </w:r>
          </w:p>
        </w:tc>
        <w:tc>
          <w:tcPr>
            <w:tcW w:type="dxa" w:w="1440"/>
            <w:tcBorders>
              <w:top w:val="single" w:sz="4" w:space="0" w:color="000000"/>
              <w:left w:val="single" w:sz="4" w:space="0" w:color="000000"/>
              <w:bottom w:val="single" w:sz="4" w:space="0" w:color="000000"/>
              <w:right w:val="single" w:sz="4" w:space="0" w:color="000000"/>
            </w:tcBorders>
          </w:tcPr>
          <w:p>
            <w:r/>
            <w:r>
              <w:rPr>
                <w:sz w:val="20"/>
              </w:rPr>
              <w:t>61227.20</w:t>
            </w:r>
          </w:p>
        </w:tc>
        <w:tc>
          <w:tcPr>
            <w:tcW w:type="dxa" w:w="1440"/>
            <w:tcBorders>
              <w:top w:val="single" w:sz="4" w:space="0" w:color="000000"/>
              <w:left w:val="single" w:sz="4" w:space="0" w:color="000000"/>
              <w:bottom w:val="single" w:sz="4" w:space="0" w:color="000000"/>
              <w:right w:val="single" w:sz="4" w:space="0" w:color="000000"/>
            </w:tcBorders>
          </w:tcPr>
          <w:p>
            <w:r/>
            <w:r>
              <w:rPr>
                <w:sz w:val="20"/>
              </w:rPr>
              <w:t>0%</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Chloramines</w:t>
            </w:r>
          </w:p>
        </w:tc>
        <w:tc>
          <w:tcPr>
            <w:tcW w:type="dxa" w:w="1440"/>
            <w:tcBorders>
              <w:top w:val="single" w:sz="4" w:space="0" w:color="000000"/>
              <w:left w:val="single" w:sz="4" w:space="0" w:color="000000"/>
              <w:bottom w:val="single" w:sz="4" w:space="0" w:color="000000"/>
              <w:right w:val="single" w:sz="4" w:space="0" w:color="000000"/>
            </w:tcBorders>
          </w:tcPr>
          <w:p>
            <w:r/>
            <w:r>
              <w:rPr>
                <w:sz w:val="20"/>
              </w:rPr>
              <w:t>7.12</w:t>
            </w:r>
          </w:p>
        </w:tc>
        <w:tc>
          <w:tcPr>
            <w:tcW w:type="dxa" w:w="1440"/>
            <w:tcBorders>
              <w:top w:val="single" w:sz="4" w:space="0" w:color="000000"/>
              <w:left w:val="single" w:sz="4" w:space="0" w:color="000000"/>
              <w:bottom w:val="single" w:sz="4" w:space="0" w:color="000000"/>
              <w:right w:val="single" w:sz="4" w:space="0" w:color="000000"/>
            </w:tcBorders>
          </w:tcPr>
          <w:p>
            <w:r/>
            <w:r>
              <w:rPr>
                <w:sz w:val="20"/>
              </w:rPr>
              <w:t>1.58</w:t>
            </w:r>
          </w:p>
        </w:tc>
        <w:tc>
          <w:tcPr>
            <w:tcW w:type="dxa" w:w="1440"/>
            <w:tcBorders>
              <w:top w:val="single" w:sz="4" w:space="0" w:color="000000"/>
              <w:left w:val="single" w:sz="4" w:space="0" w:color="000000"/>
              <w:bottom w:val="single" w:sz="4" w:space="0" w:color="000000"/>
              <w:right w:val="single" w:sz="4" w:space="0" w:color="000000"/>
            </w:tcBorders>
          </w:tcPr>
          <w:p>
            <w:r/>
            <w:r>
              <w:rPr>
                <w:sz w:val="20"/>
              </w:rPr>
              <w:t>0.35</w:t>
            </w:r>
          </w:p>
        </w:tc>
        <w:tc>
          <w:tcPr>
            <w:tcW w:type="dxa" w:w="1440"/>
            <w:tcBorders>
              <w:top w:val="single" w:sz="4" w:space="0" w:color="000000"/>
              <w:left w:val="single" w:sz="4" w:space="0" w:color="000000"/>
              <w:bottom w:val="single" w:sz="4" w:space="0" w:color="000000"/>
              <w:right w:val="single" w:sz="4" w:space="0" w:color="000000"/>
            </w:tcBorders>
          </w:tcPr>
          <w:p>
            <w:r/>
            <w:r>
              <w:rPr>
                <w:sz w:val="20"/>
              </w:rPr>
              <w:t>13.13</w:t>
            </w:r>
          </w:p>
        </w:tc>
        <w:tc>
          <w:tcPr>
            <w:tcW w:type="dxa" w:w="1440"/>
            <w:tcBorders>
              <w:top w:val="single" w:sz="4" w:space="0" w:color="000000"/>
              <w:left w:val="single" w:sz="4" w:space="0" w:color="000000"/>
              <w:bottom w:val="single" w:sz="4" w:space="0" w:color="000000"/>
              <w:right w:val="single" w:sz="4" w:space="0" w:color="000000"/>
            </w:tcBorders>
          </w:tcPr>
          <w:p>
            <w:r/>
            <w:r>
              <w:rPr>
                <w:sz w:val="20"/>
              </w:rPr>
              <w:t>0%</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Sulfate</w:t>
            </w:r>
          </w:p>
        </w:tc>
        <w:tc>
          <w:tcPr>
            <w:tcW w:type="dxa" w:w="1440"/>
            <w:tcBorders>
              <w:top w:val="single" w:sz="4" w:space="0" w:color="000000"/>
              <w:left w:val="single" w:sz="4" w:space="0" w:color="000000"/>
              <w:bottom w:val="single" w:sz="4" w:space="0" w:color="000000"/>
              <w:right w:val="single" w:sz="4" w:space="0" w:color="000000"/>
            </w:tcBorders>
          </w:tcPr>
          <w:p>
            <w:r/>
            <w:r>
              <w:rPr>
                <w:sz w:val="20"/>
              </w:rPr>
              <w:t>333.78</w:t>
            </w:r>
          </w:p>
        </w:tc>
        <w:tc>
          <w:tcPr>
            <w:tcW w:type="dxa" w:w="1440"/>
            <w:tcBorders>
              <w:top w:val="single" w:sz="4" w:space="0" w:color="000000"/>
              <w:left w:val="single" w:sz="4" w:space="0" w:color="000000"/>
              <w:bottom w:val="single" w:sz="4" w:space="0" w:color="000000"/>
              <w:right w:val="single" w:sz="4" w:space="0" w:color="000000"/>
            </w:tcBorders>
          </w:tcPr>
          <w:p>
            <w:r/>
            <w:r>
              <w:rPr>
                <w:sz w:val="20"/>
              </w:rPr>
              <w:t>41.42</w:t>
            </w:r>
          </w:p>
        </w:tc>
        <w:tc>
          <w:tcPr>
            <w:tcW w:type="dxa" w:w="1440"/>
            <w:tcBorders>
              <w:top w:val="single" w:sz="4" w:space="0" w:color="000000"/>
              <w:left w:val="single" w:sz="4" w:space="0" w:color="000000"/>
              <w:bottom w:val="single" w:sz="4" w:space="0" w:color="000000"/>
              <w:right w:val="single" w:sz="4" w:space="0" w:color="000000"/>
            </w:tcBorders>
          </w:tcPr>
          <w:p>
            <w:r/>
            <w:r>
              <w:rPr>
                <w:sz w:val="20"/>
              </w:rPr>
              <w:t>129.00</w:t>
            </w:r>
          </w:p>
        </w:tc>
        <w:tc>
          <w:tcPr>
            <w:tcW w:type="dxa" w:w="1440"/>
            <w:tcBorders>
              <w:top w:val="single" w:sz="4" w:space="0" w:color="000000"/>
              <w:left w:val="single" w:sz="4" w:space="0" w:color="000000"/>
              <w:bottom w:val="single" w:sz="4" w:space="0" w:color="000000"/>
              <w:right w:val="single" w:sz="4" w:space="0" w:color="000000"/>
            </w:tcBorders>
          </w:tcPr>
          <w:p>
            <w:r/>
            <w:r>
              <w:rPr>
                <w:sz w:val="20"/>
              </w:rPr>
              <w:t>481.03</w:t>
            </w:r>
          </w:p>
        </w:tc>
        <w:tc>
          <w:tcPr>
            <w:tcW w:type="dxa" w:w="1440"/>
            <w:tcBorders>
              <w:top w:val="single" w:sz="4" w:space="0" w:color="000000"/>
              <w:left w:val="single" w:sz="4" w:space="0" w:color="000000"/>
              <w:bottom w:val="single" w:sz="4" w:space="0" w:color="000000"/>
              <w:right w:val="single" w:sz="4" w:space="0" w:color="000000"/>
            </w:tcBorders>
          </w:tcPr>
          <w:p>
            <w:r/>
            <w:r>
              <w:rPr>
                <w:sz w:val="20"/>
              </w:rPr>
              <w:t>23.84%</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Conductivity</w:t>
            </w:r>
          </w:p>
        </w:tc>
        <w:tc>
          <w:tcPr>
            <w:tcW w:type="dxa" w:w="1440"/>
            <w:tcBorders>
              <w:top w:val="single" w:sz="4" w:space="0" w:color="000000"/>
              <w:left w:val="single" w:sz="4" w:space="0" w:color="000000"/>
              <w:bottom w:val="single" w:sz="4" w:space="0" w:color="000000"/>
              <w:right w:val="single" w:sz="4" w:space="0" w:color="000000"/>
            </w:tcBorders>
          </w:tcPr>
          <w:p>
            <w:r/>
            <w:r>
              <w:rPr>
                <w:sz w:val="20"/>
              </w:rPr>
              <w:t>426.21</w:t>
            </w:r>
          </w:p>
        </w:tc>
        <w:tc>
          <w:tcPr>
            <w:tcW w:type="dxa" w:w="1440"/>
            <w:tcBorders>
              <w:top w:val="single" w:sz="4" w:space="0" w:color="000000"/>
              <w:left w:val="single" w:sz="4" w:space="0" w:color="000000"/>
              <w:bottom w:val="single" w:sz="4" w:space="0" w:color="000000"/>
              <w:right w:val="single" w:sz="4" w:space="0" w:color="000000"/>
            </w:tcBorders>
          </w:tcPr>
          <w:p>
            <w:r/>
            <w:r>
              <w:rPr>
                <w:sz w:val="20"/>
              </w:rPr>
              <w:t>68.47</w:t>
            </w:r>
          </w:p>
        </w:tc>
        <w:tc>
          <w:tcPr>
            <w:tcW w:type="dxa" w:w="1440"/>
            <w:tcBorders>
              <w:top w:val="single" w:sz="4" w:space="0" w:color="000000"/>
              <w:left w:val="single" w:sz="4" w:space="0" w:color="000000"/>
              <w:bottom w:val="single" w:sz="4" w:space="0" w:color="000000"/>
              <w:right w:val="single" w:sz="4" w:space="0" w:color="000000"/>
            </w:tcBorders>
          </w:tcPr>
          <w:p>
            <w:r/>
            <w:r>
              <w:rPr>
                <w:sz w:val="20"/>
              </w:rPr>
              <w:t>181.48</w:t>
            </w:r>
          </w:p>
        </w:tc>
        <w:tc>
          <w:tcPr>
            <w:tcW w:type="dxa" w:w="1440"/>
            <w:tcBorders>
              <w:top w:val="single" w:sz="4" w:space="0" w:color="000000"/>
              <w:left w:val="single" w:sz="4" w:space="0" w:color="000000"/>
              <w:bottom w:val="single" w:sz="4" w:space="0" w:color="000000"/>
              <w:right w:val="single" w:sz="4" w:space="0" w:color="000000"/>
            </w:tcBorders>
          </w:tcPr>
          <w:p>
            <w:r/>
            <w:r>
              <w:rPr>
                <w:sz w:val="20"/>
              </w:rPr>
              <w:t>753.34</w:t>
            </w:r>
          </w:p>
        </w:tc>
        <w:tc>
          <w:tcPr>
            <w:tcW w:type="dxa" w:w="1440"/>
            <w:tcBorders>
              <w:top w:val="single" w:sz="4" w:space="0" w:color="000000"/>
              <w:left w:val="single" w:sz="4" w:space="0" w:color="000000"/>
              <w:bottom w:val="single" w:sz="4" w:space="0" w:color="000000"/>
              <w:right w:val="single" w:sz="4" w:space="0" w:color="000000"/>
            </w:tcBorders>
          </w:tcPr>
          <w:p>
            <w:r/>
            <w:r>
              <w:rPr>
                <w:sz w:val="20"/>
              </w:rPr>
              <w:t>0%</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Organic Carbon</w:t>
            </w:r>
          </w:p>
        </w:tc>
        <w:tc>
          <w:tcPr>
            <w:tcW w:type="dxa" w:w="1440"/>
            <w:tcBorders>
              <w:top w:val="single" w:sz="4" w:space="0" w:color="000000"/>
              <w:left w:val="single" w:sz="4" w:space="0" w:color="000000"/>
              <w:bottom w:val="single" w:sz="4" w:space="0" w:color="000000"/>
              <w:right w:val="single" w:sz="4" w:space="0" w:color="000000"/>
            </w:tcBorders>
          </w:tcPr>
          <w:p>
            <w:r/>
            <w:r>
              <w:rPr>
                <w:sz w:val="20"/>
              </w:rPr>
              <w:t>14.28</w:t>
            </w:r>
          </w:p>
        </w:tc>
        <w:tc>
          <w:tcPr>
            <w:tcW w:type="dxa" w:w="1440"/>
            <w:tcBorders>
              <w:top w:val="single" w:sz="4" w:space="0" w:color="000000"/>
              <w:left w:val="single" w:sz="4" w:space="0" w:color="000000"/>
              <w:bottom w:val="single" w:sz="4" w:space="0" w:color="000000"/>
              <w:right w:val="single" w:sz="4" w:space="0" w:color="000000"/>
            </w:tcBorders>
          </w:tcPr>
          <w:p>
            <w:r/>
            <w:r>
              <w:rPr>
                <w:sz w:val="20"/>
              </w:rPr>
              <w:t>3.31</w:t>
            </w:r>
          </w:p>
        </w:tc>
        <w:tc>
          <w:tcPr>
            <w:tcW w:type="dxa" w:w="1440"/>
            <w:tcBorders>
              <w:top w:val="single" w:sz="4" w:space="0" w:color="000000"/>
              <w:left w:val="single" w:sz="4" w:space="0" w:color="000000"/>
              <w:bottom w:val="single" w:sz="4" w:space="0" w:color="000000"/>
              <w:right w:val="single" w:sz="4" w:space="0" w:color="000000"/>
            </w:tcBorders>
          </w:tcPr>
          <w:p>
            <w:r/>
            <w:r>
              <w:rPr>
                <w:sz w:val="20"/>
              </w:rPr>
              <w:t>2.20</w:t>
            </w:r>
          </w:p>
        </w:tc>
        <w:tc>
          <w:tcPr>
            <w:tcW w:type="dxa" w:w="1440"/>
            <w:tcBorders>
              <w:top w:val="single" w:sz="4" w:space="0" w:color="000000"/>
              <w:left w:val="single" w:sz="4" w:space="0" w:color="000000"/>
              <w:bottom w:val="single" w:sz="4" w:space="0" w:color="000000"/>
              <w:right w:val="single" w:sz="4" w:space="0" w:color="000000"/>
            </w:tcBorders>
          </w:tcPr>
          <w:p>
            <w:r/>
            <w:r>
              <w:rPr>
                <w:sz w:val="20"/>
              </w:rPr>
              <w:t>28.30</w:t>
            </w:r>
          </w:p>
        </w:tc>
        <w:tc>
          <w:tcPr>
            <w:tcW w:type="dxa" w:w="1440"/>
            <w:tcBorders>
              <w:top w:val="single" w:sz="4" w:space="0" w:color="000000"/>
              <w:left w:val="single" w:sz="4" w:space="0" w:color="000000"/>
              <w:bottom w:val="single" w:sz="4" w:space="0" w:color="000000"/>
              <w:right w:val="single" w:sz="4" w:space="0" w:color="000000"/>
            </w:tcBorders>
          </w:tcPr>
          <w:p>
            <w:r/>
            <w:r>
              <w:rPr>
                <w:sz w:val="20"/>
              </w:rPr>
              <w:t>0%</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Trihalomethanes</w:t>
            </w:r>
          </w:p>
        </w:tc>
        <w:tc>
          <w:tcPr>
            <w:tcW w:type="dxa" w:w="1440"/>
            <w:tcBorders>
              <w:top w:val="single" w:sz="4" w:space="0" w:color="000000"/>
              <w:left w:val="single" w:sz="4" w:space="0" w:color="000000"/>
              <w:bottom w:val="single" w:sz="4" w:space="0" w:color="000000"/>
              <w:right w:val="single" w:sz="4" w:space="0" w:color="000000"/>
            </w:tcBorders>
          </w:tcPr>
          <w:p>
            <w:r/>
            <w:r>
              <w:rPr>
                <w:sz w:val="20"/>
              </w:rPr>
              <w:t>66.40</w:t>
            </w:r>
          </w:p>
        </w:tc>
        <w:tc>
          <w:tcPr>
            <w:tcW w:type="dxa" w:w="1440"/>
            <w:tcBorders>
              <w:top w:val="single" w:sz="4" w:space="0" w:color="000000"/>
              <w:left w:val="single" w:sz="4" w:space="0" w:color="000000"/>
              <w:bottom w:val="single" w:sz="4" w:space="0" w:color="000000"/>
              <w:right w:val="single" w:sz="4" w:space="0" w:color="000000"/>
            </w:tcBorders>
          </w:tcPr>
          <w:p>
            <w:r/>
            <w:r>
              <w:rPr>
                <w:sz w:val="20"/>
              </w:rPr>
              <w:t>16.18</w:t>
            </w:r>
          </w:p>
        </w:tc>
        <w:tc>
          <w:tcPr>
            <w:tcW w:type="dxa" w:w="1440"/>
            <w:tcBorders>
              <w:top w:val="single" w:sz="4" w:space="0" w:color="000000"/>
              <w:left w:val="single" w:sz="4" w:space="0" w:color="000000"/>
              <w:bottom w:val="single" w:sz="4" w:space="0" w:color="000000"/>
              <w:right w:val="single" w:sz="4" w:space="0" w:color="000000"/>
            </w:tcBorders>
          </w:tcPr>
          <w:p>
            <w:r/>
            <w:r>
              <w:rPr>
                <w:sz w:val="20"/>
              </w:rPr>
              <w:t>0.74</w:t>
            </w:r>
          </w:p>
        </w:tc>
        <w:tc>
          <w:tcPr>
            <w:tcW w:type="dxa" w:w="1440"/>
            <w:tcBorders>
              <w:top w:val="single" w:sz="4" w:space="0" w:color="000000"/>
              <w:left w:val="single" w:sz="4" w:space="0" w:color="000000"/>
              <w:bottom w:val="single" w:sz="4" w:space="0" w:color="000000"/>
              <w:right w:val="single" w:sz="4" w:space="0" w:color="000000"/>
            </w:tcBorders>
          </w:tcPr>
          <w:p>
            <w:r/>
            <w:r>
              <w:rPr>
                <w:sz w:val="20"/>
              </w:rPr>
              <w:t>124.00</w:t>
            </w:r>
          </w:p>
        </w:tc>
        <w:tc>
          <w:tcPr>
            <w:tcW w:type="dxa" w:w="1440"/>
            <w:tcBorders>
              <w:top w:val="single" w:sz="4" w:space="0" w:color="000000"/>
              <w:left w:val="single" w:sz="4" w:space="0" w:color="000000"/>
              <w:bottom w:val="single" w:sz="4" w:space="0" w:color="000000"/>
              <w:right w:val="single" w:sz="4" w:space="0" w:color="000000"/>
            </w:tcBorders>
          </w:tcPr>
          <w:p>
            <w:r/>
            <w:r>
              <w:rPr>
                <w:sz w:val="20"/>
              </w:rPr>
              <w:t>4.95%</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Turbidity</w:t>
            </w:r>
          </w:p>
        </w:tc>
        <w:tc>
          <w:tcPr>
            <w:tcW w:type="dxa" w:w="1440"/>
            <w:tcBorders>
              <w:top w:val="single" w:sz="4" w:space="0" w:color="000000"/>
              <w:left w:val="single" w:sz="4" w:space="0" w:color="000000"/>
              <w:bottom w:val="single" w:sz="4" w:space="0" w:color="000000"/>
              <w:right w:val="single" w:sz="4" w:space="0" w:color="000000"/>
            </w:tcBorders>
          </w:tcPr>
          <w:p>
            <w:r/>
            <w:r>
              <w:rPr>
                <w:sz w:val="20"/>
              </w:rPr>
              <w:t>3.97</w:t>
            </w:r>
          </w:p>
        </w:tc>
        <w:tc>
          <w:tcPr>
            <w:tcW w:type="dxa" w:w="1440"/>
            <w:tcBorders>
              <w:top w:val="single" w:sz="4" w:space="0" w:color="000000"/>
              <w:left w:val="single" w:sz="4" w:space="0" w:color="000000"/>
              <w:bottom w:val="single" w:sz="4" w:space="0" w:color="000000"/>
              <w:right w:val="single" w:sz="4" w:space="0" w:color="000000"/>
            </w:tcBorders>
          </w:tcPr>
          <w:p>
            <w:r/>
            <w:r>
              <w:rPr>
                <w:sz w:val="20"/>
              </w:rPr>
              <w:t>0.78</w:t>
            </w:r>
          </w:p>
        </w:tc>
        <w:tc>
          <w:tcPr>
            <w:tcW w:type="dxa" w:w="1440"/>
            <w:tcBorders>
              <w:top w:val="single" w:sz="4" w:space="0" w:color="000000"/>
              <w:left w:val="single" w:sz="4" w:space="0" w:color="000000"/>
              <w:bottom w:val="single" w:sz="4" w:space="0" w:color="000000"/>
              <w:right w:val="single" w:sz="4" w:space="0" w:color="000000"/>
            </w:tcBorders>
          </w:tcPr>
          <w:p>
            <w:r/>
            <w:r>
              <w:rPr>
                <w:sz w:val="20"/>
              </w:rPr>
              <w:t>1.45</w:t>
            </w:r>
          </w:p>
        </w:tc>
        <w:tc>
          <w:tcPr>
            <w:tcW w:type="dxa" w:w="1440"/>
            <w:tcBorders>
              <w:top w:val="single" w:sz="4" w:space="0" w:color="000000"/>
              <w:left w:val="single" w:sz="4" w:space="0" w:color="000000"/>
              <w:bottom w:val="single" w:sz="4" w:space="0" w:color="000000"/>
              <w:right w:val="single" w:sz="4" w:space="0" w:color="000000"/>
            </w:tcBorders>
          </w:tcPr>
          <w:p>
            <w:r/>
            <w:r>
              <w:rPr>
                <w:sz w:val="20"/>
              </w:rPr>
              <w:t>6.74</w:t>
            </w:r>
          </w:p>
        </w:tc>
        <w:tc>
          <w:tcPr>
            <w:tcW w:type="dxa" w:w="1440"/>
            <w:tcBorders>
              <w:top w:val="single" w:sz="4" w:space="0" w:color="000000"/>
              <w:left w:val="single" w:sz="4" w:space="0" w:color="000000"/>
              <w:bottom w:val="single" w:sz="4" w:space="0" w:color="000000"/>
              <w:right w:val="single" w:sz="4" w:space="0" w:color="000000"/>
            </w:tcBorders>
          </w:tcPr>
          <w:p>
            <w:r/>
            <w:r>
              <w:rPr>
                <w:sz w:val="20"/>
              </w:rPr>
              <w:t>0%</w:t>
            </w:r>
          </w:p>
        </w:tc>
      </w:tr>
    </w:tbl>
    <w:p>
      <w:r>
        <w:rPr>
          <w:b/>
          <w:sz w:val="24"/>
        </w:rPr>
        <w:t>Tabel 3.2 Contoh Imputasi MICE</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Borders>
              <w:top w:val="single" w:sz="4" w:space="0" w:color="000000"/>
              <w:left w:val="single" w:sz="4" w:space="0" w:color="000000"/>
              <w:bottom w:val="single" w:sz="4" w:space="0" w:color="000000"/>
              <w:right w:val="single" w:sz="4" w:space="0" w:color="000000"/>
            </w:tcBorders>
          </w:tcPr>
          <w:p>
            <w:r/>
            <w:r>
              <w:rPr>
                <w:b/>
                <w:sz w:val="18"/>
              </w:rPr>
              <w:t>Sampel</w:t>
            </w:r>
          </w:p>
        </w:tc>
        <w:tc>
          <w:tcPr>
            <w:tcW w:type="dxa" w:w="1728"/>
            <w:tcBorders>
              <w:top w:val="single" w:sz="4" w:space="0" w:color="000000"/>
              <w:left w:val="single" w:sz="4" w:space="0" w:color="000000"/>
              <w:bottom w:val="single" w:sz="4" w:space="0" w:color="000000"/>
              <w:right w:val="single" w:sz="4" w:space="0" w:color="000000"/>
            </w:tcBorders>
          </w:tcPr>
          <w:p>
            <w:r/>
            <w:r>
              <w:rPr>
                <w:b/>
                <w:sz w:val="18"/>
              </w:rPr>
              <w:t>pH (Sebelum)</w:t>
            </w:r>
          </w:p>
        </w:tc>
        <w:tc>
          <w:tcPr>
            <w:tcW w:type="dxa" w:w="1728"/>
            <w:tcBorders>
              <w:top w:val="single" w:sz="4" w:space="0" w:color="000000"/>
              <w:left w:val="single" w:sz="4" w:space="0" w:color="000000"/>
              <w:bottom w:val="single" w:sz="4" w:space="0" w:color="000000"/>
              <w:right w:val="single" w:sz="4" w:space="0" w:color="000000"/>
            </w:tcBorders>
          </w:tcPr>
          <w:p>
            <w:r/>
            <w:r>
              <w:rPr>
                <w:b/>
                <w:sz w:val="18"/>
              </w:rPr>
              <w:t>pH (Sesudah MICE)</w:t>
            </w:r>
          </w:p>
        </w:tc>
        <w:tc>
          <w:tcPr>
            <w:tcW w:type="dxa" w:w="1728"/>
            <w:tcBorders>
              <w:top w:val="single" w:sz="4" w:space="0" w:color="000000"/>
              <w:left w:val="single" w:sz="4" w:space="0" w:color="000000"/>
              <w:bottom w:val="single" w:sz="4" w:space="0" w:color="000000"/>
              <w:right w:val="single" w:sz="4" w:space="0" w:color="000000"/>
            </w:tcBorders>
          </w:tcPr>
          <w:p>
            <w:r/>
            <w:r>
              <w:rPr>
                <w:b/>
                <w:sz w:val="18"/>
              </w:rPr>
              <w:t>Sulfate (Sebelum)</w:t>
            </w:r>
          </w:p>
        </w:tc>
        <w:tc>
          <w:tcPr>
            <w:tcW w:type="dxa" w:w="1728"/>
            <w:tcBorders>
              <w:top w:val="single" w:sz="4" w:space="0" w:color="000000"/>
              <w:left w:val="single" w:sz="4" w:space="0" w:color="000000"/>
              <w:bottom w:val="single" w:sz="4" w:space="0" w:color="000000"/>
              <w:right w:val="single" w:sz="4" w:space="0" w:color="000000"/>
            </w:tcBorders>
          </w:tcPr>
          <w:p>
            <w:r/>
            <w:r>
              <w:rPr>
                <w:b/>
                <w:sz w:val="18"/>
              </w:rPr>
              <w:t>Sulfate (Sesudah MICE)</w:t>
            </w:r>
          </w:p>
        </w:tc>
      </w:tr>
      <w:tr>
        <w:tc>
          <w:tcPr>
            <w:tcW w:type="dxa" w:w="1728"/>
            <w:tcBorders>
              <w:top w:val="single" w:sz="4" w:space="0" w:color="000000"/>
              <w:left w:val="single" w:sz="4" w:space="0" w:color="000000"/>
              <w:bottom w:val="single" w:sz="4" w:space="0" w:color="000000"/>
              <w:right w:val="single" w:sz="4" w:space="0" w:color="000000"/>
            </w:tcBorders>
          </w:tcPr>
          <w:p>
            <w:r/>
            <w:r>
              <w:rPr>
                <w:sz w:val="18"/>
              </w:rPr>
              <w:t>1</w:t>
            </w:r>
          </w:p>
        </w:tc>
        <w:tc>
          <w:tcPr>
            <w:tcW w:type="dxa" w:w="1728"/>
            <w:tcBorders>
              <w:top w:val="single" w:sz="4" w:space="0" w:color="000000"/>
              <w:left w:val="single" w:sz="4" w:space="0" w:color="000000"/>
              <w:bottom w:val="single" w:sz="4" w:space="0" w:color="000000"/>
              <w:right w:val="single" w:sz="4" w:space="0" w:color="000000"/>
            </w:tcBorders>
          </w:tcPr>
          <w:p>
            <w:r/>
            <w:r>
              <w:rPr>
                <w:sz w:val="18"/>
              </w:rPr>
              <w:t>NaN</w:t>
            </w:r>
          </w:p>
        </w:tc>
        <w:tc>
          <w:tcPr>
            <w:tcW w:type="dxa" w:w="1728"/>
            <w:tcBorders>
              <w:top w:val="single" w:sz="4" w:space="0" w:color="000000"/>
              <w:left w:val="single" w:sz="4" w:space="0" w:color="000000"/>
              <w:bottom w:val="single" w:sz="4" w:space="0" w:color="000000"/>
              <w:right w:val="single" w:sz="4" w:space="0" w:color="000000"/>
            </w:tcBorders>
          </w:tcPr>
          <w:p>
            <w:r/>
            <w:r>
              <w:rPr>
                <w:sz w:val="18"/>
              </w:rPr>
              <w:t>7.12</w:t>
            </w:r>
          </w:p>
        </w:tc>
        <w:tc>
          <w:tcPr>
            <w:tcW w:type="dxa" w:w="1728"/>
            <w:tcBorders>
              <w:top w:val="single" w:sz="4" w:space="0" w:color="000000"/>
              <w:left w:val="single" w:sz="4" w:space="0" w:color="000000"/>
              <w:bottom w:val="single" w:sz="4" w:space="0" w:color="000000"/>
              <w:right w:val="single" w:sz="4" w:space="0" w:color="000000"/>
            </w:tcBorders>
          </w:tcPr>
          <w:p>
            <w:r/>
            <w:r>
              <w:rPr>
                <w:sz w:val="18"/>
              </w:rPr>
              <w:t>NaN</w:t>
            </w:r>
          </w:p>
        </w:tc>
        <w:tc>
          <w:tcPr>
            <w:tcW w:type="dxa" w:w="1728"/>
            <w:tcBorders>
              <w:top w:val="single" w:sz="4" w:space="0" w:color="000000"/>
              <w:left w:val="single" w:sz="4" w:space="0" w:color="000000"/>
              <w:bottom w:val="single" w:sz="4" w:space="0" w:color="000000"/>
              <w:right w:val="single" w:sz="4" w:space="0" w:color="000000"/>
            </w:tcBorders>
          </w:tcPr>
          <w:p>
            <w:r/>
            <w:r>
              <w:rPr>
                <w:sz w:val="18"/>
              </w:rPr>
              <w:t>334.56</w:t>
            </w:r>
          </w:p>
        </w:tc>
      </w:tr>
      <w:tr>
        <w:tc>
          <w:tcPr>
            <w:tcW w:type="dxa" w:w="1728"/>
            <w:tcBorders>
              <w:top w:val="single" w:sz="4" w:space="0" w:color="000000"/>
              <w:left w:val="single" w:sz="4" w:space="0" w:color="000000"/>
              <w:bottom w:val="single" w:sz="4" w:space="0" w:color="000000"/>
              <w:right w:val="single" w:sz="4" w:space="0" w:color="000000"/>
            </w:tcBorders>
          </w:tcPr>
          <w:p>
            <w:r/>
            <w:r>
              <w:rPr>
                <w:sz w:val="18"/>
              </w:rPr>
              <w:t>2</w:t>
            </w:r>
          </w:p>
        </w:tc>
        <w:tc>
          <w:tcPr>
            <w:tcW w:type="dxa" w:w="1728"/>
            <w:tcBorders>
              <w:top w:val="single" w:sz="4" w:space="0" w:color="000000"/>
              <w:left w:val="single" w:sz="4" w:space="0" w:color="000000"/>
              <w:bottom w:val="single" w:sz="4" w:space="0" w:color="000000"/>
              <w:right w:val="single" w:sz="4" w:space="0" w:color="000000"/>
            </w:tcBorders>
          </w:tcPr>
          <w:p>
            <w:r/>
            <w:r>
              <w:rPr>
                <w:sz w:val="18"/>
              </w:rPr>
              <w:t>NaN</w:t>
            </w:r>
          </w:p>
        </w:tc>
        <w:tc>
          <w:tcPr>
            <w:tcW w:type="dxa" w:w="1728"/>
            <w:tcBorders>
              <w:top w:val="single" w:sz="4" w:space="0" w:color="000000"/>
              <w:left w:val="single" w:sz="4" w:space="0" w:color="000000"/>
              <w:bottom w:val="single" w:sz="4" w:space="0" w:color="000000"/>
              <w:right w:val="single" w:sz="4" w:space="0" w:color="000000"/>
            </w:tcBorders>
          </w:tcPr>
          <w:p>
            <w:r/>
            <w:r>
              <w:rPr>
                <w:sz w:val="18"/>
              </w:rPr>
              <w:t>6.85</w:t>
            </w:r>
          </w:p>
        </w:tc>
        <w:tc>
          <w:tcPr>
            <w:tcW w:type="dxa" w:w="1728"/>
            <w:tcBorders>
              <w:top w:val="single" w:sz="4" w:space="0" w:color="000000"/>
              <w:left w:val="single" w:sz="4" w:space="0" w:color="000000"/>
              <w:bottom w:val="single" w:sz="4" w:space="0" w:color="000000"/>
              <w:right w:val="single" w:sz="4" w:space="0" w:color="000000"/>
            </w:tcBorders>
          </w:tcPr>
          <w:p>
            <w:r/>
            <w:r>
              <w:rPr>
                <w:sz w:val="18"/>
              </w:rPr>
              <w:t>320.50</w:t>
            </w:r>
          </w:p>
        </w:tc>
        <w:tc>
          <w:tcPr>
            <w:tcW w:type="dxa" w:w="1728"/>
            <w:tcBorders>
              <w:top w:val="single" w:sz="4" w:space="0" w:color="000000"/>
              <w:left w:val="single" w:sz="4" w:space="0" w:color="000000"/>
              <w:bottom w:val="single" w:sz="4" w:space="0" w:color="000000"/>
              <w:right w:val="single" w:sz="4" w:space="0" w:color="000000"/>
            </w:tcBorders>
          </w:tcPr>
          <w:p>
            <w:r/>
            <w:r>
              <w:rPr>
                <w:sz w:val="18"/>
              </w:rPr>
              <w:t>320.50</w:t>
            </w:r>
          </w:p>
        </w:tc>
      </w:tr>
      <w:tr>
        <w:tc>
          <w:tcPr>
            <w:tcW w:type="dxa" w:w="1728"/>
            <w:tcBorders>
              <w:top w:val="single" w:sz="4" w:space="0" w:color="000000"/>
              <w:left w:val="single" w:sz="4" w:space="0" w:color="000000"/>
              <w:bottom w:val="single" w:sz="4" w:space="0" w:color="000000"/>
              <w:right w:val="single" w:sz="4" w:space="0" w:color="000000"/>
            </w:tcBorders>
          </w:tcPr>
          <w:p>
            <w:r/>
            <w:r>
              <w:rPr>
                <w:sz w:val="18"/>
              </w:rPr>
              <w:t>3</w:t>
            </w:r>
          </w:p>
        </w:tc>
        <w:tc>
          <w:tcPr>
            <w:tcW w:type="dxa" w:w="1728"/>
            <w:tcBorders>
              <w:top w:val="single" w:sz="4" w:space="0" w:color="000000"/>
              <w:left w:val="single" w:sz="4" w:space="0" w:color="000000"/>
              <w:bottom w:val="single" w:sz="4" w:space="0" w:color="000000"/>
              <w:right w:val="single" w:sz="4" w:space="0" w:color="000000"/>
            </w:tcBorders>
          </w:tcPr>
          <w:p>
            <w:r/>
            <w:r>
              <w:rPr>
                <w:sz w:val="18"/>
              </w:rPr>
              <w:t>8.50</w:t>
            </w:r>
          </w:p>
        </w:tc>
        <w:tc>
          <w:tcPr>
            <w:tcW w:type="dxa" w:w="1728"/>
            <w:tcBorders>
              <w:top w:val="single" w:sz="4" w:space="0" w:color="000000"/>
              <w:left w:val="single" w:sz="4" w:space="0" w:color="000000"/>
              <w:bottom w:val="single" w:sz="4" w:space="0" w:color="000000"/>
              <w:right w:val="single" w:sz="4" w:space="0" w:color="000000"/>
            </w:tcBorders>
          </w:tcPr>
          <w:p>
            <w:r/>
            <w:r>
              <w:rPr>
                <w:sz w:val="18"/>
              </w:rPr>
              <w:t>8.50</w:t>
            </w:r>
          </w:p>
        </w:tc>
        <w:tc>
          <w:tcPr>
            <w:tcW w:type="dxa" w:w="1728"/>
            <w:tcBorders>
              <w:top w:val="single" w:sz="4" w:space="0" w:color="000000"/>
              <w:left w:val="single" w:sz="4" w:space="0" w:color="000000"/>
              <w:bottom w:val="single" w:sz="4" w:space="0" w:color="000000"/>
              <w:right w:val="single" w:sz="4" w:space="0" w:color="000000"/>
            </w:tcBorders>
          </w:tcPr>
          <w:p>
            <w:r/>
            <w:r>
              <w:rPr>
                <w:sz w:val="18"/>
              </w:rPr>
              <w:t>NaN</w:t>
            </w:r>
          </w:p>
        </w:tc>
        <w:tc>
          <w:tcPr>
            <w:tcW w:type="dxa" w:w="1728"/>
            <w:tcBorders>
              <w:top w:val="single" w:sz="4" w:space="0" w:color="000000"/>
              <w:left w:val="single" w:sz="4" w:space="0" w:color="000000"/>
              <w:bottom w:val="single" w:sz="4" w:space="0" w:color="000000"/>
              <w:right w:val="single" w:sz="4" w:space="0" w:color="000000"/>
            </w:tcBorders>
          </w:tcPr>
          <w:p>
            <w:r/>
            <w:r>
              <w:rPr>
                <w:sz w:val="18"/>
              </w:rPr>
              <w:t>341.22</w:t>
            </w:r>
          </w:p>
        </w:tc>
      </w:tr>
    </w:tbl>
    <w:p>
      <w:r>
        <w:rPr>
          <w:b/>
          <w:sz w:val="24"/>
        </w:rPr>
        <w:t>Tabel 3.3 Contoh Standardization (Z-score)</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Borders>
              <w:top w:val="single" w:sz="4" w:space="0" w:color="000000"/>
              <w:left w:val="single" w:sz="4" w:space="0" w:color="000000"/>
              <w:bottom w:val="single" w:sz="4" w:space="0" w:color="000000"/>
              <w:right w:val="single" w:sz="4" w:space="0" w:color="000000"/>
            </w:tcBorders>
          </w:tcPr>
          <w:p>
            <w:r/>
            <w:r>
              <w:rPr>
                <w:b/>
                <w:sz w:val="20"/>
              </w:rPr>
              <w:t>Parameter</w:t>
            </w:r>
          </w:p>
        </w:tc>
        <w:tc>
          <w:tcPr>
            <w:tcW w:type="dxa" w:w="1728"/>
            <w:tcBorders>
              <w:top w:val="single" w:sz="4" w:space="0" w:color="000000"/>
              <w:left w:val="single" w:sz="4" w:space="0" w:color="000000"/>
              <w:bottom w:val="single" w:sz="4" w:space="0" w:color="000000"/>
              <w:right w:val="single" w:sz="4" w:space="0" w:color="000000"/>
            </w:tcBorders>
          </w:tcPr>
          <w:p>
            <w:r/>
            <w:r>
              <w:rPr>
                <w:b/>
                <w:sz w:val="20"/>
              </w:rPr>
              <w:t>Nilai Asli</w:t>
            </w:r>
          </w:p>
        </w:tc>
        <w:tc>
          <w:tcPr>
            <w:tcW w:type="dxa" w:w="1728"/>
            <w:tcBorders>
              <w:top w:val="single" w:sz="4" w:space="0" w:color="000000"/>
              <w:left w:val="single" w:sz="4" w:space="0" w:color="000000"/>
              <w:bottom w:val="single" w:sz="4" w:space="0" w:color="000000"/>
              <w:right w:val="single" w:sz="4" w:space="0" w:color="000000"/>
            </w:tcBorders>
          </w:tcPr>
          <w:p>
            <w:r/>
            <w:r>
              <w:rPr>
                <w:b/>
                <w:sz w:val="20"/>
              </w:rPr>
              <w:t>Mean</w:t>
            </w:r>
          </w:p>
        </w:tc>
        <w:tc>
          <w:tcPr>
            <w:tcW w:type="dxa" w:w="1728"/>
            <w:tcBorders>
              <w:top w:val="single" w:sz="4" w:space="0" w:color="000000"/>
              <w:left w:val="single" w:sz="4" w:space="0" w:color="000000"/>
              <w:bottom w:val="single" w:sz="4" w:space="0" w:color="000000"/>
              <w:right w:val="single" w:sz="4" w:space="0" w:color="000000"/>
            </w:tcBorders>
          </w:tcPr>
          <w:p>
            <w:r/>
            <w:r>
              <w:rPr>
                <w:b/>
                <w:sz w:val="20"/>
              </w:rPr>
              <w:t>Std</w:t>
            </w:r>
          </w:p>
        </w:tc>
        <w:tc>
          <w:tcPr>
            <w:tcW w:type="dxa" w:w="1728"/>
            <w:tcBorders>
              <w:top w:val="single" w:sz="4" w:space="0" w:color="000000"/>
              <w:left w:val="single" w:sz="4" w:space="0" w:color="000000"/>
              <w:bottom w:val="single" w:sz="4" w:space="0" w:color="000000"/>
              <w:right w:val="single" w:sz="4" w:space="0" w:color="000000"/>
            </w:tcBorders>
          </w:tcPr>
          <w:p>
            <w:r/>
            <w:r>
              <w:rPr>
                <w:b/>
                <w:sz w:val="20"/>
              </w:rPr>
              <w:t>Z-score</w:t>
            </w:r>
          </w:p>
        </w:tc>
      </w:tr>
      <w:tr>
        <w:tc>
          <w:tcPr>
            <w:tcW w:type="dxa" w:w="1728"/>
            <w:tcBorders>
              <w:top w:val="single" w:sz="4" w:space="0" w:color="000000"/>
              <w:left w:val="single" w:sz="4" w:space="0" w:color="000000"/>
              <w:bottom w:val="single" w:sz="4" w:space="0" w:color="000000"/>
              <w:right w:val="single" w:sz="4" w:space="0" w:color="000000"/>
            </w:tcBorders>
          </w:tcPr>
          <w:p>
            <w:r/>
            <w:r>
              <w:rPr>
                <w:sz w:val="20"/>
              </w:rPr>
              <w:t>pH</w:t>
            </w:r>
          </w:p>
        </w:tc>
        <w:tc>
          <w:tcPr>
            <w:tcW w:type="dxa" w:w="1728"/>
            <w:tcBorders>
              <w:top w:val="single" w:sz="4" w:space="0" w:color="000000"/>
              <w:left w:val="single" w:sz="4" w:space="0" w:color="000000"/>
              <w:bottom w:val="single" w:sz="4" w:space="0" w:color="000000"/>
              <w:right w:val="single" w:sz="4" w:space="0" w:color="000000"/>
            </w:tcBorders>
          </w:tcPr>
          <w:p>
            <w:r/>
            <w:r>
              <w:rPr>
                <w:sz w:val="20"/>
              </w:rPr>
              <w:t>7.08</w:t>
            </w:r>
          </w:p>
        </w:tc>
        <w:tc>
          <w:tcPr>
            <w:tcW w:type="dxa" w:w="1728"/>
            <w:tcBorders>
              <w:top w:val="single" w:sz="4" w:space="0" w:color="000000"/>
              <w:left w:val="single" w:sz="4" w:space="0" w:color="000000"/>
              <w:bottom w:val="single" w:sz="4" w:space="0" w:color="000000"/>
              <w:right w:val="single" w:sz="4" w:space="0" w:color="000000"/>
            </w:tcBorders>
          </w:tcPr>
          <w:p>
            <w:r/>
            <w:r>
              <w:rPr>
                <w:sz w:val="20"/>
              </w:rPr>
              <w:t>7.08</w:t>
            </w:r>
          </w:p>
        </w:tc>
        <w:tc>
          <w:tcPr>
            <w:tcW w:type="dxa" w:w="1728"/>
            <w:tcBorders>
              <w:top w:val="single" w:sz="4" w:space="0" w:color="000000"/>
              <w:left w:val="single" w:sz="4" w:space="0" w:color="000000"/>
              <w:bottom w:val="single" w:sz="4" w:space="0" w:color="000000"/>
              <w:right w:val="single" w:sz="4" w:space="0" w:color="000000"/>
            </w:tcBorders>
          </w:tcPr>
          <w:p>
            <w:r/>
            <w:r>
              <w:rPr>
                <w:sz w:val="20"/>
              </w:rPr>
              <w:t>1.59</w:t>
            </w:r>
          </w:p>
        </w:tc>
        <w:tc>
          <w:tcPr>
            <w:tcW w:type="dxa" w:w="1728"/>
            <w:tcBorders>
              <w:top w:val="single" w:sz="4" w:space="0" w:color="000000"/>
              <w:left w:val="single" w:sz="4" w:space="0" w:color="000000"/>
              <w:bottom w:val="single" w:sz="4" w:space="0" w:color="000000"/>
              <w:right w:val="single" w:sz="4" w:space="0" w:color="000000"/>
            </w:tcBorders>
          </w:tcPr>
          <w:p>
            <w:r/>
            <w:r>
              <w:rPr>
                <w:sz w:val="20"/>
              </w:rPr>
              <w:t>0.00</w:t>
            </w:r>
          </w:p>
        </w:tc>
      </w:tr>
      <w:tr>
        <w:tc>
          <w:tcPr>
            <w:tcW w:type="dxa" w:w="1728"/>
            <w:tcBorders>
              <w:top w:val="single" w:sz="4" w:space="0" w:color="000000"/>
              <w:left w:val="single" w:sz="4" w:space="0" w:color="000000"/>
              <w:bottom w:val="single" w:sz="4" w:space="0" w:color="000000"/>
              <w:right w:val="single" w:sz="4" w:space="0" w:color="000000"/>
            </w:tcBorders>
          </w:tcPr>
          <w:p>
            <w:r/>
            <w:r>
              <w:rPr>
                <w:sz w:val="20"/>
              </w:rPr>
              <w:t>Hardness</w:t>
            </w:r>
          </w:p>
        </w:tc>
        <w:tc>
          <w:tcPr>
            <w:tcW w:type="dxa" w:w="1728"/>
            <w:tcBorders>
              <w:top w:val="single" w:sz="4" w:space="0" w:color="000000"/>
              <w:left w:val="single" w:sz="4" w:space="0" w:color="000000"/>
              <w:bottom w:val="single" w:sz="4" w:space="0" w:color="000000"/>
              <w:right w:val="single" w:sz="4" w:space="0" w:color="000000"/>
            </w:tcBorders>
          </w:tcPr>
          <w:p>
            <w:r/>
            <w:r>
              <w:rPr>
                <w:sz w:val="20"/>
              </w:rPr>
              <w:t>250.00</w:t>
            </w:r>
          </w:p>
        </w:tc>
        <w:tc>
          <w:tcPr>
            <w:tcW w:type="dxa" w:w="1728"/>
            <w:tcBorders>
              <w:top w:val="single" w:sz="4" w:space="0" w:color="000000"/>
              <w:left w:val="single" w:sz="4" w:space="0" w:color="000000"/>
              <w:bottom w:val="single" w:sz="4" w:space="0" w:color="000000"/>
              <w:right w:val="single" w:sz="4" w:space="0" w:color="000000"/>
            </w:tcBorders>
          </w:tcPr>
          <w:p>
            <w:r/>
            <w:r>
              <w:rPr>
                <w:sz w:val="20"/>
              </w:rPr>
              <w:t>196.37</w:t>
            </w:r>
          </w:p>
        </w:tc>
        <w:tc>
          <w:tcPr>
            <w:tcW w:type="dxa" w:w="1728"/>
            <w:tcBorders>
              <w:top w:val="single" w:sz="4" w:space="0" w:color="000000"/>
              <w:left w:val="single" w:sz="4" w:space="0" w:color="000000"/>
              <w:bottom w:val="single" w:sz="4" w:space="0" w:color="000000"/>
              <w:right w:val="single" w:sz="4" w:space="0" w:color="000000"/>
            </w:tcBorders>
          </w:tcPr>
          <w:p>
            <w:r/>
            <w:r>
              <w:rPr>
                <w:sz w:val="20"/>
              </w:rPr>
              <w:t>32.88</w:t>
            </w:r>
          </w:p>
        </w:tc>
        <w:tc>
          <w:tcPr>
            <w:tcW w:type="dxa" w:w="1728"/>
            <w:tcBorders>
              <w:top w:val="single" w:sz="4" w:space="0" w:color="000000"/>
              <w:left w:val="single" w:sz="4" w:space="0" w:color="000000"/>
              <w:bottom w:val="single" w:sz="4" w:space="0" w:color="000000"/>
              <w:right w:val="single" w:sz="4" w:space="0" w:color="000000"/>
            </w:tcBorders>
          </w:tcPr>
          <w:p>
            <w:r/>
            <w:r>
              <w:rPr>
                <w:sz w:val="20"/>
              </w:rPr>
              <w:t>1.63</w:t>
            </w:r>
          </w:p>
        </w:tc>
      </w:tr>
      <w:tr>
        <w:tc>
          <w:tcPr>
            <w:tcW w:type="dxa" w:w="1728"/>
            <w:tcBorders>
              <w:top w:val="single" w:sz="4" w:space="0" w:color="000000"/>
              <w:left w:val="single" w:sz="4" w:space="0" w:color="000000"/>
              <w:bottom w:val="single" w:sz="4" w:space="0" w:color="000000"/>
              <w:right w:val="single" w:sz="4" w:space="0" w:color="000000"/>
            </w:tcBorders>
          </w:tcPr>
          <w:p>
            <w:r/>
            <w:r>
              <w:rPr>
                <w:sz w:val="20"/>
              </w:rPr>
              <w:t>Solids</w:t>
            </w:r>
          </w:p>
        </w:tc>
        <w:tc>
          <w:tcPr>
            <w:tcW w:type="dxa" w:w="1728"/>
            <w:tcBorders>
              <w:top w:val="single" w:sz="4" w:space="0" w:color="000000"/>
              <w:left w:val="single" w:sz="4" w:space="0" w:color="000000"/>
              <w:bottom w:val="single" w:sz="4" w:space="0" w:color="000000"/>
              <w:right w:val="single" w:sz="4" w:space="0" w:color="000000"/>
            </w:tcBorders>
          </w:tcPr>
          <w:p>
            <w:r/>
            <w:r>
              <w:rPr>
                <w:sz w:val="20"/>
              </w:rPr>
              <w:t>15000.00</w:t>
            </w:r>
          </w:p>
        </w:tc>
        <w:tc>
          <w:tcPr>
            <w:tcW w:type="dxa" w:w="1728"/>
            <w:tcBorders>
              <w:top w:val="single" w:sz="4" w:space="0" w:color="000000"/>
              <w:left w:val="single" w:sz="4" w:space="0" w:color="000000"/>
              <w:bottom w:val="single" w:sz="4" w:space="0" w:color="000000"/>
              <w:right w:val="single" w:sz="4" w:space="0" w:color="000000"/>
            </w:tcBorders>
          </w:tcPr>
          <w:p>
            <w:r/>
            <w:r>
              <w:rPr>
                <w:sz w:val="20"/>
              </w:rPr>
              <w:t>22014.09</w:t>
            </w:r>
          </w:p>
        </w:tc>
        <w:tc>
          <w:tcPr>
            <w:tcW w:type="dxa" w:w="1728"/>
            <w:tcBorders>
              <w:top w:val="single" w:sz="4" w:space="0" w:color="000000"/>
              <w:left w:val="single" w:sz="4" w:space="0" w:color="000000"/>
              <w:bottom w:val="single" w:sz="4" w:space="0" w:color="000000"/>
              <w:right w:val="single" w:sz="4" w:space="0" w:color="000000"/>
            </w:tcBorders>
          </w:tcPr>
          <w:p>
            <w:r/>
            <w:r>
              <w:rPr>
                <w:sz w:val="20"/>
              </w:rPr>
              <w:t>8768.57</w:t>
            </w:r>
          </w:p>
        </w:tc>
        <w:tc>
          <w:tcPr>
            <w:tcW w:type="dxa" w:w="1728"/>
            <w:tcBorders>
              <w:top w:val="single" w:sz="4" w:space="0" w:color="000000"/>
              <w:left w:val="single" w:sz="4" w:space="0" w:color="000000"/>
              <w:bottom w:val="single" w:sz="4" w:space="0" w:color="000000"/>
              <w:right w:val="single" w:sz="4" w:space="0" w:color="000000"/>
            </w:tcBorders>
          </w:tcPr>
          <w:p>
            <w:r/>
            <w:r>
              <w:rPr>
                <w:sz w:val="20"/>
              </w:rPr>
              <w:t>-0.80</w:t>
            </w:r>
          </w:p>
        </w:tc>
      </w:tr>
    </w:tbl>
    <w:p>
      <w:pPr>
        <w:pStyle w:val="Heading1"/>
      </w:pPr>
      <w:r>
        <w:t>REVISI 11: PENOMORAN BAB 3 (Halaman 25-26)</w:t>
      </w:r>
    </w:p>
    <w:p>
      <w:r>
        <w:rPr>
          <w:b/>
        </w:rPr>
        <w:t xml:space="preserve">Lokasi: </w:t>
      </w:r>
      <w:r>
        <w:t>Sub-bab 3.5-3.7</w:t>
      </w:r>
    </w:p>
    <w:p>
      <w:r>
        <w:rPr>
          <w:b/>
        </w:rPr>
        <w:t xml:space="preserve">Tindakan: </w:t>
      </w:r>
      <w:r>
        <w:t>Hapus duplikasi. Struktur baru:</w:t>
      </w:r>
    </w:p>
    <w:p>
      <w:pPr>
        <w:pStyle w:val="ListBullet"/>
      </w:pPr>
      <w:r>
        <w:t>3.5 Evaluasi</w:t>
      </w:r>
    </w:p>
    <w:p>
      <w:pPr>
        <w:pStyle w:val="ListBullet"/>
      </w:pPr>
      <w:r>
        <w:t xml:space="preserve">    3.5.1 Evaluasi Model (Acc, Prec, Rec, F1, NLL, ECE)</w:t>
      </w:r>
    </w:p>
    <w:p>
      <w:pPr>
        <w:pStyle w:val="ListBullet"/>
      </w:pPr>
      <w:r>
        <w:t xml:space="preserve">    3.5.2 Evaluasi Counterfactual (Validity, Proximity, Sparsity, Diversity, Feasibility)</w:t>
      </w:r>
    </w:p>
    <w:p>
      <w:pPr>
        <w:pStyle w:val="ListBullet"/>
      </w:pPr>
      <w:r>
        <w:t>3.6 Tools dan Lingkungan Pengembangan</w:t>
      </w:r>
    </w:p>
    <w:p>
      <w:pPr>
        <w:pStyle w:val="Heading1"/>
      </w:pPr>
      <w:r>
        <w:t>REVISI 12 (BARU): NARASI DATASET (Halaman 19, sub-bab 3.2)</w:t>
      </w:r>
    </w:p>
    <w:p>
      <w:r>
        <w:rPr>
          <w:b/>
        </w:rPr>
        <w:t xml:space="preserve">Lokasi: </w:t>
      </w:r>
      <w:r>
        <w:t>Paragraf tentang pemilihan dataset</w:t>
      </w:r>
    </w:p>
    <w:p>
      <w:r>
        <w:rPr>
          <w:b/>
        </w:rPr>
        <w:t xml:space="preserve">Alasan: </w:t>
      </w:r>
      <w:r>
        <w:t>Dataset tidak punya dokumentasi sumber primer. Harus diposisikan sebagai benchmark.</w:t>
      </w:r>
    </w:p>
    <w:p>
      <w:r>
        <w:rPr>
          <w:b/>
          <w:sz w:val="24"/>
        </w:rPr>
        <w:t>Ganti paragraf lama tentang dataset dengan:</w:t>
      </w:r>
    </w:p>
    <w:p>
      <w:r>
        <w:rPr>
          <w:sz w:val="22"/>
        </w:rPr>
        <w:t>...yaitu Water Potability Dataset dari Kaggle berlisensi CC0: Public Domain. Dataset ini telah digunakan secara luas sebagai benchmark dalam lebih dari 99 publikasi terindeks Scopus, termasuk Patel et al. (2022) dan Park et al. (2022). Dataset diposisikan sebagai benchmark untuk validasi kerangka metodologi yang diusulkan. Kontribusi utama penelitian terletak pada kerangka kerja NGBoost+DiCE yang bersifat transferable dan dapat diaplikasikan pada dataset kualitas air tabular apapun, termasuk data dari laboratorium resmi maupun instansi pengelola air minum.</w:t>
      </w:r>
    </w:p>
    <w:p>
      <w:pPr>
        <w:pStyle w:val="Heading1"/>
      </w:pPr>
      <w:r>
        <w:t>REVISI 13 (BARU): PERUBAHAN REFERENSI (Daftar Pustaka)</w:t>
      </w:r>
    </w:p>
    <w:p>
      <w:r>
        <w:rPr>
          <w:b/>
        </w:rPr>
        <w:t xml:space="preserve">Lokasi: </w:t>
      </w:r>
      <w:r>
        <w:t>Halaman 27-28</w:t>
      </w:r>
    </w:p>
    <w:p>
      <w:r>
        <w:rPr>
          <w:b/>
          <w:sz w:val="24"/>
        </w:rPr>
        <w:t>Tindakan:</w:t>
      </w:r>
    </w:p>
    <w:p>
      <w:pPr>
        <w:pStyle w:val="ListNumber"/>
      </w:pPr>
      <w:r>
        <w:t>1. TAMBAH: Patel et al. (2022) "A Comparative Analysis of ML Techniques for Water Potability Classification" CIN, doi:10.1155/2022/9283293</w:t>
      </w:r>
    </w:p>
    <w:p>
      <w:pPr>
        <w:pStyle w:val="ListNumber"/>
      </w:pPr>
      <w:r>
        <w:t>2. TAMBAH: Yurtsever &amp; Emec (2023) tentang imputasi pada Water Potability</w:t>
      </w:r>
    </w:p>
    <w:p>
      <w:pPr>
        <w:pStyle w:val="ListNumber"/>
      </w:pPr>
      <w:r>
        <w:t>3. GANTI [5] Li et al. soil moisture -&gt; gunakan Duan et al. (2020) [16] sebagai ref utama NGBoost</w:t>
      </w:r>
    </w:p>
    <w:p>
      <w:pPr>
        <w:pStyle w:val="ListNumber"/>
      </w:pPr>
      <w:r>
        <w:t>4. VERIFIKASI [2] Al Bataineh (2026) - cek DOI aktif, jika belum terbit resmi ganti dengan Patel</w:t>
      </w:r>
    </w:p>
    <w:p>
      <w:pPr>
        <w:pStyle w:val="Heading1"/>
      </w:pPr>
      <w:r>
        <w:t>STRATEGI SIDANG: PERTANYAAN DATASET</w:t>
      </w:r>
    </w:p>
    <w:p>
      <w:r>
        <w:rPr>
          <w:b/>
          <w:sz w:val="24"/>
        </w:rPr>
        <w:t>Level 1 (Surface):</w:t>
      </w:r>
    </w:p>
    <w:p>
      <w:r>
        <w:rPr>
          <w:sz w:val="22"/>
        </w:rPr>
        <w:t>"Dataset publik Kaggle, CC0, digunakan 99+ paper Scopus."</w:t>
      </w:r>
    </w:p>
    <w:p>
      <w:r>
        <w:rPr>
          <w:b/>
          <w:sz w:val="24"/>
        </w:rPr>
        <w:t>Level 2 (Probing):</w:t>
      </w:r>
    </w:p>
    <w:p>
      <w:r>
        <w:rPr>
          <w:sz w:val="22"/>
        </w:rPr>
        <w:t>"Benchmark publik. Tidak klaim representatifitas lapangan. Fokus validasi kerangka metodologi."</w:t>
      </w:r>
    </w:p>
    <w:p>
      <w:r>
        <w:rPr>
          <w:b/>
          <w:sz w:val="24"/>
        </w:rPr>
        <w:t>Level 3 (Challenge):</w:t>
      </w:r>
    </w:p>
    <w:p>
      <w:r>
        <w:rPr>
          <w:sz w:val="22"/>
        </w:rPr>
        <w:t>"Kontribusi = kerangka NGBoost+DiCE yang transferable ke data apapun termasuk data real PDAM/lab."</w:t>
      </w:r>
    </w:p>
    <w:p>
      <w:pPr>
        <w:pStyle w:val="Heading1"/>
      </w:pPr>
      <w:r>
        <w:t>CHECKLIST REVISI</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Borders>
              <w:top w:val="single" w:sz="4" w:space="0" w:color="000000"/>
              <w:left w:val="single" w:sz="4" w:space="0" w:color="000000"/>
              <w:bottom w:val="single" w:sz="4" w:space="0" w:color="000000"/>
              <w:right w:val="single" w:sz="4" w:space="0" w:color="000000"/>
            </w:tcBorders>
          </w:tcPr>
          <w:p>
            <w:r/>
            <w:r>
              <w:rPr>
                <w:b/>
                <w:sz w:val="20"/>
              </w:rPr>
              <w:t>No</w:t>
            </w:r>
          </w:p>
        </w:tc>
        <w:tc>
          <w:tcPr>
            <w:tcW w:type="dxa" w:w="1440"/>
            <w:tcBorders>
              <w:top w:val="single" w:sz="4" w:space="0" w:color="000000"/>
              <w:left w:val="single" w:sz="4" w:space="0" w:color="000000"/>
              <w:bottom w:val="single" w:sz="4" w:space="0" w:color="000000"/>
              <w:right w:val="single" w:sz="4" w:space="0" w:color="000000"/>
            </w:tcBorders>
          </w:tcPr>
          <w:p>
            <w:r/>
            <w:r>
              <w:rPr>
                <w:b/>
                <w:sz w:val="20"/>
              </w:rPr>
              <w:t>Bagian</w:t>
            </w:r>
          </w:p>
        </w:tc>
        <w:tc>
          <w:tcPr>
            <w:tcW w:type="dxa" w:w="1440"/>
            <w:tcBorders>
              <w:top w:val="single" w:sz="4" w:space="0" w:color="000000"/>
              <w:left w:val="single" w:sz="4" w:space="0" w:color="000000"/>
              <w:bottom w:val="single" w:sz="4" w:space="0" w:color="000000"/>
              <w:right w:val="single" w:sz="4" w:space="0" w:color="000000"/>
            </w:tcBorders>
          </w:tcPr>
          <w:p>
            <w:r/>
            <w:r>
              <w:rPr>
                <w:b/>
                <w:sz w:val="20"/>
              </w:rPr>
              <w:t>Lokasi</w:t>
            </w:r>
          </w:p>
        </w:tc>
        <w:tc>
          <w:tcPr>
            <w:tcW w:type="dxa" w:w="1440"/>
            <w:tcBorders>
              <w:top w:val="single" w:sz="4" w:space="0" w:color="000000"/>
              <w:left w:val="single" w:sz="4" w:space="0" w:color="000000"/>
              <w:bottom w:val="single" w:sz="4" w:space="0" w:color="000000"/>
              <w:right w:val="single" w:sz="4" w:space="0" w:color="000000"/>
            </w:tcBorders>
          </w:tcPr>
          <w:p>
            <w:r/>
            <w:r>
              <w:rPr>
                <w:b/>
                <w:sz w:val="20"/>
              </w:rPr>
              <w:t>Jenis</w:t>
            </w:r>
          </w:p>
        </w:tc>
        <w:tc>
          <w:tcPr>
            <w:tcW w:type="dxa" w:w="1440"/>
            <w:tcBorders>
              <w:top w:val="single" w:sz="4" w:space="0" w:color="000000"/>
              <w:left w:val="single" w:sz="4" w:space="0" w:color="000000"/>
              <w:bottom w:val="single" w:sz="4" w:space="0" w:color="000000"/>
              <w:right w:val="single" w:sz="4" w:space="0" w:color="000000"/>
            </w:tcBorders>
          </w:tcPr>
          <w:p>
            <w:r/>
            <w:r>
              <w:rPr>
                <w:b/>
                <w:sz w:val="20"/>
              </w:rPr>
              <w:t>Prioritas</w:t>
            </w:r>
          </w:p>
        </w:tc>
        <w:tc>
          <w:tcPr>
            <w:tcW w:type="dxa" w:w="1440"/>
            <w:tcBorders>
              <w:top w:val="single" w:sz="4" w:space="0" w:color="000000"/>
              <w:left w:val="single" w:sz="4" w:space="0" w:color="000000"/>
              <w:bottom w:val="single" w:sz="4" w:space="0" w:color="000000"/>
              <w:right w:val="single" w:sz="4" w:space="0" w:color="000000"/>
            </w:tcBorders>
          </w:tcPr>
          <w:p>
            <w:r/>
            <w:r>
              <w:rPr>
                <w:b/>
                <w:sz w:val="20"/>
              </w:rPr>
              <w:t>Status</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1</w:t>
            </w:r>
          </w:p>
        </w:tc>
        <w:tc>
          <w:tcPr>
            <w:tcW w:type="dxa" w:w="1440"/>
            <w:tcBorders>
              <w:top w:val="single" w:sz="4" w:space="0" w:color="000000"/>
              <w:left w:val="single" w:sz="4" w:space="0" w:color="000000"/>
              <w:bottom w:val="single" w:sz="4" w:space="0" w:color="000000"/>
              <w:right w:val="single" w:sz="4" w:space="0" w:color="000000"/>
            </w:tcBorders>
          </w:tcPr>
          <w:p>
            <w:r/>
            <w:r>
              <w:rPr>
                <w:sz w:val="20"/>
              </w:rPr>
              <w:t>Abstrak</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i</w:t>
            </w:r>
          </w:p>
        </w:tc>
        <w:tc>
          <w:tcPr>
            <w:tcW w:type="dxa" w:w="1440"/>
            <w:tcBorders>
              <w:top w:val="single" w:sz="4" w:space="0" w:color="000000"/>
              <w:left w:val="single" w:sz="4" w:space="0" w:color="000000"/>
              <w:bottom w:val="single" w:sz="4" w:space="0" w:color="000000"/>
              <w:right w:val="single" w:sz="4" w:space="0" w:color="000000"/>
            </w:tcBorders>
          </w:tcPr>
          <w:p>
            <w:r/>
            <w:r>
              <w:rPr>
                <w:sz w:val="20"/>
              </w:rPr>
              <w:t>Rewrite</w:t>
            </w:r>
          </w:p>
        </w:tc>
        <w:tc>
          <w:tcPr>
            <w:tcW w:type="dxa" w:w="1440"/>
            <w:tcBorders>
              <w:top w:val="single" w:sz="4" w:space="0" w:color="000000"/>
              <w:left w:val="single" w:sz="4" w:space="0" w:color="000000"/>
              <w:bottom w:val="single" w:sz="4" w:space="0" w:color="000000"/>
              <w:right w:val="single" w:sz="4" w:space="0" w:color="000000"/>
            </w:tcBorders>
          </w:tcPr>
          <w:p>
            <w:r/>
            <w:r>
              <w:rPr>
                <w:sz w:val="20"/>
              </w:rPr>
              <w:t>Tinggi</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2</w:t>
            </w:r>
          </w:p>
        </w:tc>
        <w:tc>
          <w:tcPr>
            <w:tcW w:type="dxa" w:w="1440"/>
            <w:tcBorders>
              <w:top w:val="single" w:sz="4" w:space="0" w:color="000000"/>
              <w:left w:val="single" w:sz="4" w:space="0" w:color="000000"/>
              <w:bottom w:val="single" w:sz="4" w:space="0" w:color="000000"/>
              <w:right w:val="single" w:sz="4" w:space="0" w:color="000000"/>
            </w:tcBorders>
          </w:tcPr>
          <w:p>
            <w:r/>
            <w:r>
              <w:rPr>
                <w:sz w:val="20"/>
              </w:rPr>
              <w:t>Latar Belakang</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1, par.3</w:t>
            </w:r>
          </w:p>
        </w:tc>
        <w:tc>
          <w:tcPr>
            <w:tcW w:type="dxa" w:w="1440"/>
            <w:tcBorders>
              <w:top w:val="single" w:sz="4" w:space="0" w:color="000000"/>
              <w:left w:val="single" w:sz="4" w:space="0" w:color="000000"/>
              <w:bottom w:val="single" w:sz="4" w:space="0" w:color="000000"/>
              <w:right w:val="single" w:sz="4" w:space="0" w:color="000000"/>
            </w:tcBorders>
          </w:tcPr>
          <w:p>
            <w:r/>
            <w:r>
              <w:rPr>
                <w:sz w:val="20"/>
              </w:rPr>
              <w:t>Rewrite</w:t>
            </w:r>
          </w:p>
        </w:tc>
        <w:tc>
          <w:tcPr>
            <w:tcW w:type="dxa" w:w="1440"/>
            <w:tcBorders>
              <w:top w:val="single" w:sz="4" w:space="0" w:color="000000"/>
              <w:left w:val="single" w:sz="4" w:space="0" w:color="000000"/>
              <w:bottom w:val="single" w:sz="4" w:space="0" w:color="000000"/>
              <w:right w:val="single" w:sz="4" w:space="0" w:color="000000"/>
            </w:tcBorders>
          </w:tcPr>
          <w:p>
            <w:r/>
            <w:r>
              <w:rPr>
                <w:sz w:val="20"/>
              </w:rPr>
              <w:t>Tinggi</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3</w:t>
            </w:r>
          </w:p>
        </w:tc>
        <w:tc>
          <w:tcPr>
            <w:tcW w:type="dxa" w:w="1440"/>
            <w:tcBorders>
              <w:top w:val="single" w:sz="4" w:space="0" w:color="000000"/>
              <w:left w:val="single" w:sz="4" w:space="0" w:color="000000"/>
              <w:bottom w:val="single" w:sz="4" w:space="0" w:color="000000"/>
              <w:right w:val="single" w:sz="4" w:space="0" w:color="000000"/>
            </w:tcBorders>
          </w:tcPr>
          <w:p>
            <w:r/>
            <w:r>
              <w:rPr>
                <w:sz w:val="20"/>
              </w:rPr>
              <w:t>Rumusan Masalah</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3, sub-bab 1.2</w:t>
            </w:r>
          </w:p>
        </w:tc>
        <w:tc>
          <w:tcPr>
            <w:tcW w:type="dxa" w:w="1440"/>
            <w:tcBorders>
              <w:top w:val="single" w:sz="4" w:space="0" w:color="000000"/>
              <w:left w:val="single" w:sz="4" w:space="0" w:color="000000"/>
              <w:bottom w:val="single" w:sz="4" w:space="0" w:color="000000"/>
              <w:right w:val="single" w:sz="4" w:space="0" w:color="000000"/>
            </w:tcBorders>
          </w:tcPr>
          <w:p>
            <w:r/>
            <w:r>
              <w:rPr>
                <w:sz w:val="20"/>
              </w:rPr>
              <w:t>Rewrite</w:t>
            </w:r>
          </w:p>
        </w:tc>
        <w:tc>
          <w:tcPr>
            <w:tcW w:type="dxa" w:w="1440"/>
            <w:tcBorders>
              <w:top w:val="single" w:sz="4" w:space="0" w:color="000000"/>
              <w:left w:val="single" w:sz="4" w:space="0" w:color="000000"/>
              <w:bottom w:val="single" w:sz="4" w:space="0" w:color="000000"/>
              <w:right w:val="single" w:sz="4" w:space="0" w:color="000000"/>
            </w:tcBorders>
          </w:tcPr>
          <w:p>
            <w:r/>
            <w:r>
              <w:rPr>
                <w:sz w:val="20"/>
              </w:rPr>
              <w:t>Tinggi</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4</w:t>
            </w:r>
          </w:p>
        </w:tc>
        <w:tc>
          <w:tcPr>
            <w:tcW w:type="dxa" w:w="1440"/>
            <w:tcBorders>
              <w:top w:val="single" w:sz="4" w:space="0" w:color="000000"/>
              <w:left w:val="single" w:sz="4" w:space="0" w:color="000000"/>
              <w:bottom w:val="single" w:sz="4" w:space="0" w:color="000000"/>
              <w:right w:val="single" w:sz="4" w:space="0" w:color="000000"/>
            </w:tcBorders>
          </w:tcPr>
          <w:p>
            <w:r/>
            <w:r>
              <w:rPr>
                <w:sz w:val="20"/>
              </w:rPr>
              <w:t>Tujuan</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3, sub-bab 1.3</w:t>
            </w:r>
          </w:p>
        </w:tc>
        <w:tc>
          <w:tcPr>
            <w:tcW w:type="dxa" w:w="1440"/>
            <w:tcBorders>
              <w:top w:val="single" w:sz="4" w:space="0" w:color="000000"/>
              <w:left w:val="single" w:sz="4" w:space="0" w:color="000000"/>
              <w:bottom w:val="single" w:sz="4" w:space="0" w:color="000000"/>
              <w:right w:val="single" w:sz="4" w:space="0" w:color="000000"/>
            </w:tcBorders>
          </w:tcPr>
          <w:p>
            <w:r/>
            <w:r>
              <w:rPr>
                <w:sz w:val="20"/>
              </w:rPr>
              <w:t>Rewrite</w:t>
            </w:r>
          </w:p>
        </w:tc>
        <w:tc>
          <w:tcPr>
            <w:tcW w:type="dxa" w:w="1440"/>
            <w:tcBorders>
              <w:top w:val="single" w:sz="4" w:space="0" w:color="000000"/>
              <w:left w:val="single" w:sz="4" w:space="0" w:color="000000"/>
              <w:bottom w:val="single" w:sz="4" w:space="0" w:color="000000"/>
              <w:right w:val="single" w:sz="4" w:space="0" w:color="000000"/>
            </w:tcBorders>
          </w:tcPr>
          <w:p>
            <w:r/>
            <w:r>
              <w:rPr>
                <w:sz w:val="20"/>
              </w:rPr>
              <w:t>Tinggi</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5</w:t>
            </w:r>
          </w:p>
        </w:tc>
        <w:tc>
          <w:tcPr>
            <w:tcW w:type="dxa" w:w="1440"/>
            <w:tcBorders>
              <w:top w:val="single" w:sz="4" w:space="0" w:color="000000"/>
              <w:left w:val="single" w:sz="4" w:space="0" w:color="000000"/>
              <w:bottom w:val="single" w:sz="4" w:space="0" w:color="000000"/>
              <w:right w:val="single" w:sz="4" w:space="0" w:color="000000"/>
            </w:tcBorders>
          </w:tcPr>
          <w:p>
            <w:r/>
            <w:r>
              <w:rPr>
                <w:sz w:val="20"/>
              </w:rPr>
              <w:t>Batasan Masalah</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3-4, sub-bab 1.4</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Hapus</w:t>
            </w:r>
          </w:p>
        </w:tc>
        <w:tc>
          <w:tcPr>
            <w:tcW w:type="dxa" w:w="1440"/>
            <w:tcBorders>
              <w:top w:val="single" w:sz="4" w:space="0" w:color="000000"/>
              <w:left w:val="single" w:sz="4" w:space="0" w:color="000000"/>
              <w:bottom w:val="single" w:sz="4" w:space="0" w:color="000000"/>
              <w:right w:val="single" w:sz="4" w:space="0" w:color="000000"/>
            </w:tcBorders>
          </w:tcPr>
          <w:p>
            <w:r/>
            <w:r>
              <w:rPr>
                <w:sz w:val="20"/>
              </w:rPr>
              <w:t>Sedang</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6</w:t>
            </w:r>
          </w:p>
        </w:tc>
        <w:tc>
          <w:tcPr>
            <w:tcW w:type="dxa" w:w="1440"/>
            <w:tcBorders>
              <w:top w:val="single" w:sz="4" w:space="0" w:color="000000"/>
              <w:left w:val="single" w:sz="4" w:space="0" w:color="000000"/>
              <w:bottom w:val="single" w:sz="4" w:space="0" w:color="000000"/>
              <w:right w:val="single" w:sz="4" w:space="0" w:color="000000"/>
            </w:tcBorders>
          </w:tcPr>
          <w:p>
            <w:r/>
            <w:r>
              <w:rPr>
                <w:sz w:val="20"/>
              </w:rPr>
              <w:t>Tabel Penelitian</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8-9, Tabel 2.1</w:t>
            </w:r>
          </w:p>
        </w:tc>
        <w:tc>
          <w:tcPr>
            <w:tcW w:type="dxa" w:w="1440"/>
            <w:tcBorders>
              <w:top w:val="single" w:sz="4" w:space="0" w:color="000000"/>
              <w:left w:val="single" w:sz="4" w:space="0" w:color="000000"/>
              <w:bottom w:val="single" w:sz="4" w:space="0" w:color="000000"/>
              <w:right w:val="single" w:sz="4" w:space="0" w:color="000000"/>
            </w:tcBorders>
          </w:tcPr>
          <w:p>
            <w:r/>
            <w:r>
              <w:rPr>
                <w:sz w:val="20"/>
              </w:rPr>
              <w:t>Rewrite</w:t>
            </w:r>
          </w:p>
        </w:tc>
        <w:tc>
          <w:tcPr>
            <w:tcW w:type="dxa" w:w="1440"/>
            <w:tcBorders>
              <w:top w:val="single" w:sz="4" w:space="0" w:color="000000"/>
              <w:left w:val="single" w:sz="4" w:space="0" w:color="000000"/>
              <w:bottom w:val="single" w:sz="4" w:space="0" w:color="000000"/>
              <w:right w:val="single" w:sz="4" w:space="0" w:color="000000"/>
            </w:tcBorders>
          </w:tcPr>
          <w:p>
            <w:r/>
            <w:r>
              <w:rPr>
                <w:sz w:val="20"/>
              </w:rPr>
              <w:t>Tinggi</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7</w:t>
            </w:r>
          </w:p>
        </w:tc>
        <w:tc>
          <w:tcPr>
            <w:tcW w:type="dxa" w:w="1440"/>
            <w:tcBorders>
              <w:top w:val="single" w:sz="4" w:space="0" w:color="000000"/>
              <w:left w:val="single" w:sz="4" w:space="0" w:color="000000"/>
              <w:bottom w:val="single" w:sz="4" w:space="0" w:color="000000"/>
              <w:right w:val="single" w:sz="4" w:space="0" w:color="000000"/>
            </w:tcBorders>
          </w:tcPr>
          <w:p>
            <w:r/>
            <w:r>
              <w:rPr>
                <w:sz w:val="20"/>
              </w:rPr>
              <w:t>Sitasi Gambar</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11</w:t>
            </w:r>
          </w:p>
        </w:tc>
        <w:tc>
          <w:tcPr>
            <w:tcW w:type="dxa" w:w="1440"/>
            <w:tcBorders>
              <w:top w:val="single" w:sz="4" w:space="0" w:color="000000"/>
              <w:left w:val="single" w:sz="4" w:space="0" w:color="000000"/>
              <w:bottom w:val="single" w:sz="4" w:space="0" w:color="000000"/>
              <w:right w:val="single" w:sz="4" w:space="0" w:color="000000"/>
            </w:tcBorders>
          </w:tcPr>
          <w:p>
            <w:r/>
            <w:r>
              <w:rPr>
                <w:sz w:val="20"/>
              </w:rPr>
              <w:t>Tambah</w:t>
            </w:r>
          </w:p>
        </w:tc>
        <w:tc>
          <w:tcPr>
            <w:tcW w:type="dxa" w:w="1440"/>
            <w:tcBorders>
              <w:top w:val="single" w:sz="4" w:space="0" w:color="000000"/>
              <w:left w:val="single" w:sz="4" w:space="0" w:color="000000"/>
              <w:bottom w:val="single" w:sz="4" w:space="0" w:color="000000"/>
              <w:right w:val="single" w:sz="4" w:space="0" w:color="000000"/>
            </w:tcBorders>
          </w:tcPr>
          <w:p>
            <w:r/>
            <w:r>
              <w:rPr>
                <w:sz w:val="20"/>
              </w:rPr>
              <w:t>Sedang</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8</w:t>
            </w:r>
          </w:p>
        </w:tc>
        <w:tc>
          <w:tcPr>
            <w:tcW w:type="dxa" w:w="1440"/>
            <w:tcBorders>
              <w:top w:val="single" w:sz="4" w:space="0" w:color="000000"/>
              <w:left w:val="single" w:sz="4" w:space="0" w:color="000000"/>
              <w:bottom w:val="single" w:sz="4" w:space="0" w:color="000000"/>
              <w:right w:val="single" w:sz="4" w:space="0" w:color="000000"/>
            </w:tcBorders>
          </w:tcPr>
          <w:p>
            <w:r/>
            <w:r>
              <w:rPr>
                <w:sz w:val="20"/>
              </w:rPr>
              <w:t>Rumus Metrik</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14, sub-bab 2.2.6</w:t>
            </w:r>
          </w:p>
        </w:tc>
        <w:tc>
          <w:tcPr>
            <w:tcW w:type="dxa" w:w="1440"/>
            <w:tcBorders>
              <w:top w:val="single" w:sz="4" w:space="0" w:color="000000"/>
              <w:left w:val="single" w:sz="4" w:space="0" w:color="000000"/>
              <w:bottom w:val="single" w:sz="4" w:space="0" w:color="000000"/>
              <w:right w:val="single" w:sz="4" w:space="0" w:color="000000"/>
            </w:tcBorders>
          </w:tcPr>
          <w:p>
            <w:r/>
            <w:r>
              <w:rPr>
                <w:sz w:val="20"/>
              </w:rPr>
              <w:t>Rewrite</w:t>
            </w:r>
          </w:p>
        </w:tc>
        <w:tc>
          <w:tcPr>
            <w:tcW w:type="dxa" w:w="1440"/>
            <w:tcBorders>
              <w:top w:val="single" w:sz="4" w:space="0" w:color="000000"/>
              <w:left w:val="single" w:sz="4" w:space="0" w:color="000000"/>
              <w:bottom w:val="single" w:sz="4" w:space="0" w:color="000000"/>
              <w:right w:val="single" w:sz="4" w:space="0" w:color="000000"/>
            </w:tcBorders>
          </w:tcPr>
          <w:p>
            <w:r/>
            <w:r>
              <w:rPr>
                <w:sz w:val="20"/>
              </w:rPr>
              <w:t>Tinggi</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9</w:t>
            </w:r>
          </w:p>
        </w:tc>
        <w:tc>
          <w:tcPr>
            <w:tcW w:type="dxa" w:w="1440"/>
            <w:tcBorders>
              <w:top w:val="single" w:sz="4" w:space="0" w:color="000000"/>
              <w:left w:val="single" w:sz="4" w:space="0" w:color="000000"/>
              <w:bottom w:val="single" w:sz="4" w:space="0" w:color="000000"/>
              <w:right w:val="single" w:sz="4" w:space="0" w:color="000000"/>
            </w:tcBorders>
          </w:tcPr>
          <w:p>
            <w:r/>
            <w:r>
              <w:rPr>
                <w:sz w:val="20"/>
              </w:rPr>
              <w:t>Flowchart</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18</w:t>
            </w:r>
          </w:p>
        </w:tc>
        <w:tc>
          <w:tcPr>
            <w:tcW w:type="dxa" w:w="1440"/>
            <w:tcBorders>
              <w:top w:val="single" w:sz="4" w:space="0" w:color="000000"/>
              <w:left w:val="single" w:sz="4" w:space="0" w:color="000000"/>
              <w:bottom w:val="single" w:sz="4" w:space="0" w:color="000000"/>
              <w:right w:val="single" w:sz="4" w:space="0" w:color="000000"/>
            </w:tcBorders>
          </w:tcPr>
          <w:p>
            <w:r/>
            <w:r>
              <w:rPr>
                <w:sz w:val="20"/>
              </w:rPr>
              <w:t>Rewrite</w:t>
            </w:r>
          </w:p>
        </w:tc>
        <w:tc>
          <w:tcPr>
            <w:tcW w:type="dxa" w:w="1440"/>
            <w:tcBorders>
              <w:top w:val="single" w:sz="4" w:space="0" w:color="000000"/>
              <w:left w:val="single" w:sz="4" w:space="0" w:color="000000"/>
              <w:bottom w:val="single" w:sz="4" w:space="0" w:color="000000"/>
              <w:right w:val="single" w:sz="4" w:space="0" w:color="000000"/>
            </w:tcBorders>
          </w:tcPr>
          <w:p>
            <w:r/>
            <w:r>
              <w:rPr>
                <w:sz w:val="20"/>
              </w:rPr>
              <w:t>Tinggi</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10</w:t>
            </w:r>
          </w:p>
        </w:tc>
        <w:tc>
          <w:tcPr>
            <w:tcW w:type="dxa" w:w="1440"/>
            <w:tcBorders>
              <w:top w:val="single" w:sz="4" w:space="0" w:color="000000"/>
              <w:left w:val="single" w:sz="4" w:space="0" w:color="000000"/>
              <w:bottom w:val="single" w:sz="4" w:space="0" w:color="000000"/>
              <w:right w:val="single" w:sz="4" w:space="0" w:color="000000"/>
            </w:tcBorders>
          </w:tcPr>
          <w:p>
            <w:r/>
            <w:r>
              <w:rPr>
                <w:sz w:val="20"/>
              </w:rPr>
              <w:t>Preprocessing</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19-20</w:t>
            </w:r>
          </w:p>
        </w:tc>
        <w:tc>
          <w:tcPr>
            <w:tcW w:type="dxa" w:w="1440"/>
            <w:tcBorders>
              <w:top w:val="single" w:sz="4" w:space="0" w:color="000000"/>
              <w:left w:val="single" w:sz="4" w:space="0" w:color="000000"/>
              <w:bottom w:val="single" w:sz="4" w:space="0" w:color="000000"/>
              <w:right w:val="single" w:sz="4" w:space="0" w:color="000000"/>
            </w:tcBorders>
          </w:tcPr>
          <w:p>
            <w:r/>
            <w:r>
              <w:rPr>
                <w:sz w:val="20"/>
              </w:rPr>
              <w:t>Tambah</w:t>
            </w:r>
          </w:p>
        </w:tc>
        <w:tc>
          <w:tcPr>
            <w:tcW w:type="dxa" w:w="1440"/>
            <w:tcBorders>
              <w:top w:val="single" w:sz="4" w:space="0" w:color="000000"/>
              <w:left w:val="single" w:sz="4" w:space="0" w:color="000000"/>
              <w:bottom w:val="single" w:sz="4" w:space="0" w:color="000000"/>
              <w:right w:val="single" w:sz="4" w:space="0" w:color="000000"/>
            </w:tcBorders>
          </w:tcPr>
          <w:p>
            <w:r/>
            <w:r>
              <w:rPr>
                <w:sz w:val="20"/>
              </w:rPr>
              <w:t>Sedang</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11</w:t>
            </w:r>
          </w:p>
        </w:tc>
        <w:tc>
          <w:tcPr>
            <w:tcW w:type="dxa" w:w="1440"/>
            <w:tcBorders>
              <w:top w:val="single" w:sz="4" w:space="0" w:color="000000"/>
              <w:left w:val="single" w:sz="4" w:space="0" w:color="000000"/>
              <w:bottom w:val="single" w:sz="4" w:space="0" w:color="000000"/>
              <w:right w:val="single" w:sz="4" w:space="0" w:color="000000"/>
            </w:tcBorders>
          </w:tcPr>
          <w:p>
            <w:r/>
            <w:r>
              <w:rPr>
                <w:sz w:val="20"/>
              </w:rPr>
              <w:t>Penomoran Bab 3</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25-26</w:t>
            </w:r>
          </w:p>
        </w:tc>
        <w:tc>
          <w:tcPr>
            <w:tcW w:type="dxa" w:w="1440"/>
            <w:tcBorders>
              <w:top w:val="single" w:sz="4" w:space="0" w:color="000000"/>
              <w:left w:val="single" w:sz="4" w:space="0" w:color="000000"/>
              <w:bottom w:val="single" w:sz="4" w:space="0" w:color="000000"/>
              <w:right w:val="single" w:sz="4" w:space="0" w:color="000000"/>
            </w:tcBorders>
          </w:tcPr>
          <w:p>
            <w:r/>
            <w:r>
              <w:rPr>
                <w:sz w:val="20"/>
              </w:rPr>
              <w:t>Restruktur</w:t>
            </w:r>
          </w:p>
        </w:tc>
        <w:tc>
          <w:tcPr>
            <w:tcW w:type="dxa" w:w="1440"/>
            <w:tcBorders>
              <w:top w:val="single" w:sz="4" w:space="0" w:color="000000"/>
              <w:left w:val="single" w:sz="4" w:space="0" w:color="000000"/>
              <w:bottom w:val="single" w:sz="4" w:space="0" w:color="000000"/>
              <w:right w:val="single" w:sz="4" w:space="0" w:color="000000"/>
            </w:tcBorders>
          </w:tcPr>
          <w:p>
            <w:r/>
            <w:r>
              <w:rPr>
                <w:sz w:val="20"/>
              </w:rPr>
              <w:t>Sedang</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12</w:t>
            </w:r>
          </w:p>
        </w:tc>
        <w:tc>
          <w:tcPr>
            <w:tcW w:type="dxa" w:w="1440"/>
            <w:tcBorders>
              <w:top w:val="single" w:sz="4" w:space="0" w:color="000000"/>
              <w:left w:val="single" w:sz="4" w:space="0" w:color="000000"/>
              <w:bottom w:val="single" w:sz="4" w:space="0" w:color="000000"/>
              <w:right w:val="single" w:sz="4" w:space="0" w:color="000000"/>
            </w:tcBorders>
          </w:tcPr>
          <w:p>
            <w:r/>
            <w:r>
              <w:rPr>
                <w:sz w:val="20"/>
              </w:rPr>
              <w:t>Narasi Dataset</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19, sub-bab 3.2</w:t>
            </w:r>
          </w:p>
        </w:tc>
        <w:tc>
          <w:tcPr>
            <w:tcW w:type="dxa" w:w="1440"/>
            <w:tcBorders>
              <w:top w:val="single" w:sz="4" w:space="0" w:color="000000"/>
              <w:left w:val="single" w:sz="4" w:space="0" w:color="000000"/>
              <w:bottom w:val="single" w:sz="4" w:space="0" w:color="000000"/>
              <w:right w:val="single" w:sz="4" w:space="0" w:color="000000"/>
            </w:tcBorders>
          </w:tcPr>
          <w:p>
            <w:r/>
            <w:r>
              <w:rPr>
                <w:sz w:val="20"/>
              </w:rPr>
              <w:t>Rewrite</w:t>
            </w:r>
          </w:p>
        </w:tc>
        <w:tc>
          <w:tcPr>
            <w:tcW w:type="dxa" w:w="1440"/>
            <w:tcBorders>
              <w:top w:val="single" w:sz="4" w:space="0" w:color="000000"/>
              <w:left w:val="single" w:sz="4" w:space="0" w:color="000000"/>
              <w:bottom w:val="single" w:sz="4" w:space="0" w:color="000000"/>
              <w:right w:val="single" w:sz="4" w:space="0" w:color="000000"/>
            </w:tcBorders>
          </w:tcPr>
          <w:p>
            <w:r/>
            <w:r>
              <w:rPr>
                <w:sz w:val="20"/>
              </w:rPr>
              <w:t>Tinggi</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r>
        <w:tc>
          <w:tcPr>
            <w:tcW w:type="dxa" w:w="1440"/>
            <w:tcBorders>
              <w:top w:val="single" w:sz="4" w:space="0" w:color="000000"/>
              <w:left w:val="single" w:sz="4" w:space="0" w:color="000000"/>
              <w:bottom w:val="single" w:sz="4" w:space="0" w:color="000000"/>
              <w:right w:val="single" w:sz="4" w:space="0" w:color="000000"/>
            </w:tcBorders>
          </w:tcPr>
          <w:p>
            <w:r/>
            <w:r>
              <w:rPr>
                <w:sz w:val="20"/>
              </w:rPr>
              <w:t>13</w:t>
            </w:r>
          </w:p>
        </w:tc>
        <w:tc>
          <w:tcPr>
            <w:tcW w:type="dxa" w:w="1440"/>
            <w:tcBorders>
              <w:top w:val="single" w:sz="4" w:space="0" w:color="000000"/>
              <w:left w:val="single" w:sz="4" w:space="0" w:color="000000"/>
              <w:bottom w:val="single" w:sz="4" w:space="0" w:color="000000"/>
              <w:right w:val="single" w:sz="4" w:space="0" w:color="000000"/>
            </w:tcBorders>
          </w:tcPr>
          <w:p>
            <w:r/>
            <w:r>
              <w:rPr>
                <w:sz w:val="20"/>
              </w:rPr>
              <w:t>Referensi</w:t>
            </w:r>
          </w:p>
        </w:tc>
        <w:tc>
          <w:tcPr>
            <w:tcW w:type="dxa" w:w="1440"/>
            <w:tcBorders>
              <w:top w:val="single" w:sz="4" w:space="0" w:color="000000"/>
              <w:left w:val="single" w:sz="4" w:space="0" w:color="000000"/>
              <w:bottom w:val="single" w:sz="4" w:space="0" w:color="000000"/>
              <w:right w:val="single" w:sz="4" w:space="0" w:color="000000"/>
            </w:tcBorders>
          </w:tcPr>
          <w:p>
            <w:r/>
            <w:r>
              <w:rPr>
                <w:sz w:val="20"/>
              </w:rPr>
              <w:t>Halaman 27-28</w:t>
            </w:r>
          </w:p>
        </w:tc>
        <w:tc>
          <w:tcPr>
            <w:tcW w:type="dxa" w:w="1440"/>
            <w:tcBorders>
              <w:top w:val="single" w:sz="4" w:space="0" w:color="000000"/>
              <w:left w:val="single" w:sz="4" w:space="0" w:color="000000"/>
              <w:bottom w:val="single" w:sz="4" w:space="0" w:color="000000"/>
              <w:right w:val="single" w:sz="4" w:space="0" w:color="000000"/>
            </w:tcBorders>
          </w:tcPr>
          <w:p>
            <w:r/>
            <w:r>
              <w:rPr>
                <w:sz w:val="20"/>
              </w:rPr>
              <w:t>Tambah/Ganti</w:t>
            </w:r>
          </w:p>
        </w:tc>
        <w:tc>
          <w:tcPr>
            <w:tcW w:type="dxa" w:w="1440"/>
            <w:tcBorders>
              <w:top w:val="single" w:sz="4" w:space="0" w:color="000000"/>
              <w:left w:val="single" w:sz="4" w:space="0" w:color="000000"/>
              <w:bottom w:val="single" w:sz="4" w:space="0" w:color="000000"/>
              <w:right w:val="single" w:sz="4" w:space="0" w:color="000000"/>
            </w:tcBorders>
          </w:tcPr>
          <w:p>
            <w:r/>
            <w:r>
              <w:rPr>
                <w:sz w:val="20"/>
              </w:rPr>
              <w:t>Tinggi</w:t>
            </w:r>
          </w:p>
        </w:tc>
        <w:tc>
          <w:tcPr>
            <w:tcW w:type="dxa" w:w="1440"/>
            <w:tcBorders>
              <w:top w:val="single" w:sz="4" w:space="0" w:color="000000"/>
              <w:left w:val="single" w:sz="4" w:space="0" w:color="000000"/>
              <w:bottom w:val="single" w:sz="4" w:space="0" w:color="000000"/>
              <w:right w:val="single" w:sz="4" w:space="0" w:color="000000"/>
            </w:tcBorders>
          </w:tcPr>
          <w:p>
            <w:r/>
            <w:r>
              <w:rPr>
                <w:sz w:val="20"/>
              </w:rPr>
              <w:t>[ ]</w:t>
            </w:r>
          </w:p>
        </w:tc>
      </w:tr>
    </w:tbl>
    <w:p>
      <w:pPr>
        <w:pStyle w:val="Heading1"/>
      </w:pPr>
      <w:r>
        <w:t>CATATAN PENTING</w:t>
      </w:r>
    </w:p>
    <w:p>
      <w:pPr>
        <w:pStyle w:val="ListNumber"/>
      </w:pPr>
      <w:r>
        <w:t>1. Verifikasi metrik dari paper asli sebelum finalisasi tabel penelitian terdahulu.</w:t>
      </w:r>
    </w:p>
    <w:p>
      <w:pPr>
        <w:pStyle w:val="ListNumber"/>
      </w:pPr>
      <w:r>
        <w:t>2. Tabel preprocessing bersifat ilustratif - ganti dengan data aktual setelah running code.</w:t>
      </w:r>
    </w:p>
    <w:p>
      <w:pPr>
        <w:pStyle w:val="ListNumber"/>
      </w:pPr>
      <w:r>
        <w:t>3. Flowchart harus digambar manual menggunakan tool diagram (draw.io/Visio).</w:t>
      </w:r>
    </w:p>
    <w:p>
      <w:pPr>
        <w:pStyle w:val="ListNumber"/>
      </w:pPr>
      <w:r>
        <w:t>4. Semua gambar dalam proposal perlu ditambahkan sitasi sumber.</w:t>
      </w:r>
    </w:p>
    <w:p>
      <w:pPr>
        <w:pStyle w:val="ListNumber"/>
      </w:pPr>
      <w:r>
        <w:t>5. Referensi baru (Patel, Yurtsever, Duan) harus diverifikasi DOI dan aksesibilitasnya.</w:t>
      </w:r>
    </w:p>
    <w:p>
      <w:pPr>
        <w:pStyle w:val="ListNumber"/>
      </w:pPr>
      <w:r>
        <w:t>6. JANGAN klaim dataset sebagai data lapangan valid - posisikan selalu sebagai benchmark.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