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2019-11-14T15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State,</w:t>
      </w:r>
      <w:r>
        <w:t xml:space="preserve">”</w:t>
      </w:r>
      <w:r>
        <w:t xml:space="preserve"> </w:t>
      </w:r>
      <w:r>
        <w:t xml:space="preserve">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levels.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variation introduced</w:t>
      </w:r>
      <w:r>
        <w:t xml:space="preserve"> </w:t>
      </w:r>
      <w:r>
        <w:t xml:space="preserve">by the process, it also risks reducing the utility of census data—it</w:t>
      </w:r>
      <w:r>
        <w:t xml:space="preserve"> </w:t>
      </w:r>
      <w:r>
        <w:t xml:space="preserve">may produce counts that are substantially less accurate than the</w:t>
      </w:r>
      <w:r>
        <w:t xml:space="preserve"> </w:t>
      </w:r>
      <w:r>
        <w:t xml:space="preserve">previous disclosure avoidance system, which was based on redacting the</w:t>
      </w:r>
      <w:r>
        <w:t xml:space="preserve"> </w:t>
      </w:r>
      <w:r>
        <w:t xml:space="preserve">values of table cells below a certain size (cell suppression) and a</w:t>
      </w:r>
      <w:r>
        <w:t xml:space="preserve"> </w:t>
      </w:r>
      <w:r>
        <w:t xml:space="preserve">technique called swapping, where pairs of households with similar</w:t>
      </w:r>
      <w:r>
        <w:t xml:space="preserve"> </w:t>
      </w:r>
      <w:r>
        <w:t xml:space="preserve">structures but different locations had their location information</w:t>
      </w:r>
      <w:r>
        <w:t xml:space="preserve"> </w:t>
      </w:r>
      <w:r>
        <w:t xml:space="preserve">exchanged in a way that required that the details of the swapping</w:t>
      </w:r>
      <w:r>
        <w:t xml:space="preserve"> </w:t>
      </w:r>
      <w:r>
        <w:t xml:space="preserve">procedure be kept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a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variation.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precisely</w:t>
      </w:r>
      <w:r>
        <w:t xml:space="preserve"> </w:t>
      </w:r>
      <w:r>
        <w:t xml:space="preserve">as enumerated, without any variation added.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enforced. The E2E test</w:t>
      </w:r>
      <w:r>
        <w:t xml:space="preserve"> </w:t>
      </w:r>
      <w:r>
        <w:t xml:space="preserve">required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(Imprecise Histogram) adds variation from a carefully chosen</w:t>
      </w:r>
      <w:r>
        <w:t xml:space="preserve"> </w:t>
      </w:r>
      <w:r>
        <w:t xml:space="preserve">distribution to the stratified counts of individuals. This produces a</w:t>
      </w:r>
      <w:r>
        <w:t xml:space="preserve"> </w:t>
      </w:r>
      <w:r>
        <w:t xml:space="preserve">set of counts with illogical inconsistencies. For example, the</w:t>
      </w:r>
      <w:r>
        <w:t xml:space="preserve"> </w:t>
      </w:r>
      <w:r>
        <w:t xml:space="preserve">imprecise histogram counts might be negative, violate</w:t>
      </w:r>
      <w:r>
        <w:t xml:space="preserve"> </w:t>
      </w:r>
      <w:r>
        <w:t xml:space="preserve">invariants or other inequalities, or be inconsistent with the counts</w:t>
      </w:r>
      <w:r>
        <w:t xml:space="preserve"> </w:t>
      </w:r>
      <w:r>
        <w:t xml:space="preserve">one level up in the geographic hierarchy. The second step (Optimize)</w:t>
      </w:r>
      <w:r>
        <w:t xml:space="preserve"> </w:t>
      </w:r>
      <w:r>
        <w:t xml:space="preserve">adjusts the histogram to be close as possible to the imprecise counts,</w:t>
      </w:r>
      <w:r>
        <w:t xml:space="preserve"> </w:t>
      </w:r>
      <w:r>
        <w:t xml:space="preserve">subject to the constraints that all counts be non-negative,</w:t>
      </w:r>
      <w:r>
        <w:t xml:space="preserve"> </w:t>
      </w:r>
      <w:r>
        <w:t xml:space="preserve">consistent with each other and the higher levels of the hierarchy, and</w:t>
      </w:r>
      <w:r>
        <w:t xml:space="preserve"> </w:t>
      </w:r>
      <w:r>
        <w:t xml:space="preserve">satisfy the invariants and inequalities. These two steps are</w:t>
      </w:r>
      <w:r>
        <w:t xml:space="preserve"> </w:t>
      </w:r>
      <w:r>
        <w:t xml:space="preserve">performed for each geographic level, from the coarsest to the finest.</w:t>
      </w:r>
      <w:r>
        <w:t xml:space="preserve"> </w:t>
      </w:r>
      <w:r>
        <w:t xml:space="preserve">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</w:t>
      </w:r>
      <w:r>
        <w:t xml:space="preserve"> </w:t>
      </w:r>
      <w:r>
        <w:t xml:space="preserve">how much variation to add in the Imprecise Histogram step), and the entire</w:t>
      </w:r>
      <w:r>
        <w:t xml:space="preserve"> </w:t>
      </w:r>
      <w:r>
        <w:t xml:space="preserve">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imprecise-histogram"/>
      <w:r>
        <w:t xml:space="preserve">Step One: Imprecise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variation in a flexible way that allowed the user to choose</w:t>
      </w:r>
      <w:r>
        <w:t xml:space="preserve"> </w:t>
      </w:r>
      <w:r>
        <w:t xml:space="preserve">what statistics are the most important to keep accurate. The variation</w:t>
      </w:r>
      <w:r>
        <w:t xml:space="preserve"> </w:t>
      </w:r>
      <w:r>
        <w:t xml:space="preserve">was added to the detailed histogram counts for the level and also to a</w:t>
      </w:r>
      <w:r>
        <w:t xml:space="preserve"> </w:t>
      </w:r>
      <w:r>
        <w:t xml:space="preserve">preselected set of aggregate statistics. The detailed histogram counts</w:t>
      </w:r>
      <w:r>
        <w:t xml:space="preserve"> </w:t>
      </w:r>
      <w:r>
        <w:t xml:space="preserve">stratified the population of each geographic by age (two values:</w:t>
      </w:r>
      <w:r>
        <w:t xml:space="preserve"> </w:t>
      </w:r>
      <w:r>
        <w:t xml:space="preserve">under-18-year-olds and 18-plus), race (six values), ethnicity (two</w:t>
      </w:r>
      <w:r>
        <w:t xml:space="preserve"> </w:t>
      </w:r>
      <w:r>
        <w:t xml:space="preserve">values: Hispanic and non-Hispanic), and household/group-quarters type</w:t>
      </w:r>
      <w:r>
        <w:t xml:space="preserve"> </w:t>
      </w:r>
      <w:r>
        <w:t xml:space="preserve">(6 values). The aggregate statistics are sets of histogram count sums</w:t>
      </w:r>
      <w:r>
        <w:t xml:space="preserve"> </w:t>
      </w:r>
      <w:r>
        <w:t xml:space="preserve">specified by 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 counts: people of Hispanic</w:t>
      </w:r>
      <w:r>
        <w:t xml:space="preserve"> </w:t>
      </w:r>
      <w:r>
        <w:t xml:space="preserve">ethnicity under age 18, of Hispanic ethnicity age 18 and over, of</w:t>
      </w:r>
      <w:r>
        <w:t xml:space="preserve"> </w:t>
      </w:r>
      <w:r>
        <w:t xml:space="preserve">non-Hispanic ethnicity under age 18, and of non-Hispanic ethnicity age</w:t>
      </w:r>
      <w:r>
        <w:t xml:space="preserve"> </w:t>
      </w:r>
      <w:r>
        <w:t xml:space="preserve">18 and over.</w:t>
      </w:r>
    </w:p>
    <w:p>
      <w:pPr>
        <w:pStyle w:val="BodyText"/>
      </w:pPr>
      <w:r>
        <w:t xml:space="preserve">The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afford a way</w:t>
      </w:r>
      <w:r>
        <w:t xml:space="preserve"> </w:t>
      </w:r>
      <w:r>
        <w:t xml:space="preserve">to choose specific statistics that are more important to keep</w:t>
      </w:r>
      <w:r>
        <w:t xml:space="preserve"> </w:t>
      </w:r>
      <w:r>
        <w:t xml:space="preserve">accurate, and the E2E test included two such aggregates: a</w:t>
      </w:r>
      <w:r>
        <w:t xml:space="preserve"> </w:t>
      </w:r>
      <w:r>
        <w:t xml:space="preserve">household/group-quarters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variation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variance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variance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imprecise detailed histogram count</m:t>
          </m:r>
          <m:r>
            <m:t>=</m:t>
          </m:r>
          <m:r>
            <m:rPr>
              <m:nor/>
              <m:sty m:val="p"/>
            </m:rPr>
            <m:t>precise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imprecise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precise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imprecise counts and imprecise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random variable added. A higher privacy budget means</w:t>
      </w:r>
      <w:r>
        <w:t xml:space="preserve"> </w:t>
      </w:r>
      <w:r>
        <w:t xml:space="preserve">the variance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variation added to each histogram count comes from the same</w:t>
      </w:r>
      <w:r>
        <w:t xml:space="preserve"> </w:t>
      </w:r>
      <w:r>
        <w:t xml:space="preserve">distribution, and is independent of all other added variation; the variance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imprecise</w:t>
      </w:r>
      <w:r>
        <w:t xml:space="preserve"> </w:t>
      </w:r>
      <w:r>
        <w:t xml:space="preserve">detailed histogram counts and aggregate statistics by optimizing a</w:t>
      </w:r>
      <w:r>
        <w:t xml:space="preserve"> </w:t>
      </w:r>
      <w:r>
        <w:t xml:space="preserve">quadratic objective function subject to a system of linear equations</w:t>
      </w:r>
      <w:r>
        <w:t xml:space="preserve"> </w:t>
      </w:r>
      <w:r>
        <w:t xml:space="preserve">and inequalities. The algorithm creates a variable for each detailed</w:t>
      </w:r>
      <w:r>
        <w:t xml:space="preserve"> </w:t>
      </w:r>
      <w:r>
        <w:t xml:space="preserve">histogram count and each aggregate statistic. It adds equations and</w:t>
      </w:r>
      <w:r>
        <w:t xml:space="preserve"> </w:t>
      </w:r>
      <w:r>
        <w:t xml:space="preserve">inequalities to encode the requirements that (i) each count and</w:t>
      </w:r>
      <w:r>
        <w:t xml:space="preserve"> </w:t>
      </w:r>
      <w:r>
        <w:t xml:space="preserve">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imprecise detailed</w:t>
      </w:r>
      <w:r>
        <w:t xml:space="preserve"> </w:t>
      </w:r>
      <w:r>
        <w:t xml:space="preserve">histogram count or imprecise aggregate statistic. The solution</w:t>
      </w:r>
      <w:r>
        <w:t xml:space="preserve"> </w:t>
      </w:r>
      <w:r>
        <w:t xml:space="preserve">minimizes a weighted sum of the squared differences between each precise</w:t>
      </w:r>
      <w:r>
        <w:t xml:space="preserve"> </w:t>
      </w:r>
      <w:r>
        <w:t xml:space="preserve">and imprecise count, where each weight is proportional to the</w:t>
      </w:r>
      <w:r>
        <w:t xml:space="preserve"> </w:t>
      </w:r>
      <w:r>
        <w:t xml:space="preserve">magnitude of the variation added in step one to create the imprecise</w:t>
      </w:r>
      <w:r>
        <w:t xml:space="preserve"> </w:t>
      </w:r>
      <w:r>
        <w:t xml:space="preserve">count. The solution to this optimization is not necessarily integral,</w:t>
      </w:r>
      <w:r>
        <w:t xml:space="preserve"> </w:t>
      </w:r>
      <w:r>
        <w:t xml:space="preserve">however, and TopDown uses a second optimization step to round</w:t>
      </w:r>
      <w:r>
        <w:t xml:space="preserve"> </w:t>
      </w:r>
      <w:r>
        <w:t xml:space="preserve">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As described above, the privacy loss of a DP algorithm is quantified</w:t>
      </w:r>
      <w:r>
        <w:t xml:space="preserve"> </w:t>
      </w:r>
      <w:r>
        <w:t xml:space="preserve">by a unitless number,</w:t>
      </w:r>
      <w:r>
        <w:t xml:space="preserve"> </w:t>
      </w:r>
      <m:oMath>
        <m:r>
          <m:t>ϵ</m:t>
        </m:r>
      </m:oMath>
      <w:r>
        <w:t xml:space="preserve">, that bounds the maximum log of the</w:t>
      </w:r>
      <w:r>
        <w:t xml:space="preserve"> </w:t>
      </w:r>
      <w:r>
        <w:t xml:space="preserve">relative change in the probability of an output when one person’s data is</w:t>
      </w:r>
      <w:r>
        <w:t xml:space="preserve"> </w:t>
      </w:r>
      <w:r>
        <w:t xml:space="preserve">changed. This bound is typically proven by logical deduction , and</w:t>
      </w:r>
      <w:r>
        <w:t xml:space="preserve"> </w:t>
      </w:r>
      <w:r>
        <w:t xml:space="preserve">for complex DP algorithms, the proof often relies on the Sequential</w:t>
      </w:r>
      <w:r>
        <w:t xml:space="preserve"> </w:t>
      </w:r>
      <w:r>
        <w:t xml:space="preserve">Composition Theorem,</w:t>
      </w:r>
      <w:r>
        <w:t xml:space="preserve">[5]</w:t>
      </w:r>
      <w:r>
        <w:t xml:space="preserve"> </w:t>
      </w:r>
      <w:r>
        <w:t xml:space="preserve">which states that</w:t>
      </w:r>
      <w:r>
        <w:t xml:space="preserve"> </w:t>
      </w:r>
      <w:r>
        <w:t xml:space="preserve">information derived by combining the output of an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</m:sub>
        </m:sSub>
      </m:oMath>
      <w:r>
        <w:t xml:space="preserve">-DP</w:t>
      </w:r>
      <w:r>
        <w:t xml:space="preserve"> </w:t>
      </w:r>
      <w:r>
        <w:t xml:space="preserve">algorithm and an</w:t>
      </w:r>
      <w:r>
        <w:t xml:space="preserve"> </w:t>
      </w:r>
      <m:oMath>
        <m:sSub>
          <m:e>
            <m:r>
              <m:t>ϵ</m:t>
            </m:r>
          </m:e>
          <m:sub>
            <m:r>
              <m:t>2</m:t>
            </m:r>
          </m:sub>
        </m:sSub>
      </m:oMath>
      <w:r>
        <w:t xml:space="preserve">-DP algorithm is at most</w:t>
      </w:r>
      <w:r>
        <w:t xml:space="preserve"> </w:t>
      </w:r>
      <m:oMath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  <w:r>
        <w:t xml:space="preserve">-DP. This theorem is an inequality however, and</w:t>
      </w:r>
      <w:r>
        <w:t xml:space="preserve"> </w:t>
      </w:r>
      <w:r>
        <w:t xml:space="preserve">the inequality might have room for improvement.</w:t>
      </w:r>
    </w:p>
    <w:p>
      <w:pPr>
        <w:pStyle w:val="BodyText"/>
      </w:pPr>
      <w:r>
        <w:t xml:space="preserve">It is possible to empirically quantify privacy loss, which has the</w:t>
      </w:r>
      <w:r>
        <w:t xml:space="preserve"> </w:t>
      </w:r>
      <w:r>
        <w:t xml:space="preserve">potential to show that the inequality of the sequential composition</w:t>
      </w:r>
      <w:r>
        <w:t xml:space="preserve"> </w:t>
      </w:r>
      <w:r>
        <w:t xml:space="preserve">theorem is not tight. The brute force approach quantify privacy loss</w:t>
      </w:r>
      <w:r>
        <w:t xml:space="preserve"> </w:t>
      </w:r>
      <w:r>
        <w:t xml:space="preserve">empirically is to search over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</w:t>
      </w:r>
      <w:r>
        <w:t xml:space="preserve"> </w:t>
      </w:r>
      <w:r>
        <w:t xml:space="preserve">one row to find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the largest ratio of probabilities;</w:t>
      </w:r>
      <w:r>
        <w:t xml:space="preserve"> </w:t>
      </w:r>
      <w:r>
        <w:t xml:space="preserve">this is too computationally intensive to be feasible for all but the</w:t>
      </w:r>
      <w:r>
        <w:t xml:space="preserve"> </w:t>
      </w:r>
      <w:r>
        <w:t xml:space="preserve">simplest DP algorithms.</w:t>
      </w:r>
    </w:p>
    <w:p>
      <w:pPr>
        <w:pStyle w:val="BodyText"/>
      </w:pPr>
      <w:r>
        <w:t xml:space="preserve">For algorithms that produce DP counts of multiple subpopulations, such</w:t>
      </w:r>
      <w:r>
        <w:t xml:space="preserve"> </w:t>
      </w:r>
      <w:r>
        <w:t xml:space="preserve">as TopDown, it is possible to use the distribution of the residual</w:t>
      </w:r>
      <w:r>
        <w:t xml:space="preserve"> </w:t>
      </w:r>
      <w:r>
        <w:t xml:space="preserve">difference between the precise count and the DP count to derive a</w:t>
      </w:r>
      <w:r>
        <w:t xml:space="preserve"> </w:t>
      </w:r>
      <w:r>
        <w:t xml:space="preserve">proxy of the distribution produced by the brute force</w:t>
      </w:r>
      <w:r>
        <w:t xml:space="preserve"> </w:t>
      </w:r>
      <w:r>
        <w:t xml:space="preserve">approach.</w:t>
      </w:r>
      <w:r>
        <w:t xml:space="preserve">[10]</w:t>
      </w:r>
      <w:r>
        <w:t xml:space="preserve"> </w:t>
      </w:r>
      <w:r>
        <w:t xml:space="preserve">The special structure of count</w:t>
      </w:r>
      <w:r>
        <w:t xml:space="preserve"> </w:t>
      </w:r>
      <w:r>
        <w:t xml:space="preserve">queries affords a way to avoid re-running the algorithm repeatedly,</w:t>
      </w:r>
      <w:r>
        <w:t xml:space="preserve"> </w:t>
      </w:r>
      <w:r>
        <w:t xml:space="preserve">which is essential for TopDown, since it takes several hours to</w:t>
      </w:r>
      <w:r>
        <w:t xml:space="preserve"> </w:t>
      </w:r>
      <w:r>
        <w:t xml:space="preserve">complete a single run of the algorithm. Assuming that the residual</w:t>
      </w:r>
      <w:r>
        <w:t xml:space="preserve"> </w:t>
      </w:r>
      <w:r>
        <w:t xml:space="preserve">difference of the DP count minus the precise count is identically</w:t>
      </w:r>
      <w:r>
        <w:t xml:space="preserve"> </w:t>
      </w:r>
      <w:r>
        <w:t xml:space="preserve">distributed for queries across similar areas (such as voting-age</w:t>
      </w:r>
      <w:r>
        <w:t xml:space="preserve"> </w:t>
      </w:r>
      <w:r>
        <w:t xml:space="preserve">population across all enumeration districts), and then instead of</w:t>
      </w:r>
      <w:r>
        <w:t xml:space="preserve"> </w:t>
      </w:r>
      <w:r>
        <w:t xml:space="preserve">focusing on only the histogram counts containing the individual who</w:t>
      </w:r>
      <w:r>
        <w:t xml:space="preserve"> </w:t>
      </w:r>
      <w:r>
        <w:t xml:space="preserve">has changed, we used the residuals for all areal units to estimate the</w:t>
      </w:r>
      <w:r>
        <w:t xml:space="preserve"> </w:t>
      </w:r>
      <w:r>
        <w:t xml:space="preserve">probability of the event 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r>
                        <m:t>⋯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rPr>
                      <m:sty m:val="b"/>
                    </m:rPr>
                    <m:t>1</m:t>
                  </m:r>
                </m:e>
              </m:nary>
              <m:d>
                <m:dPr>
                  <m:begChr m:val="["/>
                  <m:endChr m:val="]"/>
                  <m:grow/>
                </m:dPr>
                <m:e>
                  <m:d>
                    <m:dPr>
                      <m:begChr m:val="{"/>
                      <m:endChr m:val="}"/>
                      <m:grow/>
                    </m:dPr>
                    <m:e>
                      <m:sSubSup>
                        <m:e>
                          <m:r>
                            <m:rPr>
                              <m:sty m:val="p"/>
                            </m:rPr>
                            <m:t>e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o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r>
                            <m:t>…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t>′</m:t>
                          </m:r>
                        </m:sub>
                        <m:sup>
                          <m:r>
                            <m:t>D</m:t>
                          </m:r>
                        </m:sup>
                      </m:sSubSup>
                      <m:r>
                        <m:t>=</m:t>
                      </m:r>
                      <m:r>
                        <m:t>k</m:t>
                      </m:r>
                    </m:e>
                  </m:d>
                </m:e>
              </m:d>
            </m:e>
          </m:d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r</m:t>
            </m:r>
          </m:e>
          <m:sub>
            <m:sSub>
              <m:e>
                <m:r>
                  <m:t>j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j</m:t>
                </m:r>
              </m:e>
              <m:sub>
                <m:r>
                  <m:t>J</m:t>
                </m:r>
              </m:sub>
            </m:sSub>
          </m:sub>
          <m:sup>
            <m:r>
              <m:t>D</m:t>
            </m:r>
          </m:sup>
        </m:sSubSup>
      </m:oMath>
      <w:r>
        <w:t xml:space="preserve"> </w:t>
      </w:r>
      <w:r>
        <w:t xml:space="preserve">is the residual</w:t>
      </w:r>
      <w:r>
        <w:t xml:space="preserve"> </w:t>
      </w:r>
      <w:r>
        <w:t xml:space="preserve">difference of DP counts returned by TopDown minus the exact count for</w:t>
      </w:r>
      <w:r>
        <w:t xml:space="preserve"> </w:t>
      </w:r>
      <w:r>
        <w:t xml:space="preserve">that same quantity in the 1940 census.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aggregate statistics (also known as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to</w:t>
      </w:r>
      <w:r>
        <w:t xml:space="preserve"> </w:t>
      </w:r>
      <w:r>
        <w:t xml:space="preserve">include. In the test, two DP Queries were included: (i) counts</w:t>
      </w:r>
      <w:r>
        <w:t xml:space="preserve"> </w:t>
      </w:r>
      <w:r>
        <w:t xml:space="preserve">stratified by age-group/race/ethnicity (and therefore aggregated</w:t>
      </w:r>
      <w:r>
        <w:t xml:space="preserve"> </w:t>
      </w:r>
      <w:r>
        <w:t xml:space="preserve">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 group-quarters counts,</w:t>
      </w:r>
      <w:r>
        <w:t xml:space="preserve"> </w:t>
      </w:r>
      <w:r>
        <w:t xml:space="preserve">which tally the total number of people living in each type of</w:t>
      </w:r>
      <w:r>
        <w:t xml:space="preserve"> </w:t>
      </w:r>
      <w:r>
        <w:t xml:space="preserve">housing (in a household, in institutional facilities of certain</w:t>
      </w:r>
      <w:r>
        <w:t xml:space="preserve"> </w:t>
      </w:r>
      <w:r>
        <w:t xml:space="preserve">types, in non-institutional facilities of certain types).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precise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 (DP</w:t>
      </w:r>
      <w:r>
        <w:t xml:space="preserve"> </w:t>
      </w:r>
      <w:r>
        <w:t xml:space="preserve">count minus precise count at a selected level of the geographic</w:t>
      </w:r>
      <w:r>
        <w:t xml:space="preserve"> </w:t>
      </w:r>
      <w:r>
        <w:t xml:space="preserve">hierarchy), which we denote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, using Gaussian kernel</w:t>
      </w:r>
      <w:r>
        <w:t xml:space="preserve"> </w:t>
      </w:r>
      <w:r>
        <w:t xml:space="preserve">density estimation with a bandwidth of 0.1, and compare the</w:t>
      </w:r>
      <w:r>
        <w:t xml:space="preserve"> </w:t>
      </w:r>
      <w:r>
        <w:t xml:space="preserve">log-ratio inspired by the 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[10]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larger than precise counts in spatial areas</w:t>
      </w:r>
      <w:r>
        <w:t xml:space="preserve"> </w:t>
      </w:r>
      <w:r>
        <w:t xml:space="preserve">with high homogeneity and DP counts are smaller than precise counts</w:t>
      </w:r>
      <w:r>
        <w:t xml:space="preserve"> </w:t>
      </w:r>
      <w:r>
        <w:t xml:space="preserve">in areas with low homogeneity. We based this hypothesis on the</w:t>
      </w:r>
      <w:r>
        <w:t xml:space="preserve"> </w:t>
      </w:r>
      <w:r>
        <w:t xml:space="preserve">expected impact of the non-negativity constraints included in the</w:t>
      </w:r>
      <w:r>
        <w:t xml:space="preserve"> </w:t>
      </w:r>
      <w:r>
        <w:t xml:space="preserve">optimization steps of the TopDown algorithm. For each detailed</w:t>
      </w:r>
      <w:r>
        <w:t xml:space="preserve"> </w:t>
      </w:r>
      <w:r>
        <w:t xml:space="preserve">query with a negative value for its noisy count, the optimization</w:t>
      </w:r>
      <w:r>
        <w:t xml:space="preserve"> </w:t>
      </w:r>
      <w:r>
        <w:t xml:space="preserve">step will increase the value to make the results logical, and this</w:t>
      </w:r>
      <w:r>
        <w:t xml:space="preserve"> </w:t>
      </w:r>
      <w:r>
        <w:t xml:space="preserve">reduction in variance must tradeoff some increase in bias. To</w:t>
      </w:r>
      <w:r>
        <w:t xml:space="preserve"> </w:t>
      </w:r>
      <w:r>
        <w:t xml:space="preserve">quantify the scale of the bias introduced by optimization, for each</w:t>
      </w:r>
      <w:r>
        <w:t xml:space="preserve"> </w:t>
      </w:r>
      <w:r>
        <w:t xml:space="preserve">geographic area, we constructed simple homogeneity index by</w:t>
      </w:r>
      <w:r>
        <w:t xml:space="preserve"> </w:t>
      </w:r>
      <w:r>
        <w:t xml:space="preserve">counting the cells of the detailed histogram that contained a</w:t>
      </w:r>
      <w:r>
        <w:t xml:space="preserve"> </w:t>
      </w:r>
      <w:r>
        <w:t xml:space="preserve">precise count of zero, and we examined the bias, defined as the DP</w:t>
      </w:r>
      <w:r>
        <w:t xml:space="preserve"> </w:t>
      </w:r>
      <w:r>
        <w:t xml:space="preserve">count minus precise count, for these areas when stratified by</w:t>
      </w:r>
      <w:r>
        <w:t xml:space="preserve"> </w:t>
      </w:r>
      <w:r>
        <w:t xml:space="preserve">homogeneity index.</w:t>
      </w:r>
    </w:p>
    <w:p>
      <w:pPr>
        <w:numPr>
          <w:numId w:val="1003"/>
          <w:ilvl w:val="0"/>
        </w:numPr>
      </w:pPr>
      <w:r>
        <w:t xml:space="preserve">We also compared the median absolute error and empirical privacy</w:t>
      </w:r>
      <w:r>
        <w:t xml:space="preserve"> </w:t>
      </w:r>
      <w:r>
        <w:t xml:space="preserve">loss of TopDown to a simpler, but not-differentially-private</w:t>
      </w:r>
      <w:r>
        <w:t xml:space="preserve"> </w:t>
      </w:r>
      <w:r>
        <w:t xml:space="preserve">approach to protecting privacy, Simple Random Sampling</w:t>
      </w:r>
      <w:r>
        <w:t xml:space="preserve"> </w:t>
      </w:r>
      <w:r>
        <w:t xml:space="preserve">(i.e. sampling without replacement) for a range of sized samples.</w:t>
      </w:r>
      <w:r>
        <w:t xml:space="preserve"> </w:t>
      </w:r>
      <w:r>
        <w:t xml:space="preserve">To do this, we generated samples without replacement of the 1940</w:t>
      </w:r>
      <w:r>
        <w:t xml:space="preserve"> </w:t>
      </w:r>
      <w:r>
        <w:t xml:space="preserve">Census Data for a range of sizes, and applied the same calculations</w:t>
      </w:r>
      <w:r>
        <w:t xml:space="preserve"> </w:t>
      </w:r>
      <w:r>
        <w:t xml:space="preserve">from (1) and (2) to this 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Recall that geographic areas are nested: enumeration districts are</w:t>
      </w:r>
      <w:r>
        <w:t xml:space="preserve"> </w:t>
      </w:r>
      <w:r>
        <w:t xml:space="preserve">contained within counties, which are contained within states. We found</w:t>
      </w:r>
      <w:r>
        <w:t xml:space="preserve"> </w:t>
      </w:r>
      <w:r>
        <w:t xml:space="preserve">error in total count (TC) varied as a function of total privacy loss</w:t>
      </w:r>
      <w:r>
        <w:t xml:space="preserve"> </w:t>
      </w:r>
      <w:r>
        <w:t xml:space="preserve">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</w:t>
      </w:r>
      <w:r>
        <w:t xml:space="preserve"> </w:t>
      </w:r>
      <w:r>
        <w:t xml:space="preserve">absolute error in TC of 56 at the enumeration</w:t>
      </w:r>
      <w:r>
        <w:t xml:space="preserve"> </w:t>
      </w:r>
      <w:r>
        <w:t xml:space="preserve">district level and 81 at the 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</w:t>
      </w:r>
      <w:r>
        <w:t xml:space="preserve"> </w:t>
      </w:r>
      <w:r>
        <w:t xml:space="preserve">TC of 4 at the enumeration district level and</w:t>
      </w:r>
      <w:r>
        <w:t xml:space="preserve"> </w:t>
      </w:r>
      <w:r>
        <w:t xml:space="preserve">7 at the county level (Full table in Supplementary</w:t>
      </w:r>
      <w:r>
        <w:t xml:space="preserve"> </w:t>
      </w:r>
      <w:r>
        <w:t xml:space="preserve">Appendix 1). At the state level, there was TC error of</w:t>
      </w:r>
      <w:r>
        <w:t xml:space="preserve"> </w:t>
      </w:r>
      <m:oMath>
        <m:r>
          <m:t>0.0</m:t>
        </m:r>
      </m:oMath>
      <w:r>
        <w:t xml:space="preserve">, as</w:t>
      </w:r>
      <w:r>
        <w:t xml:space="preserve"> </w:t>
      </w:r>
      <w:r>
        <w:t xml:space="preserve">expected from the state TC invariant. The median and 95th percentile</w:t>
      </w:r>
      <w:r>
        <w:t xml:space="preserve"> </w:t>
      </w:r>
      <w:r>
        <w:t xml:space="preserve">of TC were 865 and 2342</w:t>
      </w:r>
      <w:r>
        <w:t xml:space="preserve"> </w:t>
      </w:r>
      <w:r>
        <w:t xml:space="preserve">for enumeration districts, 18679 and</w:t>
      </w:r>
      <w:r>
        <w:t xml:space="preserve"> </w:t>
      </w:r>
      <w:r>
        <w:t xml:space="preserve">122710 for counties, and 1903133 and</w:t>
      </w:r>
      <w:r>
        <w:t xml:space="preserve"> </w:t>
      </w:r>
      <w:r>
        <w:t xml:space="preserve">7419040 for 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and 95th percentile of SC were</w:t>
      </w:r>
      <w:r>
        <w:t xml:space="preserve"> </w:t>
      </w:r>
      <w:r>
        <w:t xml:space="preserve">88 and 967 for</w:t>
      </w:r>
      <w:r>
        <w:t xml:space="preserve"> </w:t>
      </w:r>
      <w:r>
        <w:t xml:space="preserve">enumeration districts, 47 and</w:t>
      </w:r>
      <w:r>
        <w:t xml:space="preserve"> </w:t>
      </w:r>
      <w:r>
        <w:t xml:space="preserve">17480 for counties, and 229 and</w:t>
      </w:r>
      <w:r>
        <w:t xml:space="preserve"> </w:t>
      </w:r>
      <w:r>
        <w:t xml:space="preserve">714208 for 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0.024 and at the county level was</w:t>
      </w:r>
      <w:r>
        <w:t xml:space="preserve"> </w:t>
      </w:r>
      <w:r>
        <w:t xml:space="preserve">0.031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0.288, at the county level was</w:t>
      </w:r>
      <w:r>
        <w:t xml:space="preserve"> </w:t>
      </w:r>
      <w:r>
        <w:t xml:space="preserve">0.129, and at the state level was</w:t>
      </w:r>
      <w:r>
        <w:t xml:space="preserve"> </w:t>
      </w:r>
      <w:r>
        <w:t xml:space="preserve">0.067;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0.450, at the county level was</w:t>
      </w:r>
      <w:r>
        <w:t xml:space="preserve"> </w:t>
      </w:r>
      <w:r>
        <w:t xml:space="preserve">0.460, and at the state level was</w:t>
      </w:r>
      <w:r>
        <w:t xml:space="preserve"> </w:t>
      </w:r>
      <w:r>
        <w:t xml:space="preserve">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[[FIXME: reformat math here]] 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BodyText"/>
      </w:pPr>
      <w:r>
        <w:rPr>
          <w:i/>
        </w:rPr>
        <w:t xml:space="preserve">Table 1</w:t>
      </w:r>
      <w:r>
        <w:t xml:space="preserve">: Values of privacy loss, and corresponding proportions of</w:t>
      </w:r>
      <w:r>
        <w:t xml:space="preserve"> </w:t>
      </w:r>
      <w:r>
        <w:t xml:space="preserve">Simple Random Sample (SRS) with most similar</w:t>
      </w:r>
      <w:r>
        <w:t xml:space="preserve"> </w:t>
      </w:r>
      <w:r>
        <w:t xml:space="preserve">median-absolute-error/empirical-privacy-loss profile.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Privacy Budget (</w:t>
            </w:r>
            <m:oMath>
              <m:r>
                <m:t>ϵ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Closest SRS sample proportion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p>
      <w:pPr>
        <w:pStyle w:val="Heading2"/>
      </w:pPr>
      <w:bookmarkStart w:id="34" w:name="Xa3922b001268bf576b8545cd577a02afb3648ce"/>
      <w:r>
        <w:t xml:space="preserve">Bias in the variation introduced by TopDown</w:t>
      </w:r>
      <w:bookmarkEnd w:id="34"/>
    </w:p>
    <w:p>
      <w:pPr>
        <w:pStyle w:val="FirstParagraph"/>
      </w:pPr>
      <w:r>
        <w:t xml:space="preserve">The bias introduced by TopDown varied with homogeneity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cells in the detailed histogram) had TC systematically lower than the</w:t>
      </w:r>
      <w:r>
        <w:t xml:space="preserve"> </w:t>
      </w:r>
      <w:r>
        <w:t xml:space="preserve">precise count, while enumeration districts homogeneity index 22 (the</w:t>
      </w:r>
      <w:r>
        <w:t xml:space="preserve"> </w:t>
      </w:r>
      <w:r>
        <w:t xml:space="preserve">maximum number of empty cells observed in the detailed histogram) had</w:t>
      </w:r>
      <w:r>
        <w:t xml:space="preserve"> </w:t>
      </w:r>
      <w:r>
        <w:t xml:space="preserve">TC systematically higher than the precise count. The size of this</w:t>
      </w:r>
      <w:r>
        <w:t xml:space="preserve"> </w:t>
      </w:r>
      <w:r>
        <w:t xml:space="preserve">bias decreased as a function of</w:t>
      </w:r>
      <w:r>
        <w:t xml:space="preserve"> </w:t>
      </w:r>
      <m:oMath>
        <m:r>
          <m:t>ϵ</m:t>
        </m:r>
      </m:oMath>
      <w:r>
        <w:t xml:space="preserve">. Homogeneity index 0 had</w:t>
      </w:r>
      <w:r>
        <w:t xml:space="preserve"> </w:t>
      </w:r>
      <w:r>
        <w:t xml:space="preserve">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</w:t>
      </w:r>
      <w:r>
        <w:t xml:space="preserve"> </w:t>
      </w:r>
      <w:r>
        <w:t xml:space="preserve">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</w:t>
      </w:r>
      <w:r>
        <w:t xml:space="preserve"> </w:t>
      </w:r>
      <w:r>
        <w:t xml:space="preserve">homogeneity index 22 had bias of 8.7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-103.7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 homogeneity index 22 had bias of 23.4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index, defined as the number of cells with</w:t>
      </w:r>
      <w:r>
        <w:t xml:space="preserve"> </w:t>
      </w:r>
      <w:r>
        <w:t xml:space="preserve">precise count of zero in the detailed histogram, is positively</w:t>
      </w:r>
      <w:r>
        <w:t xml:space="preserve"> </w:t>
      </w:r>
      <w:r>
        <w:t xml:space="preserve">associated with the bias (mean difference between the DP count estimated</w:t>
      </w:r>
      <w:r>
        <w:t xml:space="preserve"> </w:t>
      </w:r>
      <w:r>
        <w:t xml:space="preserve">by TopDown and the precise count). This plot shows the association for</w:t>
      </w:r>
      <w:r>
        <w:t xml:space="preserve"> </w:t>
      </w:r>
      <w:r>
        <w:t xml:space="preserve">enumeration districts, and a similar relationship holds at the county</w:t>
      </w:r>
      <w:r>
        <w:t xml:space="preserve"> </w:t>
      </w:r>
      <w:r>
        <w:t xml:space="preserve">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reduce the accuracy of this data.</w:t>
      </w:r>
      <w:r>
        <w:t xml:space="preserve"> </w:t>
      </w:r>
      <w:r>
        <w:t xml:space="preserve">Such a reader may be open to the possibility that privacy is a valid</w:t>
      </w:r>
      <w:r>
        <w:t xml:space="preserve"> </w:t>
      </w:r>
      <w:r>
        <w:t xml:space="preserve">reason for reducing accuracy, yet still be concerned about how this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the potential change in</w:t>
      </w:r>
      <w:r>
        <w:t xml:space="preserve"> </w:t>
      </w:r>
      <w:r>
        <w:t xml:space="preserve">accuracy: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</w:t>
      </w:r>
      <w:r>
        <w:t xml:space="preserve"> </w:t>
      </w:r>
      <w:r>
        <w:t xml:space="preserve">TopDown will be like the uncertainty introduced by working with a 50%</w:t>
      </w:r>
      <w:r>
        <w:t xml:space="preserve"> </w:t>
      </w:r>
      <w:r>
        <w:t xml:space="preserve">sample of the 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be like working</w:t>
      </w:r>
      <w:r>
        <w:t xml:space="preserve"> </w:t>
      </w:r>
      <w:r>
        <w:t xml:space="preserve">with a 75% 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</w:t>
      </w:r>
      <w:r>
        <w:t xml:space="preserve"> </w:t>
      </w:r>
      <w:r>
        <w:t xml:space="preserve">matching a 95% sample, which is pretty close to having the full data</w:t>
      </w:r>
      <w:r>
        <w:t xml:space="preserve"> </w:t>
      </w:r>
      <w:r>
        <w:t xml:space="preserve">without protecting privacy. Such a reader may still want to see an</w:t>
      </w:r>
      <w:r>
        <w:t xml:space="preserve"> </w:t>
      </w:r>
      <w:r>
        <w:t xml:space="preserve">analysis like this run on the 2010 decennial census data, but we hope</w:t>
      </w:r>
      <w:r>
        <w:t xml:space="preserve"> </w:t>
      </w:r>
      <w:r>
        <w:t xml:space="preserve">this will help them rest a little easier about the quality of the data</w:t>
      </w:r>
      <w:r>
        <w:t xml:space="preserve"> </w:t>
      </w:r>
      <w:r>
        <w:t xml:space="preserve">they are relying on for 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variation, but, perhaps due to the invariants, that</w:t>
      </w:r>
      <w:r>
        <w:t xml:space="preserve"> </w:t>
      </w:r>
      <w:r>
        <w:t xml:space="preserve">variation does not translate into more and more privacy.</w:t>
      </w:r>
    </w:p>
    <w:p>
      <w:pPr>
        <w:pStyle w:val="BodyText"/>
      </w:pPr>
      <w:r>
        <w:t xml:space="preserve">Comparing error in total count or stratified count across levels of</w:t>
      </w:r>
      <w:r>
        <w:t xml:space="preserve"> </w:t>
      </w:r>
      <w:r>
        <w:t xml:space="preserve">the geographic hierarchy reveals a powerful feature of the TopDown</w:t>
      </w:r>
      <w:r>
        <w:t xml:space="preserve"> </w:t>
      </w:r>
      <w:r>
        <w:t xml:space="preserve">algorithm: the error is of similar magnitude even though the counts</w:t>
      </w:r>
      <w:r>
        <w:t xml:space="preserve"> </w:t>
      </w:r>
      <w:r>
        <w:t xml:space="preserve">are substantially different in size. This is because the variation</w:t>
      </w:r>
      <w:r>
        <w:t xml:space="preserve"> </w:t>
      </w:r>
      <w:r>
        <w:t xml:space="preserve">added at each level has been specified to have the same portion of the</w:t>
      </w:r>
      <w:r>
        <w:t xml:space="preserve"> </w:t>
      </w:r>
      <w:r>
        <w:t xml:space="preserve">total privacy budget. It remains to be investigated how alternative</w:t>
      </w:r>
      <w:r>
        <w:t xml:space="preserve"> </w:t>
      </w:r>
      <w:r>
        <w:t xml:space="preserve">allocations of privacy budget across levels will change the error and</w:t>
      </w:r>
      <w:r>
        <w:t xml:space="preserve"> </w:t>
      </w:r>
      <w:r>
        <w:t xml:space="preserve">empirical privacy loss.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variation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We also found that this created a quantifiable amount of bias. The</w:t>
      </w:r>
      <w:r>
        <w:t xml:space="preserve"> </w:t>
      </w:r>
      <w:r>
        <w:t xml:space="preserve">bias increased the reported counts in homogeneous districts while</w:t>
      </w:r>
      <w:r>
        <w:t xml:space="preserve"> </w:t>
      </w:r>
      <w:r>
        <w:t xml:space="preserve">decreasing the counts in racially and ethnically mixed districts. The</w:t>
      </w:r>
      <w:r>
        <w:t xml:space="preserve"> </w:t>
      </w:r>
      <w:r>
        <w:t xml:space="preserve">TopDown algorithm may therefore drive some small amount of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bias—some researchers have</w:t>
      </w:r>
      <w:r>
        <w:t xml:space="preserve"> </w:t>
      </w:r>
      <w:r>
        <w:t xml:space="preserve">hypothesized that calling attention to the privacy and confidentiality</w:t>
      </w:r>
      <w:r>
        <w:t xml:space="preserve"> </w:t>
      </w:r>
      <w:r>
        <w:t xml:space="preserve">of census responses, even if done in a positive manner, could reduce</w:t>
      </w:r>
      <w:r>
        <w:t xml:space="preserve"> </w:t>
      </w:r>
      <w:r>
        <w:t xml:space="preserve">the willingness of respondents to answer census questions, and ongoing</w:t>
      </w:r>
      <w:r>
        <w:t xml:space="preserve"> </w:t>
      </w:r>
      <w:r>
        <w:t xml:space="preserve">investigation with surveys and cognitive testing may provide some</w:t>
      </w:r>
      <w:r>
        <w:t xml:space="preserve"> </w:t>
      </w:r>
      <w:r>
        <w:t xml:space="preserve">evidence on the magnitude of this effect as well as potential</w:t>
      </w:r>
      <w:r>
        <w:t xml:space="preserve"> </w:t>
      </w:r>
      <w:r>
        <w:t xml:space="preserve">countermeasures.</w:t>
      </w:r>
      <w:r>
        <w:t xml:space="preserve">[11]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precise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geometrically</w:t>
      </w:r>
      <w:r>
        <w:t xml:space="preserve"> </w:t>
      </w:r>
      <w:r>
        <w:t xml:space="preserve">distributed variation to the High Dimensional Matrix Mechanism. We</w:t>
      </w:r>
      <w:r>
        <w:t xml:space="preserve"> </w:t>
      </w:r>
      <w:r>
        <w:t xml:space="preserve">expect this to increase the accuracy a small amount without changing</w:t>
      </w:r>
      <w:r>
        <w:t xml:space="preserve"> </w:t>
      </w:r>
      <w:r>
        <w:t xml:space="preserve">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in a single run are an</w:t>
      </w:r>
      <w:r>
        <w:t xml:space="preserve"> </w:t>
      </w:r>
      <w:r>
        <w:t xml:space="preserve">acceptable proxy for the residuals from the same location across</w:t>
      </w:r>
      <w:r>
        <w:t xml:space="preserve"> </w:t>
      </w:r>
      <w:r>
        <w:t xml:space="preserve">multiple runs. Although these are certainly different, we suspect that</w:t>
      </w:r>
      <w:r>
        <w:t xml:space="preserve"> </w:t>
      </w:r>
      <w:r>
        <w:t xml:space="preserve">the 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t xml:space="preserve">[[TODO: spellcheck.]]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</w:t>
      </w:r>
      <w:r>
        <w:t xml:space="preserve"> </w:t>
      </w:r>
      <w:r>
        <w:t xml:space="preserve">TopDown to simple random sampling. Thanks to Simson Garfinkle and</w:t>
      </w:r>
      <w:r>
        <w:t xml:space="preserve"> </w:t>
      </w:r>
      <w:r>
        <w:t xml:space="preserve">Philip Leclerc for their helpful comments and discussion of this</w:t>
      </w:r>
      <w:r>
        <w:t xml:space="preserve"> </w:t>
      </w:r>
      <w:r>
        <w:t xml:space="preserve">work.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6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9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3" w:name="ref-flaxman2019empirical"/>
    <w:p>
      <w:pPr>
        <w:pStyle w:val="Bibliography"/>
      </w:pPr>
      <w:r>
        <w:t xml:space="preserve">10. Flaxman AD. Empirical quantification of privacy loss with examples relevant to the 2020 US Census.</w:t>
      </w:r>
      <w:r>
        <w:t xml:space="preserve"> </w:t>
      </w:r>
      <w:hyperlink r:id="rId52">
        <w:r>
          <w:rPr>
            <w:rStyle w:val="Hyperlink"/>
          </w:rPr>
          <w:t xml:space="preserve">https://github.com/aflaxman/eqpl_w_examples</w:t>
        </w:r>
      </w:hyperlink>
      <w:r>
        <w:t xml:space="preserve">; 2019.</w:t>
      </w:r>
      <w:r>
        <w:t xml:space="preserve"> </w:t>
      </w:r>
    </w:p>
    <w:bookmarkEnd w:id="53"/>
    <w:bookmarkStart w:id="55" w:name="ref-childs2019update"/>
    <w:p>
      <w:pPr>
        <w:pStyle w:val="Bibliography"/>
      </w:pPr>
      <w:r>
        <w:t xml:space="preserve">11. Childs JH, Abowd J. Update on confidentiality and disclosure avoidance [Internet]. U.S. Census Bureau; 2019. Available from:</w:t>
      </w:r>
      <w:r>
        <w:t xml:space="preserve"> </w:t>
      </w:r>
      <w:hyperlink r:id="rId54">
        <w:r>
          <w:rPr>
            <w:rStyle w:val="Hyperlink"/>
          </w:rPr>
          <w:t xml:space="preserve">https://www2.census.gov/cac/nac/meetings/2019-11/childs-abowd-update-on-confidentiality-disclosure-avoidance.pdf</w:t>
        </w:r>
      </w:hyperlink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2019-11-14T23:16:41Z</dcterms:created>
  <dcterms:modified xsi:type="dcterms:W3CDTF">2019-11-14T23:16:41Z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