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dditional-file-1"/>
      <w:bookmarkEnd w:id="21"/>
      <w:r>
        <w:t xml:space="preserve">Additional file 1</w:t>
      </w:r>
    </w:p>
    <w:p>
      <w:pPr>
        <w:pStyle w:val="FirstParagraph"/>
      </w:pPr>
      <w:r>
        <w:t xml:space="preserve">List of causes of death from the Population Health Metric Research Consortium</w:t>
      </w:r>
      <w:r>
        <w:t xml:space="preserve"> </w:t>
      </w:r>
      <w:r>
        <w:t xml:space="preserve">database and mapping to causes used by InsilicoVA.</w:t>
      </w:r>
    </w:p>
    <w:p>
      <w:pPr>
        <w:pStyle w:val="Heading2"/>
      </w:pPr>
      <w:bookmarkStart w:id="22" w:name="adult-causes"/>
      <w:bookmarkEnd w:id="22"/>
      <w:r>
        <w:t xml:space="preserve">Adult causes</w:t>
      </w:r>
    </w:p>
    <w:p>
      <w:pPr>
        <w:pStyle w:val="FirstParagraph"/>
      </w:pPr>
      <w:r>
        <w:t xml:space="preserve">The more detailed list of 46 causes was used to map PHMRC causes to the</w:t>
      </w:r>
      <w:r>
        <w:t xml:space="preserve"> </w:t>
      </w:r>
      <w:r>
        <w:t xml:space="preserve">InSilicoVA causes. This provides better matching of some causes, especially for</w:t>
      </w:r>
      <w:r>
        <w:t xml:space="preserve"> </w:t>
      </w:r>
      <w:r>
        <w:t xml:space="preserve">maternal causes. Analyses using PHMRC causes used the more aggregated list of</w:t>
      </w:r>
      <w:r>
        <w:t xml:space="preserve"> </w:t>
      </w:r>
      <w:r>
        <w:t xml:space="preserve">34 causes.</w:t>
      </w:r>
    </w:p>
    <w:tbl>
      <w:tblPr>
        <w:tblStyle w:val="TableNormal"/>
        <w:tblW w:type="pct" w:w="5000.0"/>
        <w:tblLook w:firstRow="1"/>
      </w:tblPr>
      <w:tblGrid>
        <w:gridCol w:w="594"/>
        <w:gridCol w:w="2442"/>
        <w:gridCol w:w="2442"/>
        <w:gridCol w:w="244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ICD 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PHMRC Cause 46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PHMRC Cause 34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InSilicoVA Cause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A09</w:t>
            </w:r>
          </w:p>
        </w:tc>
        <w:tc>
          <w:p>
            <w:pPr>
              <w:pStyle w:val="Compact"/>
              <w:jc w:val="left"/>
            </w:pPr>
            <w:r>
              <w:t xml:space="preserve">Diarrhea/Dysentery</w:t>
            </w:r>
          </w:p>
        </w:tc>
        <w:tc>
          <w:p>
            <w:pPr>
              <w:pStyle w:val="Compact"/>
              <w:jc w:val="left"/>
            </w:pPr>
            <w:r>
              <w:t xml:space="preserve">Diarrhea/Dysentery</w:t>
            </w:r>
          </w:p>
        </w:tc>
        <w:tc>
          <w:p>
            <w:pPr>
              <w:pStyle w:val="Compact"/>
              <w:jc w:val="left"/>
            </w:pPr>
            <w:r>
              <w:t xml:space="preserve">Diarrhoeal diseases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A16</w:t>
            </w:r>
          </w:p>
        </w:tc>
        <w:tc>
          <w:p>
            <w:pPr>
              <w:pStyle w:val="Compact"/>
              <w:jc w:val="left"/>
            </w:pPr>
            <w:r>
              <w:t xml:space="preserve">TB</w:t>
            </w:r>
          </w:p>
        </w:tc>
        <w:tc>
          <w:p>
            <w:pPr>
              <w:pStyle w:val="Compact"/>
              <w:jc w:val="left"/>
            </w:pPr>
            <w:r>
              <w:t xml:space="preserve">TB</w:t>
            </w:r>
          </w:p>
        </w:tc>
        <w:tc>
          <w:p>
            <w:pPr>
              <w:pStyle w:val="Compact"/>
              <w:jc w:val="left"/>
            </w:pPr>
            <w:r>
              <w:t xml:space="preserve">Pulmonary tuberculosis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B20</w:t>
            </w:r>
          </w:p>
        </w:tc>
        <w:tc>
          <w:p>
            <w:pPr>
              <w:pStyle w:val="Compact"/>
              <w:jc w:val="left"/>
            </w:pPr>
            <w:r>
              <w:t xml:space="preserve">AIDS with TB</w:t>
            </w:r>
          </w:p>
        </w:tc>
        <w:tc>
          <w:p>
            <w:pPr>
              <w:pStyle w:val="Compact"/>
              <w:jc w:val="left"/>
            </w:pPr>
            <w:r>
              <w:t xml:space="preserve">AIDS</w:t>
            </w:r>
          </w:p>
        </w:tc>
        <w:tc>
          <w:p>
            <w:pPr>
              <w:pStyle w:val="Compact"/>
              <w:jc w:val="left"/>
            </w:pPr>
            <w:r>
              <w:t xml:space="preserve">HIV/AIDS related death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B24</w:t>
            </w:r>
          </w:p>
        </w:tc>
        <w:tc>
          <w:p>
            <w:pPr>
              <w:pStyle w:val="Compact"/>
              <w:jc w:val="left"/>
            </w:pPr>
            <w:r>
              <w:t xml:space="preserve">AIDS</w:t>
            </w:r>
          </w:p>
        </w:tc>
        <w:tc>
          <w:p>
            <w:pPr>
              <w:pStyle w:val="Compact"/>
              <w:jc w:val="left"/>
            </w:pPr>
            <w:r>
              <w:t xml:space="preserve">AIDS</w:t>
            </w:r>
          </w:p>
        </w:tc>
        <w:tc>
          <w:p>
            <w:pPr>
              <w:pStyle w:val="Compact"/>
              <w:jc w:val="left"/>
            </w:pPr>
            <w:r>
              <w:t xml:space="preserve">HIV/AIDS related death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B54</w:t>
            </w:r>
          </w:p>
        </w:tc>
        <w:tc>
          <w:p>
            <w:pPr>
              <w:pStyle w:val="Compact"/>
              <w:jc w:val="left"/>
            </w:pPr>
            <w:r>
              <w:t xml:space="preserve">Malaria</w:t>
            </w:r>
          </w:p>
        </w:tc>
        <w:tc>
          <w:p>
            <w:pPr>
              <w:pStyle w:val="Compact"/>
              <w:jc w:val="left"/>
            </w:pPr>
            <w:r>
              <w:t xml:space="preserve">Malaria</w:t>
            </w:r>
          </w:p>
        </w:tc>
        <w:tc>
          <w:p>
            <w:pPr>
              <w:pStyle w:val="Compact"/>
              <w:jc w:val="left"/>
            </w:pPr>
            <w:r>
              <w:t xml:space="preserve">Malaria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B99</w:t>
            </w:r>
          </w:p>
        </w:tc>
        <w:tc>
          <w:p>
            <w:pPr>
              <w:pStyle w:val="Compact"/>
              <w:jc w:val="left"/>
            </w:pPr>
            <w:r>
              <w:t xml:space="preserve">Other Infectious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Infectious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infect 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C15</w:t>
            </w:r>
          </w:p>
        </w:tc>
        <w:tc>
          <w:p>
            <w:pPr>
              <w:pStyle w:val="Compact"/>
              <w:jc w:val="left"/>
            </w:pPr>
            <w:r>
              <w:t xml:space="preserve">Esophageal Cancer</w:t>
            </w:r>
          </w:p>
        </w:tc>
        <w:tc>
          <w:p>
            <w:pPr>
              <w:pStyle w:val="Compact"/>
              <w:jc w:val="left"/>
            </w:pPr>
            <w:r>
              <w:t xml:space="preserve">Esophageal Cancer</w:t>
            </w:r>
          </w:p>
        </w:tc>
        <w:tc>
          <w:p>
            <w:pPr>
              <w:pStyle w:val="Compact"/>
              <w:jc w:val="left"/>
            </w:pPr>
            <w:r>
              <w:t xml:space="preserve">Digestive neoplasms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C16</w:t>
            </w:r>
          </w:p>
        </w:tc>
        <w:tc>
          <w:p>
            <w:pPr>
              <w:pStyle w:val="Compact"/>
              <w:jc w:val="left"/>
            </w:pPr>
            <w:r>
              <w:t xml:space="preserve">Stomach Cancer</w:t>
            </w:r>
          </w:p>
        </w:tc>
        <w:tc>
          <w:p>
            <w:pPr>
              <w:pStyle w:val="Compact"/>
              <w:jc w:val="left"/>
            </w:pPr>
            <w:r>
              <w:t xml:space="preserve">Stomach Cancer</w:t>
            </w:r>
          </w:p>
        </w:tc>
        <w:tc>
          <w:p>
            <w:pPr>
              <w:pStyle w:val="Compact"/>
              <w:jc w:val="left"/>
            </w:pPr>
            <w:r>
              <w:t xml:space="preserve">Digestive neoplasms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C18</w:t>
            </w:r>
          </w:p>
        </w:tc>
        <w:tc>
          <w:p>
            <w:pPr>
              <w:pStyle w:val="Compact"/>
              <w:jc w:val="left"/>
            </w:pPr>
            <w:r>
              <w:t xml:space="preserve">Colorectal Cancer</w:t>
            </w:r>
          </w:p>
        </w:tc>
        <w:tc>
          <w:p>
            <w:pPr>
              <w:pStyle w:val="Compact"/>
              <w:jc w:val="left"/>
            </w:pPr>
            <w:r>
              <w:t xml:space="preserve">Colorectal Cancer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neoplasms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C34</w:t>
            </w:r>
          </w:p>
        </w:tc>
        <w:tc>
          <w:p>
            <w:pPr>
              <w:pStyle w:val="Compact"/>
              <w:jc w:val="left"/>
            </w:pPr>
            <w:r>
              <w:t xml:space="preserve">Lung Cancer</w:t>
            </w:r>
          </w:p>
        </w:tc>
        <w:tc>
          <w:p>
            <w:pPr>
              <w:pStyle w:val="Compact"/>
              <w:jc w:val="left"/>
            </w:pPr>
            <w:r>
              <w:t xml:space="preserve">Lung Cancer</w:t>
            </w:r>
          </w:p>
        </w:tc>
        <w:tc>
          <w:p>
            <w:pPr>
              <w:pStyle w:val="Compact"/>
              <w:jc w:val="left"/>
            </w:pPr>
            <w:r>
              <w:t xml:space="preserve">Respiratory neoplasms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C50</w:t>
            </w:r>
          </w:p>
        </w:tc>
        <w:tc>
          <w:p>
            <w:pPr>
              <w:pStyle w:val="Compact"/>
              <w:jc w:val="left"/>
            </w:pPr>
            <w:r>
              <w:t xml:space="preserve">Breast Cancer</w:t>
            </w:r>
          </w:p>
        </w:tc>
        <w:tc>
          <w:p>
            <w:pPr>
              <w:pStyle w:val="Compact"/>
              <w:jc w:val="left"/>
            </w:pPr>
            <w:r>
              <w:t xml:space="preserve">Breast Cancer</w:t>
            </w:r>
          </w:p>
        </w:tc>
        <w:tc>
          <w:p>
            <w:pPr>
              <w:pStyle w:val="Compact"/>
              <w:jc w:val="left"/>
            </w:pPr>
            <w:r>
              <w:t xml:space="preserve">Breast neoplasms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C53</w:t>
            </w:r>
          </w:p>
        </w:tc>
        <w:tc>
          <w:p>
            <w:pPr>
              <w:pStyle w:val="Compact"/>
              <w:jc w:val="left"/>
            </w:pPr>
            <w:r>
              <w:t xml:space="preserve">Cervical Cancer</w:t>
            </w:r>
          </w:p>
        </w:tc>
        <w:tc>
          <w:p>
            <w:pPr>
              <w:pStyle w:val="Compact"/>
              <w:jc w:val="left"/>
            </w:pPr>
            <w:r>
              <w:t xml:space="preserve">Cervical Cancer</w:t>
            </w:r>
          </w:p>
        </w:tc>
        <w:tc>
          <w:p>
            <w:pPr>
              <w:pStyle w:val="Compact"/>
              <w:jc w:val="left"/>
            </w:pPr>
            <w:r>
              <w:t xml:space="preserve">Reproductive neoplasms 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C61</w:t>
            </w:r>
          </w:p>
        </w:tc>
        <w:tc>
          <w:p>
            <w:pPr>
              <w:pStyle w:val="Compact"/>
              <w:jc w:val="left"/>
            </w:pPr>
            <w:r>
              <w:t xml:space="preserve">Prostate Cancer</w:t>
            </w:r>
          </w:p>
        </w:tc>
        <w:tc>
          <w:p>
            <w:pPr>
              <w:pStyle w:val="Compact"/>
              <w:jc w:val="left"/>
            </w:pPr>
            <w:r>
              <w:t xml:space="preserve">Prostate Cancer</w:t>
            </w:r>
          </w:p>
        </w:tc>
        <w:tc>
          <w:p>
            <w:pPr>
              <w:pStyle w:val="Compact"/>
              <w:jc w:val="left"/>
            </w:pPr>
            <w:r>
              <w:t xml:space="preserve">Reproductive neoplasms MF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C80</w:t>
            </w:r>
          </w:p>
        </w:tc>
        <w:tc>
          <w:p>
            <w:pPr>
              <w:pStyle w:val="Compact"/>
              <w:jc w:val="left"/>
            </w:pPr>
            <w:r>
              <w:t xml:space="preserve">Other Cancers</w:t>
            </w:r>
          </w:p>
        </w:tc>
        <w:tc>
          <w:p>
            <w:pPr>
              <w:pStyle w:val="Compact"/>
              <w:jc w:val="left"/>
            </w:pPr>
            <w:r>
              <w:t xml:space="preserve">Other Non-communicable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neoplasms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C94</w:t>
            </w:r>
          </w:p>
        </w:tc>
        <w:tc>
          <w:p>
            <w:pPr>
              <w:pStyle w:val="Compact"/>
              <w:jc w:val="left"/>
            </w:pPr>
            <w:r>
              <w:t xml:space="preserve">Leukemia</w:t>
            </w:r>
          </w:p>
        </w:tc>
        <w:tc>
          <w:p>
            <w:pPr>
              <w:pStyle w:val="Compact"/>
              <w:jc w:val="left"/>
            </w:pPr>
            <w:r>
              <w:t xml:space="preserve">Leukemia/Lymphomas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neoplasms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C96</w:t>
            </w:r>
          </w:p>
        </w:tc>
        <w:tc>
          <w:p>
            <w:pPr>
              <w:pStyle w:val="Compact"/>
              <w:jc w:val="left"/>
            </w:pPr>
            <w:r>
              <w:t xml:space="preserve">Lymphomas</w:t>
            </w:r>
          </w:p>
        </w:tc>
        <w:tc>
          <w:p>
            <w:pPr>
              <w:pStyle w:val="Compact"/>
              <w:jc w:val="left"/>
            </w:pPr>
            <w:r>
              <w:t xml:space="preserve">Leukemia/Lymphomas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neoplasms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E11</w:t>
            </w:r>
          </w:p>
        </w:tc>
        <w:tc>
          <w:p>
            <w:pPr>
              <w:pStyle w:val="Compact"/>
              <w:jc w:val="left"/>
            </w:pPr>
            <w:r>
              <w:t xml:space="preserve">Diabetes with Skin Infection/Sepsis</w:t>
            </w:r>
          </w:p>
        </w:tc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Diabetes mellitus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E11</w:t>
            </w:r>
          </w:p>
        </w:tc>
        <w:tc>
          <w:p>
            <w:pPr>
              <w:pStyle w:val="Compact"/>
              <w:jc w:val="left"/>
            </w:pPr>
            <w:r>
              <w:t xml:space="preserve">Diabetes with Renal Failure</w:t>
            </w:r>
          </w:p>
        </w:tc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Diabetes mellitus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E11</w:t>
            </w:r>
          </w:p>
        </w:tc>
        <w:tc>
          <w:p>
            <w:pPr>
              <w:pStyle w:val="Compact"/>
              <w:jc w:val="left"/>
            </w:pPr>
            <w:r>
              <w:t xml:space="preserve">Diabetes with Coma</w:t>
            </w:r>
          </w:p>
        </w:tc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Diabetes mellitus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G40</w:t>
            </w:r>
          </w:p>
        </w:tc>
        <w:tc>
          <w:p>
            <w:pPr>
              <w:pStyle w:val="Compact"/>
              <w:jc w:val="left"/>
            </w:pPr>
            <w:r>
              <w:t xml:space="preserve">Epilepsy</w:t>
            </w:r>
          </w:p>
        </w:tc>
        <w:tc>
          <w:p>
            <w:pPr>
              <w:pStyle w:val="Compact"/>
              <w:jc w:val="left"/>
            </w:pPr>
            <w:r>
              <w:t xml:space="preserve">Epilepsy</w:t>
            </w:r>
          </w:p>
        </w:tc>
        <w:tc>
          <w:p>
            <w:pPr>
              <w:pStyle w:val="Compact"/>
              <w:jc w:val="left"/>
            </w:pPr>
            <w:r>
              <w:t xml:space="preserve">Epilepsy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I21</w:t>
            </w:r>
          </w:p>
        </w:tc>
        <w:tc>
          <w:p>
            <w:pPr>
              <w:pStyle w:val="Compact"/>
              <w:jc w:val="left"/>
            </w:pPr>
            <w:r>
              <w:t xml:space="preserve">Acute 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Acute 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Acute cardiac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I50</w:t>
            </w:r>
          </w:p>
        </w:tc>
        <w:tc>
          <w:p>
            <w:pPr>
              <w:pStyle w:val="Compact"/>
              <w:jc w:val="left"/>
            </w:pPr>
            <w:r>
              <w:t xml:space="preserve">Congestive Heart Failure</w:t>
            </w:r>
          </w:p>
        </w:tc>
        <w:tc>
          <w:p>
            <w:pPr>
              <w:pStyle w:val="Compact"/>
              <w:jc w:val="left"/>
            </w:pPr>
            <w:r>
              <w:t xml:space="preserve">Other Cardiovascular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cardiac 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I52</w:t>
            </w:r>
          </w:p>
        </w:tc>
        <w:tc>
          <w:p>
            <w:pPr>
              <w:pStyle w:val="Compact"/>
              <w:jc w:val="left"/>
            </w:pPr>
            <w:r>
              <w:t xml:space="preserve">Inflammatory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Other Cardiovascular Diseases</w:t>
            </w:r>
          </w:p>
        </w:tc>
        <w:tc>
          <w:p>
            <w:pPr>
              <w:pStyle w:val="Compact"/>
              <w:jc w:val="left"/>
            </w:pPr>
            <w:r>
              <w:t xml:space="preserve">Acute cardiac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I64</w:t>
            </w:r>
          </w:p>
        </w:tc>
        <w:tc>
          <w:p>
            <w:pPr>
              <w:pStyle w:val="Compact"/>
              <w:jc w:val="left"/>
            </w:pPr>
            <w:r>
              <w:t xml:space="preserve">Stroke</w:t>
            </w:r>
          </w:p>
        </w:tc>
        <w:tc>
          <w:p>
            <w:pPr>
              <w:pStyle w:val="Compact"/>
              <w:jc w:val="left"/>
            </w:pPr>
            <w:r>
              <w:t xml:space="preserve">Stroke</w:t>
            </w:r>
          </w:p>
        </w:tc>
        <w:tc>
          <w:p>
            <w:pPr>
              <w:pStyle w:val="Compact"/>
              <w:jc w:val="left"/>
            </w:pPr>
            <w:r>
              <w:t xml:space="preserve">Stroke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I99</w:t>
            </w:r>
          </w:p>
        </w:tc>
        <w:tc>
          <w:p>
            <w:pPr>
              <w:pStyle w:val="Compact"/>
              <w:jc w:val="left"/>
            </w:pPr>
            <w:r>
              <w:t xml:space="preserve">Other Cardiovascular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Cardiovascular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cardiac 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J22</w:t>
            </w:r>
          </w:p>
        </w:tc>
        <w:tc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p>
            <w:pPr>
              <w:pStyle w:val="Compact"/>
              <w:jc w:val="left"/>
            </w:pPr>
            <w:r>
              <w:t xml:space="preserve">Acute resp infect incl pneumonia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J33</w:t>
            </w:r>
          </w:p>
        </w:tc>
        <w:tc>
          <w:p>
            <w:pPr>
              <w:pStyle w:val="Compact"/>
              <w:jc w:val="left"/>
            </w:pPr>
            <w:r>
              <w:t xml:space="preserve">COPD</w:t>
            </w:r>
          </w:p>
        </w:tc>
        <w:tc>
          <w:p>
            <w:pPr>
              <w:pStyle w:val="Compact"/>
              <w:jc w:val="left"/>
            </w:pPr>
            <w:r>
              <w:t xml:space="preserve">COPD</w:t>
            </w:r>
          </w:p>
        </w:tc>
        <w:tc>
          <w:p>
            <w:pPr>
              <w:pStyle w:val="Compact"/>
              <w:jc w:val="left"/>
            </w:pPr>
            <w:r>
              <w:t xml:space="preserve">Chronic obstructive pulmonary 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J45</w:t>
            </w:r>
          </w:p>
        </w:tc>
        <w:tc>
          <w:p>
            <w:pPr>
              <w:pStyle w:val="Compact"/>
              <w:jc w:val="left"/>
            </w:pPr>
            <w:r>
              <w:t xml:space="preserve">Asthma</w:t>
            </w:r>
          </w:p>
        </w:tc>
        <w:tc>
          <w:p>
            <w:pPr>
              <w:pStyle w:val="Compact"/>
              <w:jc w:val="left"/>
            </w:pPr>
            <w:r>
              <w:t xml:space="preserve">Asthma</w:t>
            </w:r>
          </w:p>
        </w:tc>
        <w:tc>
          <w:p>
            <w:pPr>
              <w:pStyle w:val="Compact"/>
              <w:jc w:val="left"/>
            </w:pPr>
            <w:r>
              <w:t xml:space="preserve">Asthma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K74</w:t>
            </w:r>
          </w:p>
        </w:tc>
        <w:tc>
          <w:p>
            <w:pPr>
              <w:pStyle w:val="Compact"/>
              <w:jc w:val="left"/>
            </w:pPr>
            <w:r>
              <w:t xml:space="preserve">Cirrhosis</w:t>
            </w:r>
          </w:p>
        </w:tc>
        <w:tc>
          <w:p>
            <w:pPr>
              <w:pStyle w:val="Compact"/>
              <w:jc w:val="left"/>
            </w:pPr>
            <w:r>
              <w:t xml:space="preserve">Cirrhosis</w:t>
            </w:r>
          </w:p>
        </w:tc>
        <w:tc>
          <w:p>
            <w:pPr>
              <w:pStyle w:val="Compact"/>
              <w:jc w:val="left"/>
            </w:pPr>
            <w:r>
              <w:t xml:space="preserve">Liver cirrhosis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K92</w:t>
            </w:r>
          </w:p>
        </w:tc>
        <w:tc>
          <w:p>
            <w:pPr>
              <w:pStyle w:val="Compact"/>
              <w:jc w:val="left"/>
            </w:pPr>
            <w:r>
              <w:t xml:space="preserve">Other Digestive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Non-communicable Diseases</w:t>
            </w:r>
          </w:p>
        </w:tc>
        <w:tc>
          <w:p>
            <w:pPr>
              <w:pStyle w:val="Compact"/>
              <w:jc w:val="left"/>
            </w:pPr>
            <w:r>
              <w:t xml:space="preserve">Acute abdomen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N19</w:t>
            </w:r>
          </w:p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O16</w:t>
            </w:r>
          </w:p>
        </w:tc>
        <w:tc>
          <w:p>
            <w:pPr>
              <w:pStyle w:val="Compact"/>
              <w:jc w:val="left"/>
            </w:pPr>
            <w:r>
              <w:t xml:space="preserve">Hypertensive Disorder</w:t>
            </w:r>
          </w:p>
        </w:tc>
        <w:tc>
          <w:p>
            <w:pPr>
              <w:pStyle w:val="Compact"/>
              <w:jc w:val="left"/>
            </w:pPr>
            <w:r>
              <w:t xml:space="preserve">Maternal</w:t>
            </w:r>
          </w:p>
        </w:tc>
        <w:tc>
          <w:p>
            <w:pPr>
              <w:pStyle w:val="Compact"/>
              <w:jc w:val="left"/>
            </w:pPr>
            <w:r>
              <w:t xml:space="preserve">Pregnancy-induced hypertension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O23</w:t>
            </w:r>
          </w:p>
        </w:tc>
        <w:tc>
          <w:p>
            <w:pPr>
              <w:pStyle w:val="Compact"/>
              <w:jc w:val="left"/>
            </w:pPr>
            <w:r>
              <w:t xml:space="preserve">Sepsis</w:t>
            </w:r>
          </w:p>
        </w:tc>
        <w:tc>
          <w:p>
            <w:pPr>
              <w:pStyle w:val="Compact"/>
              <w:jc w:val="left"/>
            </w:pPr>
            <w:r>
              <w:t xml:space="preserve">Maternal</w:t>
            </w:r>
          </w:p>
        </w:tc>
        <w:tc>
          <w:p>
            <w:pPr>
              <w:pStyle w:val="Compact"/>
              <w:jc w:val="left"/>
            </w:pPr>
            <w:r>
              <w:t xml:space="preserve">Pregnancy-related sepsis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O67</w:t>
            </w:r>
          </w:p>
        </w:tc>
        <w:tc>
          <w:p>
            <w:pPr>
              <w:pStyle w:val="Compact"/>
              <w:jc w:val="left"/>
            </w:pPr>
            <w:r>
              <w:t xml:space="preserve">Hemorrhage</w:t>
            </w:r>
          </w:p>
        </w:tc>
        <w:tc>
          <w:p>
            <w:pPr>
              <w:pStyle w:val="Compact"/>
              <w:jc w:val="left"/>
            </w:pPr>
            <w:r>
              <w:t xml:space="preserve">Maternal</w:t>
            </w:r>
          </w:p>
        </w:tc>
        <w:tc>
          <w:p>
            <w:pPr>
              <w:pStyle w:val="Compact"/>
              <w:jc w:val="left"/>
            </w:pPr>
            <w:r>
              <w:t xml:space="preserve">Obstetric haemorrhage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O95</w:t>
            </w:r>
          </w:p>
        </w:tc>
        <w:tc>
          <w:p>
            <w:pPr>
              <w:pStyle w:val="Compact"/>
              <w:jc w:val="left"/>
            </w:pPr>
            <w:r>
              <w:t xml:space="preserve">Other Pregnancy-Related Deaths</w:t>
            </w:r>
          </w:p>
        </w:tc>
        <w:tc>
          <w:p>
            <w:pPr>
              <w:pStyle w:val="Compact"/>
              <w:jc w:val="left"/>
            </w:pPr>
            <w:r>
              <w:t xml:space="preserve">Maternal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maternal CoD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O99</w:t>
            </w:r>
          </w:p>
        </w:tc>
        <w:tc>
          <w:p>
            <w:pPr>
              <w:pStyle w:val="Compact"/>
              <w:jc w:val="left"/>
            </w:pPr>
            <w:r>
              <w:t xml:space="preserve">Anemia</w:t>
            </w:r>
          </w:p>
        </w:tc>
        <w:tc>
          <w:p>
            <w:pPr>
              <w:pStyle w:val="Compact"/>
              <w:jc w:val="left"/>
            </w:pPr>
            <w:r>
              <w:t xml:space="preserve">Maternal</w:t>
            </w:r>
          </w:p>
        </w:tc>
        <w:tc>
          <w:p>
            <w:pPr>
              <w:pStyle w:val="Compact"/>
              <w:jc w:val="left"/>
            </w:pPr>
            <w:r>
              <w:t xml:space="preserve">Anaemia of pregnancy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R100</w:t>
            </w:r>
          </w:p>
        </w:tc>
        <w:tc>
          <w:p>
            <w:pPr>
              <w:pStyle w:val="Compact"/>
              <w:jc w:val="left"/>
            </w:pPr>
            <w:r>
              <w:t xml:space="preserve">Other Non-communicable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Non-communicable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NCD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V89</w:t>
            </w:r>
          </w:p>
        </w:tc>
        <w:tc>
          <w:p>
            <w:pPr>
              <w:pStyle w:val="Compact"/>
              <w:jc w:val="left"/>
            </w:pPr>
            <w:r>
              <w:t xml:space="preserve">Road Traffic</w:t>
            </w:r>
          </w:p>
        </w:tc>
        <w:tc>
          <w:p>
            <w:pPr>
              <w:pStyle w:val="Compact"/>
              <w:jc w:val="left"/>
            </w:pPr>
            <w:r>
              <w:t xml:space="preserve">Road Traffic</w:t>
            </w:r>
          </w:p>
        </w:tc>
        <w:tc>
          <w:p>
            <w:pPr>
              <w:pStyle w:val="Compact"/>
              <w:jc w:val="left"/>
            </w:pPr>
            <w:r>
              <w:t xml:space="preserve">Road traffic accident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W19</w:t>
            </w:r>
          </w:p>
        </w:tc>
        <w:tc>
          <w:p>
            <w:pPr>
              <w:pStyle w:val="Compact"/>
              <w:jc w:val="left"/>
            </w:pPr>
            <w:r>
              <w:t xml:space="preserve">Falls</w:t>
            </w:r>
          </w:p>
        </w:tc>
        <w:tc>
          <w:p>
            <w:pPr>
              <w:pStyle w:val="Compact"/>
              <w:jc w:val="left"/>
            </w:pPr>
            <w:r>
              <w:t xml:space="preserve">Falls</w:t>
            </w:r>
          </w:p>
        </w:tc>
        <w:tc>
          <w:p>
            <w:pPr>
              <w:pStyle w:val="Compact"/>
              <w:jc w:val="left"/>
            </w:pPr>
            <w:r>
              <w:t xml:space="preserve">Accid fall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W74</w:t>
            </w:r>
          </w:p>
        </w:tc>
        <w:tc>
          <w:p>
            <w:pPr>
              <w:pStyle w:val="Compact"/>
              <w:jc w:val="left"/>
            </w:pPr>
            <w:r>
              <w:t xml:space="preserve">Drowning</w:t>
            </w:r>
          </w:p>
        </w:tc>
        <w:tc>
          <w:p>
            <w:pPr>
              <w:pStyle w:val="Compact"/>
              <w:jc w:val="left"/>
            </w:pPr>
            <w:r>
              <w:t xml:space="preserve">Drowning</w:t>
            </w:r>
          </w:p>
        </w:tc>
        <w:tc>
          <w:p>
            <w:pPr>
              <w:pStyle w:val="Compact"/>
              <w:jc w:val="left"/>
            </w:pPr>
            <w:r>
              <w:t xml:space="preserve">Accid drowning and submersion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X09</w:t>
            </w:r>
          </w:p>
        </w:tc>
        <w:tc>
          <w:p>
            <w:pPr>
              <w:pStyle w:val="Compact"/>
              <w:jc w:val="left"/>
            </w:pPr>
            <w:r>
              <w:t xml:space="preserve">Fires</w:t>
            </w:r>
          </w:p>
        </w:tc>
        <w:tc>
          <w:p>
            <w:pPr>
              <w:pStyle w:val="Compact"/>
              <w:jc w:val="left"/>
            </w:pPr>
            <w:r>
              <w:t xml:space="preserve">Fires</w:t>
            </w:r>
          </w:p>
        </w:tc>
        <w:tc>
          <w:p>
            <w:pPr>
              <w:pStyle w:val="Compact"/>
              <w:jc w:val="left"/>
            </w:pPr>
            <w:r>
              <w:t xml:space="preserve">Accid expos to smoke fire &amp; flame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X27</w:t>
            </w:r>
          </w:p>
        </w:tc>
        <w:tc>
          <w:p>
            <w:pPr>
              <w:pStyle w:val="Compact"/>
              <w:jc w:val="left"/>
            </w:pPr>
            <w:r>
              <w:t xml:space="preserve">Bite of Venomous Animal</w:t>
            </w:r>
          </w:p>
        </w:tc>
        <w:tc>
          <w:p>
            <w:pPr>
              <w:pStyle w:val="Compact"/>
              <w:jc w:val="left"/>
            </w:pPr>
            <w:r>
              <w:t xml:space="preserve">Bite of Venomous Animal</w:t>
            </w:r>
          </w:p>
        </w:tc>
        <w:tc>
          <w:p>
            <w:pPr>
              <w:pStyle w:val="Compact"/>
              <w:jc w:val="left"/>
            </w:pPr>
            <w:r>
              <w:t xml:space="preserve">Contact with venomous plant/animal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X49</w:t>
            </w:r>
          </w:p>
        </w:tc>
        <w:tc>
          <w:p>
            <w:pPr>
              <w:pStyle w:val="Compact"/>
              <w:jc w:val="left"/>
            </w:pPr>
            <w:r>
              <w:t xml:space="preserve">Poisonings</w:t>
            </w:r>
          </w:p>
        </w:tc>
        <w:tc>
          <w:p>
            <w:pPr>
              <w:pStyle w:val="Compact"/>
              <w:jc w:val="left"/>
            </w:pPr>
            <w:r>
              <w:t xml:space="preserve">Poisonings</w:t>
            </w:r>
          </w:p>
        </w:tc>
        <w:tc>
          <w:p>
            <w:pPr>
              <w:pStyle w:val="Compact"/>
              <w:jc w:val="left"/>
            </w:pPr>
            <w:r>
              <w:t xml:space="preserve">Accid poisoning &amp; noxious subs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X58</w:t>
            </w:r>
          </w:p>
        </w:tc>
        <w:tc>
          <w:p>
            <w:pPr>
              <w:pStyle w:val="Compact"/>
              <w:jc w:val="left"/>
            </w:pPr>
            <w:r>
              <w:t xml:space="preserve">Other Injuries</w:t>
            </w:r>
          </w:p>
        </w:tc>
        <w:tc>
          <w:p>
            <w:pPr>
              <w:pStyle w:val="Compact"/>
              <w:jc w:val="left"/>
            </w:pPr>
            <w:r>
              <w:t xml:space="preserve">Other Injuries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external CoD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X84</w:t>
            </w:r>
          </w:p>
        </w:tc>
        <w:tc>
          <w:p>
            <w:pPr>
              <w:pStyle w:val="Compact"/>
              <w:jc w:val="left"/>
            </w:pPr>
            <w:r>
              <w:t xml:space="preserve">Suicide</w:t>
            </w:r>
          </w:p>
        </w:tc>
        <w:tc>
          <w:p>
            <w:pPr>
              <w:pStyle w:val="Compact"/>
              <w:jc w:val="left"/>
            </w:pPr>
            <w:r>
              <w:t xml:space="preserve">Suicide</w:t>
            </w:r>
          </w:p>
        </w:tc>
        <w:tc>
          <w:p>
            <w:pPr>
              <w:pStyle w:val="Compact"/>
              <w:jc w:val="left"/>
            </w:pPr>
            <w:r>
              <w:t xml:space="preserve">Intentional self-harm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Y09</w:t>
            </w:r>
          </w:p>
        </w:tc>
        <w:tc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p>
            <w:pPr>
              <w:pStyle w:val="Compact"/>
              <w:jc w:val="left"/>
            </w:pPr>
            <w:r>
              <w:t xml:space="preserve">Homicide</w:t>
            </w:r>
          </w:p>
        </w:tc>
        <w:tc>
          <w:p>
            <w:pPr>
              <w:pStyle w:val="Compact"/>
              <w:jc w:val="left"/>
            </w:pPr>
            <w:r>
              <w:t xml:space="preserve">Assault</w:t>
            </w:r>
          </w:p>
        </w:tc>
      </w:tr>
    </w:tbl>
    <w:p>
      <w:pPr>
        <w:pStyle w:val="Heading2"/>
      </w:pPr>
      <w:bookmarkStart w:id="23" w:name="child-causes"/>
      <w:bookmarkEnd w:id="23"/>
      <w:r>
        <w:t xml:space="preserve">Child causes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ICD 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PHMRC Cause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InSilicoVA Cause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A09</w:t>
            </w:r>
          </w:p>
        </w:tc>
        <w:tc>
          <w:p>
            <w:pPr>
              <w:pStyle w:val="Compact"/>
              <w:jc w:val="left"/>
            </w:pPr>
            <w:r>
              <w:t xml:space="preserve">Diarrhea/Dysentery</w:t>
            </w:r>
          </w:p>
        </w:tc>
        <w:tc>
          <w:p>
            <w:pPr>
              <w:pStyle w:val="Compact"/>
              <w:jc w:val="left"/>
            </w:pPr>
            <w:r>
              <w:t xml:space="preserve">Diarrhoeal diseases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A41</w:t>
            </w:r>
          </w:p>
        </w:tc>
        <w:tc>
          <w:p>
            <w:pPr>
              <w:pStyle w:val="Compact"/>
              <w:jc w:val="left"/>
            </w:pPr>
            <w:r>
              <w:t xml:space="preserve">Sepsis</w:t>
            </w:r>
          </w:p>
        </w:tc>
        <w:tc>
          <w:p>
            <w:pPr>
              <w:pStyle w:val="Compact"/>
              <w:jc w:val="left"/>
            </w:pPr>
            <w:r>
              <w:t xml:space="preserve">Sepsis (non-obstetric)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A99</w:t>
            </w:r>
          </w:p>
        </w:tc>
        <w:tc>
          <w:p>
            <w:pPr>
              <w:pStyle w:val="Compact"/>
              <w:jc w:val="left"/>
            </w:pPr>
            <w:r>
              <w:t xml:space="preserve">Hemorrhagic fever</w:t>
            </w:r>
          </w:p>
        </w:tc>
        <w:tc>
          <w:p>
            <w:pPr>
              <w:pStyle w:val="Compact"/>
              <w:jc w:val="left"/>
            </w:pPr>
            <w:r>
              <w:t xml:space="preserve">Haemorrhagic fever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B05</w:t>
            </w:r>
          </w:p>
        </w:tc>
        <w:tc>
          <w:p>
            <w:pPr>
              <w:pStyle w:val="Compact"/>
              <w:jc w:val="left"/>
            </w:pPr>
            <w:r>
              <w:t xml:space="preserve">Measles</w:t>
            </w:r>
          </w:p>
        </w:tc>
        <w:tc>
          <w:p>
            <w:pPr>
              <w:pStyle w:val="Compact"/>
              <w:jc w:val="left"/>
            </w:pPr>
            <w:r>
              <w:t xml:space="preserve">Measles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B24</w:t>
            </w:r>
          </w:p>
        </w:tc>
        <w:tc>
          <w:p>
            <w:pPr>
              <w:pStyle w:val="Compact"/>
              <w:jc w:val="left"/>
            </w:pPr>
            <w:r>
              <w:t xml:space="preserve">AIDS</w:t>
            </w:r>
          </w:p>
        </w:tc>
        <w:tc>
          <w:p>
            <w:pPr>
              <w:pStyle w:val="Compact"/>
              <w:jc w:val="left"/>
            </w:pPr>
            <w:r>
              <w:t xml:space="preserve">HIV/AIDS related death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B54</w:t>
            </w:r>
          </w:p>
        </w:tc>
        <w:tc>
          <w:p>
            <w:pPr>
              <w:pStyle w:val="Compact"/>
              <w:jc w:val="left"/>
            </w:pPr>
            <w:r>
              <w:t xml:space="preserve">Malaria</w:t>
            </w:r>
          </w:p>
        </w:tc>
        <w:tc>
          <w:p>
            <w:pPr>
              <w:pStyle w:val="Compact"/>
              <w:jc w:val="left"/>
            </w:pPr>
            <w:r>
              <w:t xml:space="preserve">Malaria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B99</w:t>
            </w:r>
          </w:p>
        </w:tc>
        <w:tc>
          <w:p>
            <w:pPr>
              <w:pStyle w:val="Compact"/>
              <w:jc w:val="left"/>
            </w:pPr>
            <w:r>
              <w:t xml:space="preserve">Other Infectious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infect 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C76</w:t>
            </w:r>
          </w:p>
        </w:tc>
        <w:tc>
          <w:p>
            <w:pPr>
              <w:pStyle w:val="Compact"/>
              <w:jc w:val="left"/>
            </w:pPr>
            <w:r>
              <w:t xml:space="preserve">Other Cancers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neoplasms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G03</w:t>
            </w:r>
          </w:p>
        </w:tc>
        <w:tc>
          <w:p>
            <w:pPr>
              <w:pStyle w:val="Compact"/>
              <w:jc w:val="left"/>
            </w:pPr>
            <w:r>
              <w:t xml:space="preserve">Meningitis</w:t>
            </w:r>
          </w:p>
        </w:tc>
        <w:tc>
          <w:p>
            <w:pPr>
              <w:pStyle w:val="Compact"/>
              <w:jc w:val="left"/>
            </w:pPr>
            <w:r>
              <w:t xml:space="preserve">Meningitis and encephalitis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G04</w:t>
            </w:r>
          </w:p>
        </w:tc>
        <w:tc>
          <w:p>
            <w:pPr>
              <w:pStyle w:val="Compact"/>
              <w:jc w:val="left"/>
            </w:pPr>
            <w:r>
              <w:t xml:space="preserve">Encephalitis</w:t>
            </w:r>
          </w:p>
        </w:tc>
        <w:tc>
          <w:p>
            <w:pPr>
              <w:pStyle w:val="Compact"/>
              <w:jc w:val="left"/>
            </w:pPr>
            <w:r>
              <w:t xml:space="preserve">Meningitis and encephalitis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I99</w:t>
            </w:r>
          </w:p>
        </w:tc>
        <w:tc>
          <w:p>
            <w:pPr>
              <w:pStyle w:val="Compact"/>
              <w:jc w:val="left"/>
            </w:pPr>
            <w:r>
              <w:t xml:space="preserve">Other Cardiovascular Diseases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cardiac dis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J22</w:t>
            </w:r>
          </w:p>
        </w:tc>
        <w:tc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p>
            <w:pPr>
              <w:pStyle w:val="Compact"/>
              <w:jc w:val="left"/>
            </w:pPr>
            <w:r>
              <w:t xml:space="preserve">Acute resp infect incl pneumonia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K92</w:t>
            </w:r>
          </w:p>
        </w:tc>
        <w:tc>
          <w:p>
            <w:pPr>
              <w:pStyle w:val="Compact"/>
              <w:jc w:val="left"/>
            </w:pPr>
            <w:r>
              <w:t xml:space="preserve">Other Digestive Diseases</w:t>
            </w:r>
          </w:p>
        </w:tc>
        <w:tc>
          <w:p>
            <w:pPr>
              <w:pStyle w:val="Compact"/>
              <w:jc w:val="left"/>
            </w:pPr>
            <w:r>
              <w:t xml:space="preserve">Acute abdomen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R101</w:t>
            </w:r>
          </w:p>
        </w:tc>
        <w:tc>
          <w:p>
            <w:pPr>
              <w:pStyle w:val="Compact"/>
              <w:jc w:val="left"/>
            </w:pPr>
            <w:r>
              <w:t xml:space="preserve">Other Defined Causes of Child Deaths</w:t>
            </w:r>
          </w:p>
        </w:tc>
        <w:tc>
          <w:p>
            <w:pPr>
              <w:pStyle w:val="Compact"/>
              <w:jc w:val="left"/>
            </w:pPr>
            <w:r>
              <w:t xml:space="preserve">Other and unspecified NCD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V89</w:t>
            </w:r>
          </w:p>
        </w:tc>
        <w:tc>
          <w:p>
            <w:pPr>
              <w:pStyle w:val="Compact"/>
              <w:jc w:val="left"/>
            </w:pPr>
            <w:r>
              <w:t xml:space="preserve">Road Traffic</w:t>
            </w:r>
          </w:p>
        </w:tc>
        <w:tc>
          <w:p>
            <w:pPr>
              <w:pStyle w:val="Compact"/>
              <w:jc w:val="left"/>
            </w:pPr>
            <w:r>
              <w:t xml:space="preserve">Road traffic accident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W19</w:t>
            </w:r>
          </w:p>
        </w:tc>
        <w:tc>
          <w:p>
            <w:pPr>
              <w:pStyle w:val="Compact"/>
              <w:jc w:val="left"/>
            </w:pPr>
            <w:r>
              <w:t xml:space="preserve">Falls</w:t>
            </w:r>
          </w:p>
        </w:tc>
        <w:tc>
          <w:p>
            <w:pPr>
              <w:pStyle w:val="Compact"/>
              <w:jc w:val="left"/>
            </w:pPr>
            <w:r>
              <w:t xml:space="preserve">Accid fall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W74</w:t>
            </w:r>
          </w:p>
        </w:tc>
        <w:tc>
          <w:p>
            <w:pPr>
              <w:pStyle w:val="Compact"/>
              <w:jc w:val="left"/>
            </w:pPr>
            <w:r>
              <w:t xml:space="preserve">Drowning</w:t>
            </w:r>
          </w:p>
        </w:tc>
        <w:tc>
          <w:p>
            <w:pPr>
              <w:pStyle w:val="Compact"/>
              <w:jc w:val="left"/>
            </w:pPr>
            <w:r>
              <w:t xml:space="preserve">Accid drowning and submersion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X09</w:t>
            </w:r>
          </w:p>
        </w:tc>
        <w:tc>
          <w:p>
            <w:pPr>
              <w:pStyle w:val="Compact"/>
              <w:jc w:val="left"/>
            </w:pPr>
            <w:r>
              <w:t xml:space="preserve">Fires</w:t>
            </w:r>
          </w:p>
        </w:tc>
        <w:tc>
          <w:p>
            <w:pPr>
              <w:pStyle w:val="Compact"/>
              <w:jc w:val="left"/>
            </w:pPr>
            <w:r>
              <w:t xml:space="preserve">Accid expos to smoke fire &amp; flame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X27</w:t>
            </w:r>
          </w:p>
        </w:tc>
        <w:tc>
          <w:p>
            <w:pPr>
              <w:pStyle w:val="Compact"/>
              <w:jc w:val="left"/>
            </w:pPr>
            <w:r>
              <w:t xml:space="preserve">Bite of Venomous Animal</w:t>
            </w:r>
          </w:p>
        </w:tc>
        <w:tc>
          <w:p>
            <w:pPr>
              <w:pStyle w:val="Compact"/>
              <w:jc w:val="left"/>
            </w:pPr>
            <w:r>
              <w:t xml:space="preserve">Contact with venomous plant/animal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X49</w:t>
            </w:r>
          </w:p>
        </w:tc>
        <w:tc>
          <w:p>
            <w:pPr>
              <w:pStyle w:val="Compact"/>
              <w:jc w:val="left"/>
            </w:pPr>
            <w:r>
              <w:t xml:space="preserve">Poisonings</w:t>
            </w:r>
          </w:p>
        </w:tc>
        <w:tc>
          <w:p>
            <w:pPr>
              <w:pStyle w:val="Compact"/>
              <w:jc w:val="left"/>
            </w:pPr>
            <w:r>
              <w:t xml:space="preserve">Accid poisoning &amp; noxious subs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Y09</w:t>
            </w:r>
          </w:p>
        </w:tc>
        <w:tc>
          <w:p>
            <w:pPr>
              <w:pStyle w:val="Compact"/>
              <w:jc w:val="left"/>
            </w:pPr>
            <w:r>
              <w:t xml:space="preserve">Violent Death</w:t>
            </w:r>
          </w:p>
        </w:tc>
        <w:tc>
          <w:p>
            <w:pPr>
              <w:pStyle w:val="Compact"/>
              <w:jc w:val="left"/>
            </w:pPr>
            <w:r>
              <w:t xml:space="preserve">Assault</w:t>
            </w:r>
          </w:p>
        </w:tc>
      </w:tr>
    </w:tbl>
    <w:p>
      <w:pPr>
        <w:pStyle w:val="Heading2"/>
      </w:pPr>
      <w:bookmarkStart w:id="24" w:name="neonate-causes"/>
      <w:bookmarkEnd w:id="24"/>
      <w:r>
        <w:t xml:space="preserve">Neonate causes</w:t>
      </w:r>
    </w:p>
    <w:tbl>
      <w:tblPr>
        <w:tblStyle w:val="TableNormal"/>
        <w:tblW w:type="pct" w:w="5000.0"/>
        <w:tblLook w:firstRow="1"/>
      </w:tblPr>
      <w:tblGrid>
        <w:gridCol w:w="858"/>
        <w:gridCol w:w="3530"/>
        <w:gridCol w:w="3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ICD 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PHMRC Cause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InSilicoVA Cause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J22</w:t>
            </w:r>
          </w:p>
        </w:tc>
        <w:tc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p>
            <w:pPr>
              <w:pStyle w:val="Compact"/>
              <w:jc w:val="left"/>
            </w:pPr>
            <w:r>
              <w:t xml:space="preserve">Neonatal pneumonia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P07</w:t>
            </w:r>
          </w:p>
        </w:tc>
        <w:tc>
          <w:p>
            <w:pPr>
              <w:pStyle w:val="Compact"/>
              <w:jc w:val="left"/>
            </w:pPr>
            <w:r>
              <w:t xml:space="preserve">Preterm Delivery (with or without RDS) and Sepsis</w:t>
            </w:r>
          </w:p>
        </w:tc>
        <w:tc>
          <w:p>
            <w:pPr>
              <w:pStyle w:val="Compact"/>
              <w:jc w:val="left"/>
            </w:pPr>
            <w:r>
              <w:t xml:space="preserve">Prematurity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P07</w:t>
            </w:r>
          </w:p>
        </w:tc>
        <w:tc>
          <w:p>
            <w:pPr>
              <w:pStyle w:val="Compact"/>
              <w:jc w:val="left"/>
            </w:pPr>
            <w:r>
              <w:t xml:space="preserve">Preterm Delivery (without RDS) and Sepsis and Birth Asphyxia</w:t>
            </w:r>
          </w:p>
        </w:tc>
        <w:tc>
          <w:p>
            <w:pPr>
              <w:pStyle w:val="Compact"/>
              <w:jc w:val="left"/>
            </w:pPr>
            <w:r>
              <w:t xml:space="preserve">Prematurity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P07</w:t>
            </w:r>
          </w:p>
        </w:tc>
        <w:tc>
          <w:p>
            <w:pPr>
              <w:pStyle w:val="Compact"/>
              <w:jc w:val="left"/>
            </w:pPr>
            <w:r>
              <w:t xml:space="preserve">Preterm Delivery (without RDS) and Birth Asphyxia</w:t>
            </w:r>
          </w:p>
        </w:tc>
        <w:tc>
          <w:p>
            <w:pPr>
              <w:pStyle w:val="Compact"/>
              <w:jc w:val="left"/>
            </w:pPr>
            <w:r>
              <w:t xml:space="preserve">Prematurity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P07</w:t>
            </w:r>
          </w:p>
        </w:tc>
        <w:tc>
          <w:p>
            <w:pPr>
              <w:pStyle w:val="Compact"/>
              <w:jc w:val="left"/>
            </w:pPr>
            <w:r>
              <w:t xml:space="preserve">Preterm Delivery without Respiratory Distress Syndrome</w:t>
            </w:r>
          </w:p>
        </w:tc>
        <w:tc>
          <w:p>
            <w:pPr>
              <w:pStyle w:val="Compact"/>
              <w:jc w:val="left"/>
            </w:pPr>
            <w:r>
              <w:t xml:space="preserve">Prematurity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P21</w:t>
            </w:r>
          </w:p>
        </w:tc>
        <w:tc>
          <w:p>
            <w:pPr>
              <w:pStyle w:val="Compact"/>
              <w:jc w:val="left"/>
            </w:pPr>
            <w:r>
              <w:t xml:space="preserve">Birth asphyxia</w:t>
            </w:r>
          </w:p>
        </w:tc>
        <w:tc>
          <w:p>
            <w:pPr>
              <w:pStyle w:val="Compact"/>
              <w:jc w:val="left"/>
            </w:pPr>
            <w:r>
              <w:t xml:space="preserve">Birth asphyxia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P22</w:t>
            </w:r>
          </w:p>
        </w:tc>
        <w:tc>
          <w:p>
            <w:pPr>
              <w:pStyle w:val="Compact"/>
              <w:jc w:val="left"/>
            </w:pPr>
            <w:r>
              <w:t xml:space="preserve">Preterm Delivery with Respiratory Distress Syndrome</w:t>
            </w:r>
          </w:p>
        </w:tc>
        <w:tc>
          <w:p>
            <w:pPr>
              <w:pStyle w:val="Compact"/>
              <w:jc w:val="left"/>
            </w:pPr>
            <w:r>
              <w:t xml:space="preserve">Prematurity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P36</w:t>
            </w:r>
          </w:p>
        </w:tc>
        <w:tc>
          <w:p>
            <w:pPr>
              <w:pStyle w:val="Compact"/>
              <w:jc w:val="left"/>
            </w:pPr>
            <w:r>
              <w:t xml:space="preserve">Meningitis/Sepsis</w:t>
            </w:r>
          </w:p>
        </w:tc>
        <w:tc>
          <w:p>
            <w:pPr>
              <w:pStyle w:val="Compact"/>
              <w:jc w:val="left"/>
            </w:pPr>
            <w:r>
              <w:t xml:space="preserve">Meningitis and encephalitis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P39</w:t>
            </w:r>
          </w:p>
        </w:tc>
        <w:tc>
          <w:p>
            <w:pPr>
              <w:pStyle w:val="Compact"/>
              <w:jc w:val="left"/>
            </w:pPr>
            <w:r>
              <w:t xml:space="preserve">Sepsis with Local Bacterial Infection</w:t>
            </w:r>
          </w:p>
        </w:tc>
        <w:tc>
          <w:p>
            <w:pPr>
              <w:pStyle w:val="Compact"/>
              <w:jc w:val="left"/>
            </w:pPr>
            <w:r>
              <w:t xml:space="preserve">Neonatal sepsis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P95</w:t>
            </w:r>
          </w:p>
        </w:tc>
        <w:tc>
          <w:p>
            <w:pPr>
              <w:pStyle w:val="Compact"/>
              <w:jc w:val="left"/>
            </w:pPr>
            <w:r>
              <w:t xml:space="preserve">Stillbirth</w:t>
            </w:r>
          </w:p>
        </w:tc>
        <w:tc>
          <w:p>
            <w:pPr>
              <w:pStyle w:val="Compact"/>
              <w:jc w:val="left"/>
            </w:pPr>
            <w:r>
              <w:t xml:space="preserve">Fresh stillbirth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Q89</w:t>
            </w:r>
          </w:p>
        </w:tc>
        <w:tc>
          <w:p>
            <w:pPr>
              <w:pStyle w:val="Compact"/>
              <w:jc w:val="left"/>
            </w:pPr>
            <w:r>
              <w:t xml:space="preserve">Congenital malformation</w:t>
            </w:r>
          </w:p>
        </w:tc>
        <w:tc>
          <w:p>
            <w:pPr>
              <w:pStyle w:val="Compact"/>
              <w:jc w:val="left"/>
            </w:pPr>
            <w:r>
              <w:t xml:space="preserve">Congenital malformation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50b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2018-01-12T19:12:07Z</dcterms:created>
  <dcterms:modified xsi:type="dcterms:W3CDTF">2018-01-12T19:12:07Z</dcterms:modified>
</cp:coreProperties>
</file>