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RE: Performance of InSilicoVA for assigning causes of death to verbal autopsies:</w:t>
      </w:r>
      <w:r>
        <w:t xml:space="preserve"> </w:t>
      </w:r>
      <w:r>
        <w:t xml:space="preserve">multisite validation study using clinical diagnostic gold standards</w:t>
      </w:r>
    </w:p>
    <w:p>
      <w:pPr>
        <w:pStyle w:val="BodyText"/>
      </w:pPr>
      <w:r>
        <w:t xml:space="preserve">Dear Dr. Schiavo,</w:t>
      </w:r>
    </w:p>
    <w:p>
      <w:pPr>
        <w:pStyle w:val="BodyText"/>
      </w:pPr>
      <w:r>
        <w:t xml:space="preserve">In this paper we review InSilicoVA, a previously published statistical method</w:t>
      </w:r>
      <w:r>
        <w:t xml:space="preserve"> </w:t>
      </w:r>
      <w:r>
        <w:t xml:space="preserve">for predicting cause of death from verbal autopsy data. The original work was</w:t>
      </w:r>
      <w:r>
        <w:t xml:space="preserve"> </w:t>
      </w:r>
      <w:r>
        <w:t xml:space="preserve">published in the Journal of the American Statistical Association as an</w:t>
      </w:r>
      <w:r>
        <w:t xml:space="preserve"> </w:t>
      </w:r>
      <w:r>
        <w:t xml:space="preserve">estimation framework. The authors of the method also published an open-source</w:t>
      </w:r>
      <w:r>
        <w:t xml:space="preserve"> </w:t>
      </w:r>
      <w:r>
        <w:t xml:space="preserve">software package that implements their method, which we used in this study.</w:t>
      </w:r>
    </w:p>
    <w:p>
      <w:pPr>
        <w:pStyle w:val="BodyText"/>
      </w:pPr>
      <w:r>
        <w:t xml:space="preserve">Verbal autopsy is the only solution for reducing ignorance about who dies of</w:t>
      </w:r>
      <w:r>
        <w:t xml:space="preserve"> </w:t>
      </w:r>
      <w:r>
        <w:t xml:space="preserve">what in over two thirds of the world's population, where deaths occur without any</w:t>
      </w:r>
      <w:r>
        <w:t xml:space="preserve"> </w:t>
      </w:r>
      <w:r>
        <w:t xml:space="preserve">contact with the health system. It is also the only feasible method for</w:t>
      </w:r>
      <w:r>
        <w:t xml:space="preserve"> </w:t>
      </w:r>
      <w:r>
        <w:t xml:space="preserve">gathering data related to monitoring progress towards global development goals,</w:t>
      </w:r>
      <w:r>
        <w:t xml:space="preserve"> </w:t>
      </w:r>
      <w:r>
        <w:t xml:space="preserve">such as the SDG. Computer algorithms that automatically code cause of death are</w:t>
      </w:r>
      <w:r>
        <w:t xml:space="preserve"> </w:t>
      </w:r>
      <w:r>
        <w:t xml:space="preserve">essential for creating scalable routine surveillance systems that utilize verbal</w:t>
      </w:r>
      <w:r>
        <w:t xml:space="preserve"> </w:t>
      </w:r>
      <w:r>
        <w:t xml:space="preserve">autopsy. Many Bloomberg Data for Health countries are in the process of</w:t>
      </w:r>
      <w:r>
        <w:t xml:space="preserve"> </w:t>
      </w:r>
      <w:r>
        <w:t xml:space="preserve">incorporating routine verbal autopsy into national civil registration and vital</w:t>
      </w:r>
      <w:r>
        <w:t xml:space="preserve"> </w:t>
      </w:r>
      <w:r>
        <w:t xml:space="preserve">statistics systems. These countries are relying on scientific journals to</w:t>
      </w:r>
      <w:r>
        <w:t xml:space="preserve"> </w:t>
      </w:r>
      <w:r>
        <w:t xml:space="preserve">support national policy decisions about strategic health information system</w:t>
      </w:r>
      <w:r>
        <w:t xml:space="preserve"> </w:t>
      </w:r>
      <w:r>
        <w:t xml:space="preserve">choices.</w:t>
      </w:r>
    </w:p>
    <w:p>
      <w:pPr>
        <w:pStyle w:val="BodyText"/>
      </w:pPr>
      <w:r>
        <w:t xml:space="preserve">Using the software provided by the original authors, we could not reproduce the</w:t>
      </w:r>
      <w:r>
        <w:t xml:space="preserve"> </w:t>
      </w:r>
      <w:r>
        <w:t xml:space="preserve">accuracy the authors initially reported. We found results that are consistently</w:t>
      </w:r>
      <w:r>
        <w:t xml:space="preserve"> </w:t>
      </w:r>
      <w:r>
        <w:t xml:space="preserve">worse than the Tariff method, which we previously showed to be most accurate.</w:t>
      </w:r>
      <w:r>
        <w:t xml:space="preserve"> </w:t>
      </w:r>
      <w:r>
        <w:t xml:space="preserve">Additionally, we found that the software leads user to use unvalidated inputs</w:t>
      </w:r>
      <w:r>
        <w:t xml:space="preserve"> </w:t>
      </w:r>
      <w:r>
        <w:t xml:space="preserve">that produce extremely poor results. Countries need independent evaluation and</w:t>
      </w:r>
      <w:r>
        <w:t xml:space="preserve"> </w:t>
      </w:r>
      <w:r>
        <w:t xml:space="preserve">review of important methods published in respected scientific journals to</w:t>
      </w:r>
      <w:r>
        <w:t xml:space="preserve"> </w:t>
      </w:r>
      <w:r>
        <w:t xml:space="preserve">provide optimal support for, and confidence in, their policy decisions to</w:t>
      </w:r>
      <w:r>
        <w:t xml:space="preserve"> </w:t>
      </w:r>
      <w:r>
        <w:t xml:space="preserve">improve health.</w:t>
      </w:r>
    </w:p>
    <w:p>
      <w:pPr>
        <w:pStyle w:val="BodyText"/>
      </w:pPr>
      <w:r>
        <w:t xml:space="preserve">Thank you for your consideration.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Abraham D. Flaxman</w:t>
      </w:r>
      <w:r>
        <w:t xml:space="preserve"> </w:t>
      </w:r>
      <w:r>
        <w:t xml:space="preserve">Associate Professor of Global Health</w:t>
      </w:r>
      <w:r>
        <w:t xml:space="preserve"> </w:t>
      </w:r>
      <w:r>
        <w:t xml:space="preserve">Institute for Health Metrics and Evaluation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3af8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2017-08-22T21:54:12Z</dcterms:created>
  <dcterms:modified xsi:type="dcterms:W3CDTF">2017-08-22T21:54:12Z</dcterms:modified>
</cp:coreProperties>
</file>