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grvmyph6hq0w" w:id="0"/>
      <w:bookmarkEnd w:id="0"/>
      <w:r w:rsidDel="00000000" w:rsidR="00000000" w:rsidRPr="00000000">
        <w:rPr>
          <w:b w:val="1"/>
          <w:bCs w:val="1"/>
          <w:sz w:val="34"/>
          <w:szCs w:val="34"/>
          <w:rtl w:val="0"/>
        </w:rPr>
        <w:t xml:space="preserve">Executive Summary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The idea of this project was to help reduce the number of product returns, because returns are expensive for the company. The plan is to find the customers that are more likely to return their product, so the operations team can contact them before they send the product back.</w:t>
      </w:r>
    </w:p>
    <w:p w:rsidR="00000000" w:rsidDel="00000000" w:rsidP="00000000" w:rsidRDefault="00000000" w:rsidRPr="00000000" w14:paraId="00000003">
      <w:pPr>
        <w:spacing w:after="240" w:before="240" w:lineRule="auto"/>
        <w:rPr/>
      </w:pPr>
      <w:r w:rsidDel="00000000" w:rsidR="00000000" w:rsidRPr="00000000">
        <w:rPr>
          <w:rtl w:val="0"/>
        </w:rPr>
        <w:t xml:space="preserve">The first model did not work well. It had a good accuracy number, but in reality it was not detecting returns at all. So it was not useful for the business. The new model is much better. It can detect more than two out of three returns. This gives the team a real way to act before the return happens and save money.</w:t>
      </w:r>
    </w:p>
    <w:p w:rsidR="00000000" w:rsidDel="00000000" w:rsidP="00000000" w:rsidRDefault="00000000" w:rsidRPr="00000000" w14:paraId="00000004">
      <w:pPr>
        <w:spacing w:after="240" w:before="240" w:lineRule="auto"/>
        <w:rPr/>
      </w:pPr>
      <w:r w:rsidDel="00000000" w:rsidR="00000000" w:rsidRPr="00000000">
        <w:rPr>
          <w:rtl w:val="0"/>
        </w:rPr>
        <w:t xml:space="preserve">There is a cost when we contact customers who will not return the product, but this cost is much smaller than the cost of a real return. Because of this, the model still produces a positive financial result. The threshold of the model can be adjusted depending on how many customers the team can contact.</w:t>
      </w:r>
    </w:p>
    <w:p w:rsidR="00000000" w:rsidDel="00000000" w:rsidP="00000000" w:rsidRDefault="00000000" w:rsidRPr="00000000" w14:paraId="00000005">
      <w:pPr>
        <w:spacing w:after="240" w:before="240" w:lineRule="auto"/>
        <w:rPr/>
      </w:pPr>
      <w:r w:rsidDel="00000000" w:rsidR="00000000" w:rsidRPr="00000000">
        <w:rPr>
          <w:rtl w:val="0"/>
        </w:rPr>
        <w:t xml:space="preserve">To make sure the model continues working in the future, we will monitor some important numbers, like recall for returns, profit per order, and intervention volume. If the model performance becomes worse, we can retrain it with new data or adjust the threshold.</w:t>
      </w:r>
    </w:p>
    <w:p w:rsidR="00000000" w:rsidDel="00000000" w:rsidP="00000000" w:rsidRDefault="00000000" w:rsidRPr="00000000" w14:paraId="00000006">
      <w:pPr>
        <w:spacing w:after="240" w:before="240" w:lineRule="auto"/>
        <w:rPr/>
      </w:pPr>
      <w:r w:rsidDel="00000000" w:rsidR="00000000" w:rsidRPr="00000000">
        <w:rPr>
          <w:rtl w:val="0"/>
        </w:rPr>
        <w:t xml:space="preserve">The model is not perfect, but it is a clear improvement and it can help the business save money on returns.</w:t>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