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6326"/>
        <w:gridCol w:w="800"/>
        <w:gridCol w:w="3380"/>
      </w:tblGrid>
      <w:tr>
        <w:trPr>
          <w:trHeight w:val="700" w:hRule="auto"/>
          <w:jc w:val="left"/>
        </w:trPr>
        <w:tc>
          <w:tcPr>
            <w:tcW w:w="10506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0657e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60" w:line="260"/>
              <w:ind w:right="20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32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500"/>
              <w:ind w:right="0" w:left="0" w:firstLine="0"/>
              <w:jc w:val="left"/>
              <w:rPr>
                <w:rFonts w:ascii="Fira Sans" w:hAnsi="Fira Sans" w:cs="Fira Sans" w:eastAsia="Fira Sans"/>
                <w:b/>
                <w:caps w:val="true"/>
                <w:color w:val="000000"/>
                <w:spacing w:val="0"/>
                <w:position w:val="0"/>
                <w:sz w:val="48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aps w:val="true"/>
                <w:color w:val="000000"/>
                <w:spacing w:val="0"/>
                <w:position w:val="0"/>
                <w:sz w:val="48"/>
                <w:shd w:fill="auto" w:val="clear"/>
              </w:rPr>
              <w:t xml:space="preserve">Ada Florido Otero</w:t>
            </w:r>
          </w:p>
          <w:p>
            <w:pPr>
              <w:spacing w:before="60" w:after="50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"/>
                <w:shd w:fill="auto" w:val="clear"/>
              </w:rPr>
              <w:t xml:space="preserve"> </w:t>
            </w:r>
          </w:p>
          <w:p>
            <w:pPr>
              <w:spacing w:before="0" w:after="0" w:line="320"/>
              <w:ind w:right="0" w:left="0" w:firstLine="0"/>
              <w:jc w:val="left"/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36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aps w:val="true"/>
                <w:color w:val="000000"/>
                <w:spacing w:val="10"/>
                <w:position w:val="0"/>
                <w:sz w:val="28"/>
                <w:shd w:fill="FFFFFF" w:val="clear"/>
              </w:rPr>
              <w:t xml:space="preserve">Resumen profesional 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Soy una profesional con experiencia en desarrollo web y UX/UI. Destaco por mi liderazgo en la implementación de objetivos estratégicos y mi capacidad para trabajar en equipo, asegurando la calidad bajo metodología Scrum. Busco contribuir con mis habilidades técnicas y mi compromiso en proyectos innovadores.</w:t>
            </w:r>
          </w:p>
          <w:p>
            <w:pPr>
              <w:spacing w:before="0" w:after="50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"/>
                <w:shd w:fill="auto" w:val="clear"/>
              </w:rPr>
              <w:t xml:space="preserve"> </w:t>
            </w:r>
          </w:p>
          <w:p>
            <w:pPr>
              <w:spacing w:before="0" w:after="0" w:line="320"/>
              <w:ind w:right="0" w:left="0" w:firstLine="0"/>
              <w:jc w:val="left"/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36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aps w:val="true"/>
                <w:color w:val="000000"/>
                <w:spacing w:val="10"/>
                <w:position w:val="0"/>
                <w:sz w:val="28"/>
                <w:shd w:fill="FFFFFF" w:val="clear"/>
              </w:rPr>
              <w:t xml:space="preserve">Experiencia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 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Frontend Web Developer &amp; UX | Direccion y control 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02/2019 - 08/2025 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Tecnologias JavaSoft - </w:t>
            </w: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Caracas</w:t>
            </w: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Desarrollo e integración de aplicaciones web aplicando tecnologías modernas y principios de UX/UI.</w:t>
              <w:br/>
              <w:t xml:space="preserve">Liderazgo en la implementación de objetivos estratégicos entre gestión de proyectos IT y desarrollo frontend.</w:t>
              <w:br/>
              <w:t xml:space="preserve">Responsabilidad en la entrega de productos asegurando alta calidad bajo metodología Scrum.</w:t>
              <w:br/>
              <w:t xml:space="preserve">Optimización de servicios mejorando la distribución de productos para satisfacer necesidades del cliente.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 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Especialista en tecnología de la información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09/2013 - 01/2019 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Servivios Medicos Integra - </w:t>
            </w: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Caracas</w:t>
            </w: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Ejecución y control de proyectos de desarrollo de aplicaciones web asegurando cumplimiento de plazos.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Planificación y supervisión de la administración y mantenimiento de infraestructura tecnológica.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Atención a usuarios en diferentes niveles.</w:t>
            </w:r>
          </w:p>
          <w:p>
            <w:pPr>
              <w:spacing w:before="0" w:after="50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"/>
                <w:shd w:fill="auto" w:val="clear"/>
              </w:rPr>
              <w:t xml:space="preserve"> </w:t>
            </w:r>
          </w:p>
          <w:p>
            <w:pPr>
              <w:spacing w:before="0" w:after="0" w:line="320"/>
              <w:ind w:right="0" w:left="0" w:firstLine="0"/>
              <w:jc w:val="left"/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36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aps w:val="true"/>
                <w:color w:val="000000"/>
                <w:spacing w:val="10"/>
                <w:position w:val="0"/>
                <w:sz w:val="28"/>
                <w:shd w:fill="FFFFFF" w:val="clear"/>
              </w:rPr>
              <w:t xml:space="preserve">Formación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 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Desarrollo y Confeccion de paginas web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2026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Factoria5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 - Gijón</w:t>
            </w:r>
          </w:p>
          <w:p>
            <w:pPr>
              <w:numPr>
                <w:ilvl w:val="0"/>
                <w:numId w:val="19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Desarrollo Frontend: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 Crear la estructura, estilos y funcionalidad de la interfaz de usuario con HTML, CSS y JavaScript, XML, JSON, API'S</w:t>
            </w:r>
          </w:p>
          <w:p>
            <w:pPr>
              <w:numPr>
                <w:ilvl w:val="0"/>
                <w:numId w:val="19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Implementación de Diseños: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 Crear prototipos de diseño gráfico (UI) con Figma y luego llevarlo a código web funcional.</w:t>
            </w:r>
          </w:p>
          <w:p>
            <w:pPr>
              <w:numPr>
                <w:ilvl w:val="0"/>
                <w:numId w:val="19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Interactividad y Frameworks: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 Utilizar librerías y </w:t>
            </w:r>
            <w:r>
              <w:rPr>
                <w:rFonts w:ascii="Fira Sans Light" w:hAnsi="Fira Sans Light" w:cs="Fira Sans Light" w:eastAsia="Fira Sans Light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frameworks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 actuales (Angular para crear aplicaciones web complejas.</w:t>
            </w:r>
          </w:p>
          <w:p>
            <w:pPr>
              <w:numPr>
                <w:ilvl w:val="0"/>
                <w:numId w:val="19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Control de Versiones y Entornos: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 Trabajar en entornos colaborativos (Git) y gestionar la depuración de código.</w:t>
            </w:r>
          </w:p>
          <w:p>
            <w:pPr>
              <w:numPr>
                <w:ilvl w:val="0"/>
                <w:numId w:val="19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Curso de Certificado de Profesionalidad de 550 horas.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 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Introducción a la Ciberseguridad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2026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Grupo EducaEdtech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 - Gijón</w:t>
            </w:r>
          </w:p>
          <w:p>
            <w:pPr>
              <w:numPr>
                <w:ilvl w:val="0"/>
                <w:numId w:val="22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Como gestionar ciberseguridad en la organizacion y modelos de toma de decision</w:t>
            </w:r>
          </w:p>
          <w:p>
            <w:pPr>
              <w:numPr>
                <w:ilvl w:val="0"/>
                <w:numId w:val="22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Curso de 40 horas.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 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Certificado de Competencias clave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2026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Servicio Publico de Empleo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 - Gijon</w:t>
            </w:r>
          </w:p>
          <w:p>
            <w:pPr>
              <w:numPr>
                <w:ilvl w:val="0"/>
                <w:numId w:val="25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Certificados Profesionales de nivel 2.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 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Introducción al Big Data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2026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Grupo EducaEdtech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 - Gijon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Curso de 40 horas.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Contenido:</w:t>
            </w:r>
          </w:p>
          <w:p>
            <w:pPr>
              <w:numPr>
                <w:ilvl w:val="0"/>
                <w:numId w:val="28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Analisis y manejo de los datos, arquitectura y analisis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 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Gestion Agil de proyectos con SCRUM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Tecnologia de la Informacion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2026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Hazerta Soluciones Globales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 - Madrid</w:t>
            </w:r>
          </w:p>
          <w:p>
            <w:pPr>
              <w:numPr>
                <w:ilvl w:val="0"/>
                <w:numId w:val="31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Conocer los fundamentos del marco de gestión ágil para evaluar los beneficios y dificultades relacionados con su adopción por parte de un equipo de desarrollo</w:t>
            </w:r>
          </w:p>
          <w:p>
            <w:pPr>
              <w:numPr>
                <w:ilvl w:val="0"/>
                <w:numId w:val="31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Curso de 16 horas.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 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Licenciado en Computacion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Fira Sans Medium" w:hAnsi="Fira Sans Medium" w:cs="Fira Sans Medium" w:eastAsia="Fira Sans Medium"/>
                <w:color w:val="000000"/>
                <w:spacing w:val="0"/>
                <w:position w:val="0"/>
                <w:sz w:val="20"/>
                <w:shd w:fill="auto" w:val="clear"/>
              </w:rPr>
              <w:t xml:space="preserve">2000</w:t>
            </w:r>
          </w:p>
          <w:p>
            <w:pPr>
              <w:spacing w:before="0" w:after="0" w:line="26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Universidad Central de Venezuela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 - Caracas</w:t>
            </w:r>
          </w:p>
          <w:p>
            <w:pPr>
              <w:numPr>
                <w:ilvl w:val="0"/>
                <w:numId w:val="34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Licenciado en Computación (en proceso de homologación)</w:t>
            </w:r>
          </w:p>
          <w:p>
            <w:pPr>
              <w:spacing w:before="0" w:after="50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"/>
                <w:shd w:fill="auto" w:val="clear"/>
              </w:rPr>
              <w:t xml:space="preserve"> </w:t>
            </w:r>
          </w:p>
          <w:p>
            <w:pPr>
              <w:spacing w:before="0" w:after="100" w:line="320"/>
              <w:ind w:right="0" w:left="0" w:firstLine="0"/>
              <w:jc w:val="left"/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36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aps w:val="true"/>
                <w:color w:val="000000"/>
                <w:spacing w:val="10"/>
                <w:position w:val="0"/>
                <w:sz w:val="28"/>
                <w:shd w:fill="FFFFFF" w:val="clear"/>
              </w:rPr>
              <w:t xml:space="preserve">Idiomas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tbl>
            <w:tblPr/>
            <w:tblGrid>
              <w:gridCol w:w="2913"/>
              <w:gridCol w:w="3213"/>
            </w:tblGrid>
            <w:tr>
              <w:trPr>
                <w:trHeight w:val="1" w:hRule="atLeast"/>
                <w:jc w:val="left"/>
              </w:trPr>
              <w:tc>
                <w:tcPr>
                  <w:tcW w:w="6126" w:type="dxa"/>
                  <w:gridSpan w:val="2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Fira Sans Light" w:hAnsi="Fira Sans Light" w:cs="Fira Sans Light" w:eastAsia="Fira Sans Light"/>
                      <w:color w:val="000000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Fira Sans" w:hAnsi="Fira Sans" w:cs="Fira Sans" w:eastAsia="Fira Sans"/>
                      <w:b/>
                      <w:color w:val="000000"/>
                      <w:spacing w:val="0"/>
                      <w:position w:val="0"/>
                      <w:sz w:val="20"/>
                      <w:shd w:fill="auto" w:val="clear"/>
                    </w:rPr>
                    <w:t xml:space="preserve">Español:</w:t>
                  </w:r>
                  <w:r>
                    <w:rPr>
                      <w:rFonts w:ascii="Fira Sans Light" w:hAnsi="Fira Sans Light" w:cs="Fira Sans Light" w:eastAsia="Fira Sans Light"/>
                      <w:color w:val="000000"/>
                      <w:spacing w:val="0"/>
                      <w:position w:val="0"/>
                      <w:sz w:val="20"/>
                      <w:shd w:fill="auto" w:val="clear"/>
                    </w:rPr>
                    <w:t xml:space="preserve"> Idioma nativo 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913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tabs>
                      <w:tab w:val="right" w:pos="2893" w:leader="none"/>
                    </w:tabs>
                    <w:spacing w:before="0" w:after="0" w:line="260"/>
                    <w:ind w:right="0" w:left="0" w:firstLine="0"/>
                    <w:jc w:val="left"/>
                    <w:rPr>
                      <w:rFonts w:ascii="Fira Sans Light" w:hAnsi="Fira Sans Light" w:cs="Fira Sans Light" w:eastAsia="Fira Sans Light"/>
                      <w:color w:val="000000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Fira Sans" w:hAnsi="Fira Sans" w:cs="Fira Sans" w:eastAsia="Fira Sans"/>
                      <w:color w:val="000000"/>
                      <w:spacing w:val="0"/>
                      <w:position w:val="0"/>
                      <w:sz w:val="20"/>
                      <w:shd w:fill="auto" w:val="clear"/>
                    </w:rPr>
                    <w:t xml:space="preserve">Inglés:</w:t>
                  </w:r>
                  <w:r>
                    <w:rPr>
                      <w:rFonts w:ascii="Fira Sans Light" w:hAnsi="Fira Sans Light" w:cs="Fira Sans Light" w:eastAsia="Fira Sans Light"/>
                      <w:color w:val="000000"/>
                      <w:spacing w:val="0"/>
                      <w:position w:val="0"/>
                      <w:sz w:val="20"/>
                      <w:shd w:fill="auto" w:val="clear"/>
                    </w:rPr>
                    <w:t xml:space="preserve"> </w:t>
                    <w:tab/>
                    <w:t xml:space="preserve">A2 </w:t>
                  </w:r>
                </w:p>
                <w:p>
                  <w:pPr>
                    <w:spacing w:before="90" w:after="0" w:line="240"/>
                    <w:ind w:right="0" w:left="0" w:firstLine="0"/>
                    <w:jc w:val="left"/>
                    <w:rPr>
                      <w:rFonts w:ascii="Fira Sans Light" w:hAnsi="Fira Sans Light" w:cs="Fira Sans Light" w:eastAsia="Fira Sans Light"/>
                      <w:color w:val="000000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object w:dxaOrig="3499" w:dyaOrig="167">
                      <v:rect xmlns:o="urn:schemas-microsoft-com:office:office" xmlns:v="urn:schemas-microsoft-com:vml" id="rectole0000000000" style="width:174.950000pt;height:8.350000pt" o:preferrelative="t" o:ole="">
                        <o:lock v:ext="edit"/>
                        <v:imagedata xmlns:r="http://schemas.openxmlformats.org/officeDocument/2006/relationships" r:id="docRId1" o:title=""/>
                      </v:rect>
      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      </w:objec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Fira Sans Light" w:hAnsi="Fira Sans Light" w:cs="Fira Sans Light" w:eastAsia="Fira Sans Light"/>
                      <w:color w:val="000000"/>
                      <w:spacing w:val="0"/>
                      <w:position w:val="0"/>
                      <w:sz w:val="20"/>
                      <w:shd w:fill="auto" w:val="clear"/>
                    </w:rPr>
                  </w:pPr>
                  <w:r>
                    <w:rPr>
                      <w:rFonts w:ascii="Fira Sans Light" w:hAnsi="Fira Sans Light" w:cs="Fira Sans Light" w:eastAsia="Fira Sans Light"/>
                      <w:color w:val="000000"/>
                      <w:spacing w:val="0"/>
                      <w:position w:val="0"/>
                      <w:sz w:val="20"/>
                      <w:shd w:fill="auto" w:val="clear"/>
                    </w:rPr>
                    <w:t xml:space="preserve">Básico 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position w:val="0"/>
              </w:rPr>
            </w:pPr>
          </w:p>
        </w:tc>
        <w:tc>
          <w:tcPr>
            <w:tcW w:w="8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3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4032" w:dyaOrig="4032">
                <v:rect xmlns:o="urn:schemas-microsoft-com:office:office" xmlns:v="urn:schemas-microsoft-com:vml" id="rectole0000000001" style="width:201.600000pt;height:201.6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100" w:line="400"/>
              <w:ind w:right="0" w:left="0" w:firstLine="0"/>
              <w:jc w:val="center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 </w:t>
            </w:r>
          </w:p>
          <w:p>
            <w:pPr>
              <w:spacing w:before="0" w:after="0" w:line="320"/>
              <w:ind w:right="0" w:left="0" w:firstLine="0"/>
              <w:jc w:val="left"/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36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aps w:val="true"/>
                <w:color w:val="000000"/>
                <w:spacing w:val="10"/>
                <w:position w:val="0"/>
                <w:sz w:val="28"/>
                <w:shd w:fill="FFFFFF" w:val="clear"/>
              </w:rPr>
              <w:t xml:space="preserve">Contacto 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Dirección: 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Gijón - España 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Teléfono: 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614052841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Correo electrónico: </w:t>
            </w: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aflorido266@gmail.com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"/>
                <w:shd w:fill="auto" w:val="clear"/>
              </w:rPr>
              <w:t xml:space="preserve"> </w:t>
            </w:r>
          </w:p>
          <w:p>
            <w:pPr>
              <w:spacing w:before="0" w:after="0" w:line="500"/>
              <w:ind w:right="0" w:left="0" w:firstLine="0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 </w:t>
            </w:r>
          </w:p>
          <w:p>
            <w:pPr>
              <w:spacing w:before="0" w:after="0" w:line="320"/>
              <w:ind w:right="0" w:left="0" w:firstLine="0"/>
              <w:jc w:val="left"/>
              <w:rPr>
                <w:rFonts w:ascii="Fira Sans" w:hAnsi="Fira Sans" w:cs="Fira Sans" w:eastAsia="Fira Sans"/>
                <w:b/>
                <w:color w:val="000000"/>
                <w:spacing w:val="0"/>
                <w:position w:val="0"/>
                <w:sz w:val="36"/>
                <w:shd w:fill="auto" w:val="clear"/>
              </w:rPr>
            </w:pPr>
            <w:r>
              <w:rPr>
                <w:rFonts w:ascii="Fira Sans" w:hAnsi="Fira Sans" w:cs="Fira Sans" w:eastAsia="Fira Sans"/>
                <w:b/>
                <w:caps w:val="true"/>
                <w:color w:val="000000"/>
                <w:spacing w:val="10"/>
                <w:position w:val="0"/>
                <w:sz w:val="28"/>
                <w:shd w:fill="FFFFFF" w:val="clear"/>
              </w:rPr>
              <w:t xml:space="preserve">Aptitudes </w:t>
            </w:r>
          </w:p>
          <w:p>
            <w:pPr>
              <w:numPr>
                <w:ilvl w:val="0"/>
                <w:numId w:val="58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Fomento del trabajo en equipo como base para lograr objetivos comunes.</w:t>
            </w:r>
          </w:p>
          <w:p>
            <w:pPr>
              <w:numPr>
                <w:ilvl w:val="0"/>
                <w:numId w:val="58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Promoción de un ambiente de respeto y honestidad en el entorno laboral.</w:t>
            </w:r>
          </w:p>
          <w:p>
            <w:pPr>
              <w:numPr>
                <w:ilvl w:val="0"/>
                <w:numId w:val="58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Cumplimiento de horarios con puntualidad y responsabilidad en las tareas asignadas.</w:t>
            </w:r>
          </w:p>
          <w:p>
            <w:pPr>
              <w:numPr>
                <w:ilvl w:val="0"/>
                <w:numId w:val="58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Compromiso constante con las metas organizacionales y la calidad del trabajo.</w:t>
            </w:r>
          </w:p>
          <w:p>
            <w:pPr>
              <w:numPr>
                <w:ilvl w:val="0"/>
                <w:numId w:val="58"/>
              </w:numPr>
              <w:spacing w:before="0" w:after="0" w:line="260"/>
              <w:ind w:right="0" w:left="220" w:hanging="192"/>
              <w:jc w:val="left"/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Fira Sans Light" w:hAnsi="Fira Sans Light" w:cs="Fira Sans Light" w:eastAsia="Fira Sans Light"/>
                <w:color w:val="000000"/>
                <w:spacing w:val="0"/>
                <w:position w:val="0"/>
                <w:sz w:val="20"/>
                <w:shd w:fill="auto" w:val="clear"/>
              </w:rPr>
              <w:t xml:space="preserve">Orientación al cliente</w:t>
            </w:r>
          </w:p>
          <w:p>
            <w:pPr>
              <w:numPr>
                <w:ilvl w:val="0"/>
                <w:numId w:val="58"/>
              </w:numPr>
              <w:spacing w:before="0" w:after="0" w:line="260"/>
              <w:ind w:right="0" w:left="220" w:hanging="192"/>
              <w:jc w:val="left"/>
              <w:rPr>
                <w:position w:val="0"/>
              </w:rPr>
            </w:pPr>
          </w:p>
        </w:tc>
      </w:tr>
    </w:tbl>
    <w:p>
      <w:pPr>
        <w:spacing w:before="0" w:after="0" w:line="260"/>
        <w:ind w:right="0" w:left="0" w:firstLine="0"/>
        <w:jc w:val="left"/>
        <w:rPr>
          <w:rFonts w:ascii="Fira Sans Light" w:hAnsi="Fira Sans Light" w:cs="Fira Sans Light" w:eastAsia="Fira Sans Light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60" w:line="260"/>
        <w:ind w:right="200" w:left="0" w:firstLine="0"/>
        <w:jc w:val="right"/>
        <w:rPr>
          <w:rFonts w:ascii="Fira Sans Medium" w:hAnsi="Fira Sans Medium" w:cs="Fira Sans Medium" w:eastAsia="Fira Sans Medium"/>
          <w:caps w:val="true"/>
          <w:color w:val="FFFFFF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FFFF"/>
          <w:spacing w:val="0"/>
          <w:position w:val="0"/>
          <w:sz w:val="2"/>
          <w:shd w:fill="auto" w:val="clear"/>
        </w:rPr>
        <w:t xml:space="preserve">#HRJ#0fc37427-c5b3-48d7-9852-817ffff87a5a#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19">
    <w:abstractNumId w:val="36"/>
  </w:num>
  <w:num w:numId="22">
    <w:abstractNumId w:val="30"/>
  </w:num>
  <w:num w:numId="25">
    <w:abstractNumId w:val="24"/>
  </w:num>
  <w:num w:numId="28">
    <w:abstractNumId w:val="18"/>
  </w:num>
  <w:num w:numId="31">
    <w:abstractNumId w:val="12"/>
  </w:num>
  <w:num w:numId="34">
    <w:abstractNumId w:val="6"/>
  </w:num>
  <w:num w:numId="5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