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256" w:rsidRDefault="00F22256" w:rsidP="00F2225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Appendices</w:t>
      </w:r>
    </w:p>
    <w:p w:rsidR="00F22256" w:rsidRDefault="00F22256" w:rsidP="00F2225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Page</w:t>
      </w:r>
    </w:p>
    <w:p w:rsidR="00F22256" w:rsidRPr="003B438D" w:rsidRDefault="00F22256" w:rsidP="00F22256">
      <w:pPr>
        <w:pStyle w:val="ListParagraph"/>
        <w:spacing w:line="480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B43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Evaluation Form</w:t>
      </w:r>
    </w:p>
    <w:p w:rsidR="00F22256" w:rsidRDefault="00F22256" w:rsidP="00F22256">
      <w:pPr>
        <w:spacing w:line="480" w:lineRule="auto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Sample Answered Evaluation Sheet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22256" w:rsidRDefault="00F22256" w:rsidP="00F22256">
      <w:pPr>
        <w:spacing w:line="480" w:lineRule="auto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ab/>
        <w:t>Summary of Respondents’ Evaluation</w:t>
      </w:r>
    </w:p>
    <w:p w:rsidR="00F22256" w:rsidRDefault="00F22256" w:rsidP="00F22256">
      <w:pPr>
        <w:spacing w:line="480" w:lineRule="auto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Gantt Chart</w:t>
      </w:r>
    </w:p>
    <w:p w:rsidR="00F22256" w:rsidRPr="0001644F" w:rsidRDefault="00F22256" w:rsidP="00F22256">
      <w:pPr>
        <w:spacing w:line="480" w:lineRule="auto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User’s Manual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82244" w:rsidRPr="00F22256" w:rsidRDefault="00182244" w:rsidP="00F22256">
      <w:bookmarkStart w:id="0" w:name="_GoBack"/>
      <w:bookmarkEnd w:id="0"/>
    </w:p>
    <w:sectPr w:rsidR="00182244" w:rsidRPr="00F22256" w:rsidSect="004F49D2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E43D5"/>
    <w:multiLevelType w:val="hybridMultilevel"/>
    <w:tmpl w:val="143A3CFE"/>
    <w:lvl w:ilvl="0" w:tplc="A4F60A72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DC"/>
    <w:rsid w:val="00182244"/>
    <w:rsid w:val="004F49D2"/>
    <w:rsid w:val="00ED03DC"/>
    <w:rsid w:val="00F2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C429D-6968-4263-B765-130E5331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2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3DC"/>
    <w:pPr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Allysa Flormata</dc:creator>
  <cp:keywords/>
  <dc:description/>
  <cp:lastModifiedBy>Allysa Flormata</cp:lastModifiedBy>
  <cp:revision>2</cp:revision>
  <dcterms:created xsi:type="dcterms:W3CDTF">2018-08-11T12:02:00Z</dcterms:created>
  <dcterms:modified xsi:type="dcterms:W3CDTF">2018-08-11T12:02:00Z</dcterms:modified>
</cp:coreProperties>
</file>