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FCB" w14:textId="70018AFC" w:rsidR="00AE75BA" w:rsidRPr="00005947" w:rsidRDefault="00441549" w:rsidP="005160E2">
      <w:pPr>
        <w:pStyle w:val="ListParagraph"/>
        <w:numPr>
          <w:ilvl w:val="0"/>
          <w:numId w:val="2"/>
        </w:numPr>
        <w:rPr>
          <w:rFonts w:ascii="Times New Roman" w:eastAsia="Times New Roman" w:hAnsi="Times New Roman" w:cs="Times New Roman"/>
          <w:kern w:val="0"/>
          <w:sz w:val="24"/>
          <w:szCs w:val="24"/>
          <w14:ligatures w14:val="none"/>
        </w:rPr>
      </w:pPr>
      <w:r w:rsidRPr="00005947">
        <w:rPr>
          <w:rFonts w:ascii="Times New Roman" w:eastAsia="Times New Roman" w:hAnsi="Times New Roman" w:cs="Times New Roman"/>
          <w:kern w:val="0"/>
          <w:sz w:val="24"/>
          <w:szCs w:val="24"/>
          <w14:ligatures w14:val="none"/>
        </w:rPr>
        <w:t>As a lifelong baseball enthusiast with a background in data science and mathematics, my love for the game goes far beyond mere fandom—it’s deeply woven into my professional ambitions and personal passion. One of my most cherished memories is witnessing the final pitch of the 2011 World Series in person with my b</w:t>
      </w:r>
      <w:r w:rsidR="00C03884">
        <w:rPr>
          <w:rFonts w:ascii="Times New Roman" w:eastAsia="Times New Roman" w:hAnsi="Times New Roman" w:cs="Times New Roman"/>
          <w:kern w:val="0"/>
          <w:sz w:val="24"/>
          <w:szCs w:val="24"/>
          <w14:ligatures w14:val="none"/>
        </w:rPr>
        <w:t>iggest</w:t>
      </w:r>
      <w:r w:rsidRPr="00005947">
        <w:rPr>
          <w:rFonts w:ascii="Times New Roman" w:eastAsia="Times New Roman" w:hAnsi="Times New Roman" w:cs="Times New Roman"/>
          <w:kern w:val="0"/>
          <w:sz w:val="24"/>
          <w:szCs w:val="24"/>
          <w14:ligatures w14:val="none"/>
        </w:rPr>
        <w:t xml:space="preserve"> </w:t>
      </w:r>
      <w:r w:rsidR="00C03884">
        <w:rPr>
          <w:rFonts w:ascii="Times New Roman" w:eastAsia="Times New Roman" w:hAnsi="Times New Roman" w:cs="Times New Roman"/>
          <w:kern w:val="0"/>
          <w:sz w:val="24"/>
          <w:szCs w:val="24"/>
          <w14:ligatures w14:val="none"/>
        </w:rPr>
        <w:t>role model</w:t>
      </w:r>
      <w:r w:rsidRPr="00005947">
        <w:rPr>
          <w:rFonts w:ascii="Times New Roman" w:eastAsia="Times New Roman" w:hAnsi="Times New Roman" w:cs="Times New Roman"/>
          <w:kern w:val="0"/>
          <w:sz w:val="24"/>
          <w:szCs w:val="24"/>
          <w14:ligatures w14:val="none"/>
        </w:rPr>
        <w:t>, my grandfather. That same fall, the movie Moneyball came out, leaving a lasting impression and fueling my journey into baseball analytics.</w:t>
      </w:r>
      <w:r w:rsidRPr="00005947">
        <w:rPr>
          <w:rFonts w:ascii="Times New Roman" w:eastAsia="Times New Roman" w:hAnsi="Times New Roman" w:cs="Times New Roman"/>
          <w:kern w:val="0"/>
          <w:sz w:val="24"/>
          <w:szCs w:val="24"/>
          <w14:ligatures w14:val="none"/>
        </w:rPr>
        <w:t xml:space="preserve">  As a naïve </w:t>
      </w:r>
      <w:proofErr w:type="gramStart"/>
      <w:r w:rsidRPr="00005947">
        <w:rPr>
          <w:rFonts w:ascii="Times New Roman" w:eastAsia="Times New Roman" w:hAnsi="Times New Roman" w:cs="Times New Roman"/>
          <w:kern w:val="0"/>
          <w:sz w:val="24"/>
          <w:szCs w:val="24"/>
          <w14:ligatures w14:val="none"/>
        </w:rPr>
        <w:t>14 year old</w:t>
      </w:r>
      <w:proofErr w:type="gramEnd"/>
      <w:r w:rsidRPr="00005947">
        <w:rPr>
          <w:rFonts w:ascii="Times New Roman" w:eastAsia="Times New Roman" w:hAnsi="Times New Roman" w:cs="Times New Roman"/>
          <w:kern w:val="0"/>
          <w:sz w:val="24"/>
          <w:szCs w:val="24"/>
          <w14:ligatures w14:val="none"/>
        </w:rPr>
        <w:t xml:space="preserve">, I immediately went to the store </w:t>
      </w:r>
      <w:r w:rsidR="004F0D43" w:rsidRPr="00005947">
        <w:rPr>
          <w:rFonts w:ascii="Times New Roman" w:eastAsia="Times New Roman" w:hAnsi="Times New Roman" w:cs="Times New Roman"/>
          <w:kern w:val="0"/>
          <w:sz w:val="24"/>
          <w:szCs w:val="24"/>
          <w14:ligatures w14:val="none"/>
        </w:rPr>
        <w:t>to buy</w:t>
      </w:r>
      <w:r w:rsidRPr="00005947">
        <w:rPr>
          <w:rFonts w:ascii="Times New Roman" w:eastAsia="Times New Roman" w:hAnsi="Times New Roman" w:cs="Times New Roman"/>
          <w:kern w:val="0"/>
          <w:sz w:val="24"/>
          <w:szCs w:val="24"/>
          <w14:ligatures w14:val="none"/>
        </w:rPr>
        <w:t xml:space="preserve"> </w:t>
      </w:r>
      <w:r w:rsidR="00D829B4" w:rsidRPr="00005947">
        <w:rPr>
          <w:rFonts w:ascii="Times New Roman" w:eastAsia="Times New Roman" w:hAnsi="Times New Roman" w:cs="Times New Roman"/>
          <w:kern w:val="0"/>
          <w:sz w:val="24"/>
          <w:szCs w:val="24"/>
          <w14:ligatures w14:val="none"/>
        </w:rPr>
        <w:t xml:space="preserve">the Moneyball book, </w:t>
      </w:r>
      <w:r w:rsidR="004F0D43" w:rsidRPr="00005947">
        <w:rPr>
          <w:rFonts w:ascii="Times New Roman" w:eastAsia="Times New Roman" w:hAnsi="Times New Roman" w:cs="Times New Roman"/>
          <w:kern w:val="0"/>
          <w:sz w:val="24"/>
          <w:szCs w:val="24"/>
          <w14:ligatures w14:val="none"/>
        </w:rPr>
        <w:t>knowing</w:t>
      </w:r>
      <w:r w:rsidR="00D829B4" w:rsidRPr="00005947">
        <w:rPr>
          <w:rFonts w:ascii="Times New Roman" w:eastAsia="Times New Roman" w:hAnsi="Times New Roman" w:cs="Times New Roman"/>
          <w:kern w:val="0"/>
          <w:sz w:val="24"/>
          <w:szCs w:val="24"/>
          <w14:ligatures w14:val="none"/>
        </w:rPr>
        <w:t xml:space="preserve"> then that my understanding of baseball would be forever changed. </w:t>
      </w:r>
      <w:r w:rsidRPr="00005947">
        <w:rPr>
          <w:rFonts w:ascii="Times New Roman" w:eastAsia="Times New Roman" w:hAnsi="Times New Roman" w:cs="Times New Roman"/>
          <w:kern w:val="0"/>
          <w:sz w:val="24"/>
          <w:szCs w:val="24"/>
          <w14:ligatures w14:val="none"/>
        </w:rPr>
        <w:t xml:space="preserve"> Although life’s demands as a high school and college student shifted my focus at times, I stayed engaged with analytics trends, never losing sight of my passion for the game’s data-driven side.</w:t>
      </w:r>
    </w:p>
    <w:p w14:paraId="6DA627D6" w14:textId="77777777" w:rsidR="00AE75BA" w:rsidRPr="00005947" w:rsidRDefault="00AE75BA" w:rsidP="00AE75BA">
      <w:pPr>
        <w:pStyle w:val="ListParagraph"/>
        <w:rPr>
          <w:rFonts w:ascii="Times New Roman" w:eastAsia="Times New Roman" w:hAnsi="Times New Roman" w:cs="Times New Roman"/>
          <w:kern w:val="0"/>
          <w:sz w:val="24"/>
          <w:szCs w:val="24"/>
          <w14:ligatures w14:val="none"/>
        </w:rPr>
      </w:pPr>
    </w:p>
    <w:p w14:paraId="46113E64" w14:textId="1C185CA0" w:rsidR="00AE75BA" w:rsidRPr="00005947" w:rsidRDefault="00441549" w:rsidP="00AE75BA">
      <w:pPr>
        <w:pStyle w:val="ListParagraph"/>
        <w:rPr>
          <w:rFonts w:ascii="Times New Roman" w:eastAsia="Times New Roman" w:hAnsi="Times New Roman" w:cs="Times New Roman"/>
          <w:kern w:val="0"/>
          <w:sz w:val="24"/>
          <w:szCs w:val="24"/>
          <w14:ligatures w14:val="none"/>
        </w:rPr>
      </w:pPr>
      <w:r w:rsidRPr="00005947">
        <w:rPr>
          <w:rFonts w:ascii="Times New Roman" w:eastAsia="Times New Roman" w:hAnsi="Times New Roman" w:cs="Times New Roman"/>
          <w:kern w:val="0"/>
          <w:sz w:val="24"/>
          <w:szCs w:val="24"/>
          <w14:ligatures w14:val="none"/>
        </w:rPr>
        <w:t>Family and societal expectations pushed me toward a “</w:t>
      </w:r>
      <w:r w:rsidR="00D829B4" w:rsidRPr="00005947">
        <w:rPr>
          <w:rFonts w:ascii="Times New Roman" w:eastAsia="Times New Roman" w:hAnsi="Times New Roman" w:cs="Times New Roman"/>
          <w:kern w:val="0"/>
          <w:sz w:val="24"/>
          <w:szCs w:val="24"/>
          <w14:ligatures w14:val="none"/>
        </w:rPr>
        <w:t>traditional</w:t>
      </w:r>
      <w:r w:rsidRPr="00005947">
        <w:rPr>
          <w:rFonts w:ascii="Times New Roman" w:eastAsia="Times New Roman" w:hAnsi="Times New Roman" w:cs="Times New Roman"/>
          <w:kern w:val="0"/>
          <w:sz w:val="24"/>
          <w:szCs w:val="24"/>
          <w14:ligatures w14:val="none"/>
        </w:rPr>
        <w:t xml:space="preserve">” career, leading me initially to a Mathematics major with plans to become an actuary. Later, I transitioned to Electrical Engineering for broader career options. After completing a </w:t>
      </w:r>
      <w:proofErr w:type="gramStart"/>
      <w:r w:rsidRPr="00005947">
        <w:rPr>
          <w:rFonts w:ascii="Times New Roman" w:eastAsia="Times New Roman" w:hAnsi="Times New Roman" w:cs="Times New Roman"/>
          <w:kern w:val="0"/>
          <w:sz w:val="24"/>
          <w:szCs w:val="24"/>
          <w14:ligatures w14:val="none"/>
        </w:rPr>
        <w:t>Master’s degree in Engineering Data</w:t>
      </w:r>
      <w:proofErr w:type="gramEnd"/>
      <w:r w:rsidRPr="00005947">
        <w:rPr>
          <w:rFonts w:ascii="Times New Roman" w:eastAsia="Times New Roman" w:hAnsi="Times New Roman" w:cs="Times New Roman"/>
          <w:kern w:val="0"/>
          <w:sz w:val="24"/>
          <w:szCs w:val="24"/>
          <w14:ligatures w14:val="none"/>
        </w:rPr>
        <w:t xml:space="preserve"> Analytics and Statistics and securing a software engineering role at a Fortune 500 company, I found myself feeling unfulfilled in this “</w:t>
      </w:r>
      <w:r w:rsidR="00D829B4" w:rsidRPr="00005947">
        <w:rPr>
          <w:rFonts w:ascii="Times New Roman" w:eastAsia="Times New Roman" w:hAnsi="Times New Roman" w:cs="Times New Roman"/>
          <w:kern w:val="0"/>
          <w:sz w:val="24"/>
          <w:szCs w:val="24"/>
          <w14:ligatures w14:val="none"/>
        </w:rPr>
        <w:t>traditional</w:t>
      </w:r>
      <w:r w:rsidRPr="00005947">
        <w:rPr>
          <w:rFonts w:ascii="Times New Roman" w:eastAsia="Times New Roman" w:hAnsi="Times New Roman" w:cs="Times New Roman"/>
          <w:kern w:val="0"/>
          <w:sz w:val="24"/>
          <w:szCs w:val="24"/>
          <w14:ligatures w14:val="none"/>
        </w:rPr>
        <w:t>” career. Despite my efforts to distract myself with hobbies, friends, and travel, something still felt missing. Over the last few years, however, I’ve found myself drawn back to baseball analytics—a passion I’ve rekindled to the point of subtle obsession.</w:t>
      </w:r>
    </w:p>
    <w:p w14:paraId="16048087" w14:textId="77777777" w:rsidR="00AE75BA" w:rsidRPr="00005947" w:rsidRDefault="00AE75BA" w:rsidP="00AE75BA">
      <w:pPr>
        <w:pStyle w:val="ListParagraph"/>
        <w:rPr>
          <w:rFonts w:ascii="Times New Roman" w:eastAsia="Times New Roman" w:hAnsi="Times New Roman" w:cs="Times New Roman"/>
          <w:kern w:val="0"/>
          <w:sz w:val="24"/>
          <w:szCs w:val="24"/>
          <w14:ligatures w14:val="none"/>
        </w:rPr>
      </w:pPr>
    </w:p>
    <w:p w14:paraId="02FD9223" w14:textId="77777777" w:rsidR="00AE75BA" w:rsidRPr="00005947" w:rsidRDefault="00441549" w:rsidP="00AE75BA">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I’ve developed custom models to quantify player skills, engineered new stats, and created predictive systems that assess player value for my fantasy league, which has led to success in high-stakes leagues. I spend hours studying work by Eno Sarris on Stuff+ models, Tom Tango’s sabermetric foundations, and numerous other articles on FanGraphs.</w:t>
      </w:r>
    </w:p>
    <w:p w14:paraId="17807FCD" w14:textId="77777777" w:rsidR="00AE75BA" w:rsidRPr="00005947" w:rsidRDefault="00AE75BA" w:rsidP="00AE75BA">
      <w:pPr>
        <w:pStyle w:val="ListParagraph"/>
        <w:rPr>
          <w:rFonts w:ascii="Times New Roman" w:eastAsia="Times New Roman" w:hAnsi="Times New Roman" w:cs="Times New Roman"/>
          <w:kern w:val="0"/>
          <w:sz w:val="24"/>
          <w:szCs w:val="24"/>
          <w14:ligatures w14:val="none"/>
        </w:rPr>
      </w:pPr>
    </w:p>
    <w:p w14:paraId="2239913F" w14:textId="1CE1BE4E" w:rsidR="00AE75BA" w:rsidRPr="00005947" w:rsidRDefault="00441549" w:rsidP="00AE75BA">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 xml:space="preserve">Even as analytics have become mainstream—appearing regularly in broadcasts—I still see untapped potential, particularly in biomechanics, where pitcher injury prevention is becoming critical, and in player development. I envision hitting models analogous to Stuff+ for pitchers, such as a “bat path+” model to evaluate raw hit tools or a “hitter eye+” metric that more accurately quantifies plate discipline beyond traditional chase% or </w:t>
      </w:r>
      <w:r w:rsidR="00C03884">
        <w:rPr>
          <w:rFonts w:ascii="Times New Roman" w:eastAsia="Times New Roman" w:hAnsi="Times New Roman" w:cs="Times New Roman"/>
          <w:kern w:val="0"/>
          <w:sz w:val="24"/>
          <w:szCs w:val="24"/>
          <w14:ligatures w14:val="none"/>
        </w:rPr>
        <w:t>z-</w:t>
      </w:r>
      <w:r w:rsidRPr="00441549">
        <w:rPr>
          <w:rFonts w:ascii="Times New Roman" w:eastAsia="Times New Roman" w:hAnsi="Times New Roman" w:cs="Times New Roman"/>
          <w:kern w:val="0"/>
          <w:sz w:val="24"/>
          <w:szCs w:val="24"/>
          <w14:ligatures w14:val="none"/>
        </w:rPr>
        <w:t>swing</w:t>
      </w:r>
      <w:r w:rsidR="00C03884">
        <w:rPr>
          <w:rFonts w:ascii="Times New Roman" w:eastAsia="Times New Roman" w:hAnsi="Times New Roman" w:cs="Times New Roman"/>
          <w:kern w:val="0"/>
          <w:sz w:val="24"/>
          <w:szCs w:val="24"/>
          <w14:ligatures w14:val="none"/>
        </w:rPr>
        <w:t>%</w:t>
      </w:r>
      <w:r w:rsidRPr="00441549">
        <w:rPr>
          <w:rFonts w:ascii="Times New Roman" w:eastAsia="Times New Roman" w:hAnsi="Times New Roman" w:cs="Times New Roman"/>
          <w:kern w:val="0"/>
          <w:sz w:val="24"/>
          <w:szCs w:val="24"/>
          <w14:ligatures w14:val="none"/>
        </w:rPr>
        <w:t xml:space="preserve"> </w:t>
      </w:r>
      <w:r w:rsidR="00C03884">
        <w:rPr>
          <w:rFonts w:ascii="Times New Roman" w:eastAsia="Times New Roman" w:hAnsi="Times New Roman" w:cs="Times New Roman"/>
          <w:kern w:val="0"/>
          <w:sz w:val="24"/>
          <w:szCs w:val="24"/>
          <w14:ligatures w14:val="none"/>
        </w:rPr>
        <w:t xml:space="preserve">and chase% </w:t>
      </w:r>
      <w:r w:rsidRPr="00441549">
        <w:rPr>
          <w:rFonts w:ascii="Times New Roman" w:eastAsia="Times New Roman" w:hAnsi="Times New Roman" w:cs="Times New Roman"/>
          <w:kern w:val="0"/>
          <w:sz w:val="24"/>
          <w:szCs w:val="24"/>
          <w14:ligatures w14:val="none"/>
        </w:rPr>
        <w:t xml:space="preserve">differentials. Even with the public availability of </w:t>
      </w:r>
      <w:r w:rsidR="00D829B4" w:rsidRPr="00005947">
        <w:rPr>
          <w:rFonts w:ascii="Times New Roman" w:eastAsia="Times New Roman" w:hAnsi="Times New Roman" w:cs="Times New Roman"/>
          <w:kern w:val="0"/>
          <w:sz w:val="24"/>
          <w:szCs w:val="24"/>
          <w14:ligatures w14:val="none"/>
        </w:rPr>
        <w:t>Hawk-Eye</w:t>
      </w:r>
      <w:r w:rsidRPr="00441549">
        <w:rPr>
          <w:rFonts w:ascii="Times New Roman" w:eastAsia="Times New Roman" w:hAnsi="Times New Roman" w:cs="Times New Roman"/>
          <w:kern w:val="0"/>
          <w:sz w:val="24"/>
          <w:szCs w:val="24"/>
          <w14:ligatures w14:val="none"/>
        </w:rPr>
        <w:t xml:space="preserve"> and </w:t>
      </w:r>
      <w:proofErr w:type="spellStart"/>
      <w:r w:rsidRPr="00441549">
        <w:rPr>
          <w:rFonts w:ascii="Times New Roman" w:eastAsia="Times New Roman" w:hAnsi="Times New Roman" w:cs="Times New Roman"/>
          <w:kern w:val="0"/>
          <w:sz w:val="24"/>
          <w:szCs w:val="24"/>
          <w14:ligatures w14:val="none"/>
        </w:rPr>
        <w:t>Statcast</w:t>
      </w:r>
      <w:proofErr w:type="spellEnd"/>
      <w:r w:rsidRPr="00441549">
        <w:rPr>
          <w:rFonts w:ascii="Times New Roman" w:eastAsia="Times New Roman" w:hAnsi="Times New Roman" w:cs="Times New Roman"/>
          <w:kern w:val="0"/>
          <w:sz w:val="24"/>
          <w:szCs w:val="24"/>
          <w14:ligatures w14:val="none"/>
        </w:rPr>
        <w:t xml:space="preserve"> data, we’re only beginning to unlock the potential for deeper insights.</w:t>
      </w:r>
    </w:p>
    <w:p w14:paraId="4E80779F" w14:textId="77777777" w:rsidR="00AE75BA" w:rsidRPr="00005947" w:rsidRDefault="00AE75BA" w:rsidP="00AE75BA">
      <w:pPr>
        <w:pStyle w:val="ListParagraph"/>
        <w:rPr>
          <w:rFonts w:ascii="Times New Roman" w:eastAsia="Times New Roman" w:hAnsi="Times New Roman" w:cs="Times New Roman"/>
          <w:kern w:val="0"/>
          <w:sz w:val="24"/>
          <w:szCs w:val="24"/>
          <w14:ligatures w14:val="none"/>
        </w:rPr>
      </w:pPr>
    </w:p>
    <w:p w14:paraId="16555B15" w14:textId="30C3FC25" w:rsidR="00AE75BA" w:rsidRPr="00005947" w:rsidRDefault="00441549" w:rsidP="00AE75BA">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 xml:space="preserve">As someone who thrives on discovery, I’m thrilled by the strides being made in baseball analytics and excited by the potential for future advancements. The game’s vast, readily available datasets position baseball to lead the way in Big Data, and I can no longer ignore the chance to be part of this analytics evolution. Applying for the </w:t>
      </w:r>
      <w:r w:rsidR="00E50567">
        <w:rPr>
          <w:rFonts w:ascii="Times New Roman" w:eastAsia="Times New Roman" w:hAnsi="Times New Roman" w:cs="Times New Roman"/>
          <w:kern w:val="0"/>
          <w:sz w:val="24"/>
          <w:szCs w:val="24"/>
          <w14:ligatures w14:val="none"/>
        </w:rPr>
        <w:t>Data</w:t>
      </w:r>
      <w:r w:rsidRPr="00441549">
        <w:rPr>
          <w:rFonts w:ascii="Times New Roman" w:eastAsia="Times New Roman" w:hAnsi="Times New Roman" w:cs="Times New Roman"/>
          <w:kern w:val="0"/>
          <w:sz w:val="24"/>
          <w:szCs w:val="24"/>
          <w14:ligatures w14:val="none"/>
        </w:rPr>
        <w:t xml:space="preserve"> </w:t>
      </w:r>
      <w:r w:rsidR="00E50567">
        <w:rPr>
          <w:rFonts w:ascii="Times New Roman" w:eastAsia="Times New Roman" w:hAnsi="Times New Roman" w:cs="Times New Roman"/>
          <w:kern w:val="0"/>
          <w:sz w:val="24"/>
          <w:szCs w:val="24"/>
          <w14:ligatures w14:val="none"/>
        </w:rPr>
        <w:t>S</w:t>
      </w:r>
      <w:r w:rsidRPr="00441549">
        <w:rPr>
          <w:rFonts w:ascii="Times New Roman" w:eastAsia="Times New Roman" w:hAnsi="Times New Roman" w:cs="Times New Roman"/>
          <w:kern w:val="0"/>
          <w:sz w:val="24"/>
          <w:szCs w:val="24"/>
          <w14:ligatures w14:val="none"/>
        </w:rPr>
        <w:t>cientist position with the St. Louis Cardinals, I’m bringing not only my love for the game but also my analytical skills and vision for where baseball analytics can go next. I want to help the team succeed while shaping the future of the sport’s analytics on a larger scale.</w:t>
      </w:r>
    </w:p>
    <w:p w14:paraId="3BAF4BD1" w14:textId="77777777" w:rsidR="00AE75BA" w:rsidRPr="00005947" w:rsidRDefault="00AE75BA" w:rsidP="00AE75BA">
      <w:pPr>
        <w:pStyle w:val="ListParagraph"/>
        <w:rPr>
          <w:rFonts w:ascii="Times New Roman" w:eastAsia="Times New Roman" w:hAnsi="Times New Roman" w:cs="Times New Roman"/>
          <w:kern w:val="0"/>
          <w:sz w:val="24"/>
          <w:szCs w:val="24"/>
          <w14:ligatures w14:val="none"/>
        </w:rPr>
      </w:pPr>
    </w:p>
    <w:p w14:paraId="742312A2" w14:textId="77777777" w:rsidR="00454870" w:rsidRPr="00005947" w:rsidRDefault="00441549" w:rsidP="00454870">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lastRenderedPageBreak/>
        <w:t>Even during this season</w:t>
      </w:r>
      <w:r w:rsidR="005551B9" w:rsidRPr="00005947">
        <w:rPr>
          <w:rFonts w:ascii="Times New Roman" w:eastAsia="Times New Roman" w:hAnsi="Times New Roman" w:cs="Times New Roman"/>
          <w:kern w:val="0"/>
          <w:sz w:val="24"/>
          <w:szCs w:val="24"/>
          <w14:ligatures w14:val="none"/>
        </w:rPr>
        <w:t xml:space="preserve">, </w:t>
      </w:r>
      <w:r w:rsidRPr="00441549">
        <w:rPr>
          <w:rFonts w:ascii="Times New Roman" w:eastAsia="Times New Roman" w:hAnsi="Times New Roman" w:cs="Times New Roman"/>
          <w:kern w:val="0"/>
          <w:sz w:val="24"/>
          <w:szCs w:val="24"/>
          <w14:ligatures w14:val="none"/>
        </w:rPr>
        <w:t>which some may call disappointing by the Cardinals' standards (</w:t>
      </w:r>
      <w:r w:rsidR="00D829B4" w:rsidRPr="00005947">
        <w:rPr>
          <w:rFonts w:ascii="Times New Roman" w:eastAsia="Times New Roman" w:hAnsi="Times New Roman" w:cs="Times New Roman"/>
          <w:kern w:val="0"/>
          <w:sz w:val="24"/>
          <w:szCs w:val="24"/>
          <w14:ligatures w14:val="none"/>
        </w:rPr>
        <w:t>I think a lot of fans are forgetting we</w:t>
      </w:r>
      <w:r w:rsidRPr="00441549">
        <w:rPr>
          <w:rFonts w:ascii="Times New Roman" w:eastAsia="Times New Roman" w:hAnsi="Times New Roman" w:cs="Times New Roman"/>
          <w:kern w:val="0"/>
          <w:sz w:val="24"/>
          <w:szCs w:val="24"/>
          <w14:ligatures w14:val="none"/>
        </w:rPr>
        <w:t xml:space="preserve"> only miss</w:t>
      </w:r>
      <w:r w:rsidR="00D829B4" w:rsidRPr="00005947">
        <w:rPr>
          <w:rFonts w:ascii="Times New Roman" w:eastAsia="Times New Roman" w:hAnsi="Times New Roman" w:cs="Times New Roman"/>
          <w:kern w:val="0"/>
          <w:sz w:val="24"/>
          <w:szCs w:val="24"/>
          <w14:ligatures w14:val="none"/>
        </w:rPr>
        <w:t>ed</w:t>
      </w:r>
      <w:r w:rsidRPr="00441549">
        <w:rPr>
          <w:rFonts w:ascii="Times New Roman" w:eastAsia="Times New Roman" w:hAnsi="Times New Roman" w:cs="Times New Roman"/>
          <w:kern w:val="0"/>
          <w:sz w:val="24"/>
          <w:szCs w:val="24"/>
          <w14:ligatures w14:val="none"/>
        </w:rPr>
        <w:t xml:space="preserve"> the playoffs by six games, </w:t>
      </w:r>
      <w:r w:rsidR="00D829B4" w:rsidRPr="00005947">
        <w:rPr>
          <w:rFonts w:ascii="Times New Roman" w:eastAsia="Times New Roman" w:hAnsi="Times New Roman" w:cs="Times New Roman"/>
          <w:kern w:val="0"/>
          <w:sz w:val="24"/>
          <w:szCs w:val="24"/>
          <w14:ligatures w14:val="none"/>
        </w:rPr>
        <w:t xml:space="preserve">but under the surface it is in fact gloomy </w:t>
      </w:r>
      <w:r w:rsidRPr="00441549">
        <w:rPr>
          <w:rFonts w:ascii="Times New Roman" w:eastAsia="Times New Roman" w:hAnsi="Times New Roman" w:cs="Times New Roman"/>
          <w:kern w:val="0"/>
          <w:sz w:val="24"/>
          <w:szCs w:val="24"/>
          <w14:ligatures w14:val="none"/>
        </w:rPr>
        <w:t>with a run differential that ranked 11th in the National League)</w:t>
      </w:r>
      <w:r w:rsidR="005551B9" w:rsidRPr="00005947">
        <w:rPr>
          <w:rFonts w:ascii="Times New Roman" w:eastAsia="Times New Roman" w:hAnsi="Times New Roman" w:cs="Times New Roman"/>
          <w:kern w:val="0"/>
          <w:sz w:val="24"/>
          <w:szCs w:val="24"/>
          <w14:ligatures w14:val="none"/>
        </w:rPr>
        <w:t xml:space="preserve">, </w:t>
      </w:r>
      <w:r w:rsidRPr="00441549">
        <w:rPr>
          <w:rFonts w:ascii="Times New Roman" w:eastAsia="Times New Roman" w:hAnsi="Times New Roman" w:cs="Times New Roman"/>
          <w:kern w:val="0"/>
          <w:sz w:val="24"/>
          <w:szCs w:val="24"/>
          <w14:ligatures w14:val="none"/>
        </w:rPr>
        <w:t xml:space="preserve">I attended games weekly, often by myself. I kept score while using </w:t>
      </w:r>
      <w:r w:rsidR="00DF2B89" w:rsidRPr="00005947">
        <w:rPr>
          <w:rFonts w:ascii="Times New Roman" w:eastAsia="Times New Roman" w:hAnsi="Times New Roman" w:cs="Times New Roman"/>
          <w:kern w:val="0"/>
          <w:sz w:val="24"/>
          <w:szCs w:val="24"/>
          <w14:ligatures w14:val="none"/>
        </w:rPr>
        <w:t xml:space="preserve">the </w:t>
      </w:r>
      <w:proofErr w:type="spellStart"/>
      <w:r w:rsidRPr="00441549">
        <w:rPr>
          <w:rFonts w:ascii="Times New Roman" w:eastAsia="Times New Roman" w:hAnsi="Times New Roman" w:cs="Times New Roman"/>
          <w:kern w:val="0"/>
          <w:sz w:val="24"/>
          <w:szCs w:val="24"/>
          <w14:ligatures w14:val="none"/>
        </w:rPr>
        <w:t>Statcast</w:t>
      </w:r>
      <w:proofErr w:type="spellEnd"/>
      <w:r w:rsidRPr="00441549">
        <w:rPr>
          <w:rFonts w:ascii="Times New Roman" w:eastAsia="Times New Roman" w:hAnsi="Times New Roman" w:cs="Times New Roman"/>
          <w:kern w:val="0"/>
          <w:sz w:val="24"/>
          <w:szCs w:val="24"/>
          <w14:ligatures w14:val="none"/>
        </w:rPr>
        <w:t xml:space="preserve"> </w:t>
      </w:r>
      <w:r w:rsidR="00DF2B89" w:rsidRPr="00005947">
        <w:rPr>
          <w:rFonts w:ascii="Times New Roman" w:eastAsia="Times New Roman" w:hAnsi="Times New Roman" w:cs="Times New Roman"/>
          <w:kern w:val="0"/>
          <w:sz w:val="24"/>
          <w:szCs w:val="24"/>
          <w14:ligatures w14:val="none"/>
        </w:rPr>
        <w:t>game tracker</w:t>
      </w:r>
      <w:r w:rsidRPr="00441549">
        <w:rPr>
          <w:rFonts w:ascii="Times New Roman" w:eastAsia="Times New Roman" w:hAnsi="Times New Roman" w:cs="Times New Roman"/>
          <w:kern w:val="0"/>
          <w:sz w:val="24"/>
          <w:szCs w:val="24"/>
          <w14:ligatures w14:val="none"/>
        </w:rPr>
        <w:t xml:space="preserve"> to analyze players and stay engaged as an active, analytical consumer of the game. </w:t>
      </w:r>
      <w:r w:rsidR="00DF2B89" w:rsidRPr="00005947">
        <w:rPr>
          <w:rFonts w:ascii="Times New Roman" w:eastAsia="Times New Roman" w:hAnsi="Times New Roman" w:cs="Times New Roman"/>
          <w:kern w:val="0"/>
          <w:sz w:val="24"/>
          <w:szCs w:val="24"/>
          <w14:ligatures w14:val="none"/>
        </w:rPr>
        <w:t>In this role with the Cardinals, I could channel that same dedication and insight to support the team’s goals through my love for analytics and through my longest love, Cardinals baseball.</w:t>
      </w:r>
    </w:p>
    <w:p w14:paraId="026132FA" w14:textId="77777777" w:rsidR="00454870" w:rsidRDefault="00454870" w:rsidP="00454870">
      <w:pPr>
        <w:pStyle w:val="ListParagraph"/>
      </w:pPr>
    </w:p>
    <w:p w14:paraId="3DEF0882" w14:textId="77777777" w:rsidR="00454870" w:rsidRDefault="00454870" w:rsidP="0045487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870">
        <w:rPr>
          <w:rFonts w:ascii="Times New Roman" w:eastAsia="Times New Roman" w:hAnsi="Times New Roman" w:cs="Times New Roman"/>
          <w:kern w:val="0"/>
          <w:sz w:val="24"/>
          <w:szCs w:val="24"/>
          <w14:ligatures w14:val="none"/>
        </w:rPr>
        <w:t xml:space="preserve">The most comprehensive model I’ve built was a movie recommendation engine, developed as my Master's capstone project. Recommendation engines often use two main techniques: collaborative filtering, which predicts a user's affinity for an item based on the preferences of similar users, and content-based filtering, which recommends items </w:t>
      </w:r>
      <w:proofErr w:type="gramStart"/>
      <w:r w:rsidRPr="00454870">
        <w:rPr>
          <w:rFonts w:ascii="Times New Roman" w:eastAsia="Times New Roman" w:hAnsi="Times New Roman" w:cs="Times New Roman"/>
          <w:kern w:val="0"/>
          <w:sz w:val="24"/>
          <w:szCs w:val="24"/>
          <w14:ligatures w14:val="none"/>
        </w:rPr>
        <w:t>similar to</w:t>
      </w:r>
      <w:proofErr w:type="gramEnd"/>
      <w:r w:rsidRPr="00454870">
        <w:rPr>
          <w:rFonts w:ascii="Times New Roman" w:eastAsia="Times New Roman" w:hAnsi="Times New Roman" w:cs="Times New Roman"/>
          <w:kern w:val="0"/>
          <w:sz w:val="24"/>
          <w:szCs w:val="24"/>
          <w14:ligatures w14:val="none"/>
        </w:rPr>
        <w:t xml:space="preserve"> those the user has previously enjoyed. I chose collaborative filtering due to its flexibility and effectiveness, as it allows the model to learn from diverse user preferences and suggest genres the user might not have previously interacted with. In contrast, content-based filtering could limit recommendations to a certain niche, reinforcing existing preferences.</w:t>
      </w:r>
    </w:p>
    <w:p w14:paraId="3C2BC92E" w14:textId="77777777" w:rsidR="00005947" w:rsidRDefault="00005947" w:rsidP="0000594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52B0F2" w14:textId="6A37B725" w:rsidR="00986EDE" w:rsidRDefault="00986EDE" w:rsidP="00454870">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One common challenge with collaborative filtering is the cold start problem: without sufficient interaction data, the model lacks enough information to generate reliable recommendations. To address this, I designed the interface as a web application powered by the Flask framework, where users are prompted to rate 20 randomly selected movies, creating a sufficient profile for recommendation generation. Users could also choose between collaborative filtering algorithms—nearest neighbors or Singular Value Decomposition (SVD)—to provide recommendations.</w:t>
      </w:r>
    </w:p>
    <w:p w14:paraId="69251FEF" w14:textId="77777777" w:rsidR="00005947" w:rsidRDefault="00005947" w:rsidP="00454870">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7E9BD1" w14:textId="77777777" w:rsidR="00986EDE" w:rsidRPr="00986EDE" w:rsidRDefault="00986EDE" w:rsidP="00986EDE">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For validation, the application allows selecting any user from the database to view recommendations across algorithms. This was useful as a sanity check, helping confirm that personalized recommendations varied appropriately across users and algorithms.</w:t>
      </w:r>
    </w:p>
    <w:p w14:paraId="062C5E72" w14:textId="77777777" w:rsidR="00986EDE" w:rsidRDefault="00986EDE" w:rsidP="00986EDE">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 xml:space="preserve">In terms of algorithmic performance, the nearest </w:t>
      </w:r>
      <w:proofErr w:type="gramStart"/>
      <w:r w:rsidRPr="00986EDE">
        <w:rPr>
          <w:rFonts w:ascii="Times New Roman" w:eastAsia="Times New Roman" w:hAnsi="Times New Roman" w:cs="Times New Roman"/>
          <w:kern w:val="0"/>
          <w:sz w:val="24"/>
          <w:szCs w:val="24"/>
          <w14:ligatures w14:val="none"/>
        </w:rPr>
        <w:t>neighbors</w:t>
      </w:r>
      <w:proofErr w:type="gramEnd"/>
      <w:r w:rsidRPr="00986EDE">
        <w:rPr>
          <w:rFonts w:ascii="Times New Roman" w:eastAsia="Times New Roman" w:hAnsi="Times New Roman" w:cs="Times New Roman"/>
          <w:kern w:val="0"/>
          <w:sz w:val="24"/>
          <w:szCs w:val="24"/>
          <w14:ligatures w14:val="none"/>
        </w:rPr>
        <w:t xml:space="preserve"> method included hyperparameter tuning on the similarity metric, where both Pearson and cosine similarity measures were tested. Nearest neighbors were highly efficient because they only require calculating similarity for one user at a time, allowing it to run at request time. This efficiency came at the cost of accuracy, as SVD methods demonstrated superior performance on validation data in terms of root mean-squared error (RMSE).</w:t>
      </w:r>
    </w:p>
    <w:p w14:paraId="503A34D6" w14:textId="77777777" w:rsidR="00005947" w:rsidRPr="00986EDE" w:rsidRDefault="00005947" w:rsidP="00986EDE">
      <w:pPr>
        <w:pStyle w:val="ListParagraph"/>
        <w:rPr>
          <w:rFonts w:ascii="Times New Roman" w:eastAsia="Times New Roman" w:hAnsi="Times New Roman" w:cs="Times New Roman"/>
          <w:kern w:val="0"/>
          <w:sz w:val="24"/>
          <w:szCs w:val="24"/>
          <w14:ligatures w14:val="none"/>
        </w:rPr>
      </w:pPr>
    </w:p>
    <w:p w14:paraId="6F2FF3C2" w14:textId="051F8E3C" w:rsidR="00986EDE" w:rsidRPr="00986EDE" w:rsidRDefault="00986EDE" w:rsidP="00986EDE">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 xml:space="preserve">The SVD algorithm decomposes the user-item matrix into three components: the user-latent feature matrix (left singular vectors), a diagonal matrix of singular values representing the importance of each latent feature, and the item-latent feature matrix (right singular vectors). After decomposition, the predicted rating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r</m:t>
            </m:r>
          </m:e>
          <m:sub>
            <m:r>
              <w:rPr>
                <w:rFonts w:ascii="Cambria Math" w:eastAsia="Times New Roman" w:hAnsi="Cambria Math" w:cs="Times New Roman"/>
                <w:kern w:val="0"/>
                <w:sz w:val="24"/>
                <w:szCs w:val="24"/>
                <w14:ligatures w14:val="none"/>
              </w:rPr>
              <m:t>ui</m:t>
            </m:r>
          </m:sub>
        </m:sSub>
      </m:oMath>
      <w:r w:rsidRPr="00986EDE">
        <w:rPr>
          <w:rFonts w:ascii="Times New Roman" w:eastAsia="Times New Roman" w:hAnsi="Times New Roman" w:cs="Times New Roman"/>
          <w:kern w:val="0"/>
          <w:sz w:val="24"/>
          <w:szCs w:val="24"/>
          <w14:ligatures w14:val="none"/>
        </w:rPr>
        <w:t xml:space="preserve"> for a user </w:t>
      </w:r>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u</w:t>
      </w:r>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 xml:space="preserve"> and item </w:t>
      </w:r>
      <w:r>
        <w:rPr>
          <w:rFonts w:ascii="Times New Roman" w:eastAsia="Times New Roman" w:hAnsi="Times New Roman" w:cs="Times New Roman"/>
          <w:kern w:val="0"/>
          <w:sz w:val="24"/>
          <w:szCs w:val="24"/>
          <w14:ligatures w14:val="none"/>
        </w:rPr>
        <w:t>‘</w:t>
      </w:r>
      <w:proofErr w:type="spellStart"/>
      <w:r w:rsidR="00821C55">
        <w:rPr>
          <w:rFonts w:ascii="Times New Roman" w:eastAsia="Times New Roman" w:hAnsi="Times New Roman" w:cs="Times New Roman"/>
          <w:kern w:val="0"/>
          <w:sz w:val="24"/>
          <w:szCs w:val="24"/>
          <w14:ligatures w14:val="none"/>
        </w:rPr>
        <w:t>i</w:t>
      </w:r>
      <w:proofErr w:type="spellEnd"/>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 xml:space="preserve"> is calculated as:</w:t>
      </w:r>
    </w:p>
    <w:p w14:paraId="68ABEC85" w14:textId="1508B5A4" w:rsidR="000F23B7" w:rsidRPr="000F23B7" w:rsidRDefault="000F23B7" w:rsidP="0061201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r</m:t>
              </m:r>
            </m:e>
            <m:sub>
              <m:r>
                <w:rPr>
                  <w:rFonts w:ascii="Cambria Math" w:eastAsia="Times New Roman" w:hAnsi="Cambria Math" w:cs="Times New Roman"/>
                  <w:kern w:val="0"/>
                  <w:sz w:val="24"/>
                  <w:szCs w:val="24"/>
                  <w14:ligatures w14:val="none"/>
                </w:rPr>
                <m:t>ui</m:t>
              </m:r>
            </m:sub>
          </m:sSub>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q</m:t>
              </m:r>
            </m:e>
            <m:sub>
              <m:r>
                <w:rPr>
                  <w:rFonts w:ascii="Cambria Math" w:eastAsia="Times New Roman" w:hAnsi="Cambria Math" w:cs="Times New Roman"/>
                  <w:kern w:val="0"/>
                  <w:sz w:val="24"/>
                  <w:szCs w:val="24"/>
                  <w14:ligatures w14:val="none"/>
                </w:rPr>
                <m:t>i</m:t>
              </m:r>
            </m:sub>
            <m:sup>
              <m:r>
                <w:rPr>
                  <w:rFonts w:ascii="Cambria Math" w:eastAsia="Times New Roman" w:hAnsi="Cambria Math" w:cs="Times New Roman"/>
                  <w:kern w:val="0"/>
                  <w:sz w:val="24"/>
                  <w:szCs w:val="24"/>
                  <w14:ligatures w14:val="none"/>
                </w:rPr>
                <m:t>T</m:t>
              </m:r>
            </m:sup>
          </m:sSubSup>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p</m:t>
              </m:r>
            </m:e>
            <m:sub>
              <m:r>
                <w:rPr>
                  <w:rFonts w:ascii="Cambria Math" w:eastAsia="Times New Roman" w:hAnsi="Cambria Math" w:cs="Times New Roman"/>
                  <w:kern w:val="0"/>
                  <w:sz w:val="24"/>
                  <w:szCs w:val="24"/>
                  <w14:ligatures w14:val="none"/>
                </w:rPr>
                <m:t>u</m:t>
              </m:r>
            </m:sub>
          </m:sSub>
        </m:oMath>
      </m:oMathPara>
    </w:p>
    <w:p w14:paraId="6A0DFA89" w14:textId="77777777" w:rsidR="00005947" w:rsidRDefault="000F23B7" w:rsidP="0061201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where qi is the latent feature vector for item </w:t>
      </w:r>
      <w:proofErr w:type="spellStart"/>
      <w:r>
        <w:rPr>
          <w:rFonts w:ascii="Times New Roman" w:eastAsia="Times New Roman" w:hAnsi="Times New Roman" w:cs="Times New Roman"/>
          <w:kern w:val="0"/>
          <w:sz w:val="24"/>
          <w:szCs w:val="24"/>
          <w14:ligatures w14:val="none"/>
        </w:rPr>
        <w:t>i</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pu</w:t>
      </w:r>
      <w:proofErr w:type="spellEnd"/>
      <w:r>
        <w:rPr>
          <w:rFonts w:ascii="Times New Roman" w:eastAsia="Times New Roman" w:hAnsi="Times New Roman" w:cs="Times New Roman"/>
          <w:kern w:val="0"/>
          <w:sz w:val="24"/>
          <w:szCs w:val="24"/>
          <w14:ligatures w14:val="none"/>
        </w:rPr>
        <w:t xml:space="preserve"> is the latent feature vector for the user.  </w:t>
      </w:r>
    </w:p>
    <w:p w14:paraId="55E1083D" w14:textId="6409E11D" w:rsidR="00944994" w:rsidRDefault="000F23B7" w:rsidP="0061201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 xml:space="preserve">As one can imagine, this is computationally expensive, and therefore, </w:t>
      </w:r>
      <w:proofErr w:type="gramStart"/>
      <w:r>
        <w:rPr>
          <w:rFonts w:ascii="Times New Roman" w:eastAsia="Times New Roman" w:hAnsi="Times New Roman" w:cs="Times New Roman"/>
          <w:kern w:val="0"/>
          <w:sz w:val="24"/>
          <w:szCs w:val="24"/>
          <w14:ligatures w14:val="none"/>
        </w:rPr>
        <w:t xml:space="preserve">in order </w:t>
      </w:r>
      <w:r w:rsidR="00196456">
        <w:rPr>
          <w:rFonts w:ascii="Times New Roman" w:eastAsia="Times New Roman" w:hAnsi="Times New Roman" w:cs="Times New Roman"/>
          <w:kern w:val="0"/>
          <w:sz w:val="24"/>
          <w:szCs w:val="24"/>
          <w14:ligatures w14:val="none"/>
        </w:rPr>
        <w:t>to</w:t>
      </w:r>
      <w:proofErr w:type="gramEnd"/>
      <w:r w:rsidR="00196456">
        <w:rPr>
          <w:rFonts w:ascii="Times New Roman" w:eastAsia="Times New Roman" w:hAnsi="Times New Roman" w:cs="Times New Roman"/>
          <w:kern w:val="0"/>
          <w:sz w:val="24"/>
          <w:szCs w:val="24"/>
          <w14:ligatures w14:val="none"/>
        </w:rPr>
        <w:t xml:space="preserve"> improve user experience, the choice was made to launch SVD for the original user-item matrix (prior to the new user’s insertion if the choice to get personal recommendations is made) upon starting the engine, in order for quick retrieval of recommendations for the already stored users in the database.  On the other hand, this isn’t feasible for the new user wanting recommendations, as they obviously need their interactions stored in the matrix before the algorithm can provide them recommendations.  </w:t>
      </w:r>
      <w:r w:rsidR="00944994">
        <w:rPr>
          <w:rFonts w:ascii="Times New Roman" w:eastAsia="Times New Roman" w:hAnsi="Times New Roman" w:cs="Times New Roman"/>
          <w:kern w:val="0"/>
          <w:sz w:val="24"/>
          <w:szCs w:val="24"/>
          <w14:ligatures w14:val="none"/>
        </w:rPr>
        <w:t>At the expense of the long run time in the latter case, the SVD outperformed the other algorithms (Stochastic Gradient Descent and Alternating Least Squares were simple algorithms provided by the surprise library API and used merely as benchmarks to compare the other algorithms against).</w:t>
      </w:r>
    </w:p>
    <w:p w14:paraId="0E7E814D" w14:textId="7E26746A" w:rsidR="003C4A29" w:rsidRDefault="003C4A29" w:rsidP="0061201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Other considerations regarding the project were the use of Content based filtering, and a hybrid approach where the recommendations for both content and collaborative filtering were combined into an aggregate score.  For the hybrid model my idea was to weigh each score based off the number of interactions the user had, where the larger the total interactions were the more heavily weighted the collaborative filtering score would have been </w:t>
      </w:r>
      <w:r w:rsidR="00BA7022">
        <w:rPr>
          <w:rFonts w:ascii="Times New Roman" w:eastAsia="Times New Roman" w:hAnsi="Times New Roman" w:cs="Times New Roman"/>
          <w:kern w:val="0"/>
          <w:sz w:val="24"/>
          <w:szCs w:val="24"/>
          <w14:ligatures w14:val="none"/>
        </w:rPr>
        <w:t>i.e.</w:t>
      </w:r>
      <w:r>
        <w:rPr>
          <w:rFonts w:ascii="Times New Roman" w:eastAsia="Times New Roman" w:hAnsi="Times New Roman" w:cs="Times New Roman"/>
          <w:kern w:val="0"/>
          <w:sz w:val="24"/>
          <w:szCs w:val="24"/>
          <w14:ligatures w14:val="none"/>
        </w:rPr>
        <w:t>:</w:t>
      </w:r>
    </w:p>
    <w:p w14:paraId="7CDCEFC8" w14:textId="36DE06ED" w:rsidR="000F23B7" w:rsidRPr="00BA7022" w:rsidRDefault="003C4A29" w:rsidP="003C4A29">
      <w:pPr>
        <w:pStyle w:val="ListParagraph"/>
        <w:spacing w:before="100" w:beforeAutospacing="1" w:after="100" w:afterAutospacing="1" w:line="240" w:lineRule="auto"/>
        <w:jc w:val="cente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Hybrid=</m:t>
          </m:r>
          <m:r>
            <w:rPr>
              <w:rFonts w:ascii="Cambria Math" w:eastAsia="Times New Roman" w:hAnsi="Cambria Math" w:cs="Times New Roman"/>
              <w:kern w:val="0"/>
              <w:sz w:val="24"/>
              <w:szCs w:val="24"/>
              <w14:ligatures w14:val="none"/>
            </w:rPr>
            <m:t xml:space="preserve"> </m:t>
          </m:r>
          <m:r>
            <w:rPr>
              <w:rFonts w:ascii="Cambria Math" w:eastAsia="Times New Roman" w:hAnsi="Cambria Math" w:cs="Times New Roman"/>
              <w:kern w:val="0"/>
              <w:sz w:val="24"/>
              <w:szCs w:val="24"/>
              <w14:ligatures w14:val="none"/>
            </w:rPr>
            <m:t xml:space="preserve"> </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e</m:t>
                  </m:r>
                </m:e>
                <m:sup>
                  <m:r>
                    <w:rPr>
                      <w:rFonts w:ascii="Cambria Math" w:eastAsia="Times New Roman" w:hAnsi="Cambria Math" w:cs="Times New Roman"/>
                      <w:kern w:val="0"/>
                      <w:sz w:val="24"/>
                      <w:szCs w:val="24"/>
                      <w14:ligatures w14:val="none"/>
                    </w:rPr>
                    <m:t>-βn</m:t>
                  </m:r>
                </m:sup>
              </m:sSup>
            </m:e>
          </m:d>
          <m:r>
            <w:rPr>
              <w:rFonts w:ascii="Cambria Math" w:eastAsia="Times New Roman" w:hAnsi="Cambria Math" w:cs="Times New Roman"/>
              <w:kern w:val="0"/>
              <w:sz w:val="24"/>
              <w:szCs w:val="24"/>
              <w14:ligatures w14:val="none"/>
            </w:rPr>
            <m:t>*CF+</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e</m:t>
              </m:r>
            </m:e>
            <m:sup>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βn</m:t>
              </m:r>
            </m:sup>
          </m:sSup>
          <m:r>
            <w:rPr>
              <w:rFonts w:ascii="Cambria Math" w:eastAsia="Times New Roman" w:hAnsi="Cambria Math" w:cs="Times New Roman"/>
              <w:kern w:val="0"/>
              <w:sz w:val="24"/>
              <w:szCs w:val="24"/>
              <w14:ligatures w14:val="none"/>
            </w:rPr>
            <m:t xml:space="preserve">*CB </m:t>
          </m:r>
        </m:oMath>
      </m:oMathPara>
    </w:p>
    <w:p w14:paraId="3B887489" w14:textId="2F5BB58C" w:rsidR="00BA7022" w:rsidRDefault="00BA7022" w:rsidP="00BA702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CF is collaborative filtering score, CB the </w:t>
      </w:r>
      <w:proofErr w:type="gramStart"/>
      <w:r>
        <w:rPr>
          <w:rFonts w:ascii="Times New Roman" w:eastAsia="Times New Roman" w:hAnsi="Times New Roman" w:cs="Times New Roman"/>
          <w:kern w:val="0"/>
          <w:sz w:val="24"/>
          <w:szCs w:val="24"/>
          <w14:ligatures w14:val="none"/>
        </w:rPr>
        <w:t>content based</w:t>
      </w:r>
      <w:proofErr w:type="gramEnd"/>
      <w:r>
        <w:rPr>
          <w:rFonts w:ascii="Times New Roman" w:eastAsia="Times New Roman" w:hAnsi="Times New Roman" w:cs="Times New Roman"/>
          <w:kern w:val="0"/>
          <w:sz w:val="24"/>
          <w:szCs w:val="24"/>
          <w14:ligatures w14:val="none"/>
        </w:rPr>
        <w:t xml:space="preserve"> score, n as the number of interactions, and beta as the rate of decay for the content based score importance.  While this was considered, the </w:t>
      </w:r>
      <w:proofErr w:type="gramStart"/>
      <w:r>
        <w:rPr>
          <w:rFonts w:ascii="Times New Roman" w:eastAsia="Times New Roman" w:hAnsi="Times New Roman" w:cs="Times New Roman"/>
          <w:kern w:val="0"/>
          <w:sz w:val="24"/>
          <w:szCs w:val="24"/>
          <w14:ligatures w14:val="none"/>
        </w:rPr>
        <w:t>ultimate goal</w:t>
      </w:r>
      <w:proofErr w:type="gramEnd"/>
      <w:r>
        <w:rPr>
          <w:rFonts w:ascii="Times New Roman" w:eastAsia="Times New Roman" w:hAnsi="Times New Roman" w:cs="Times New Roman"/>
          <w:kern w:val="0"/>
          <w:sz w:val="24"/>
          <w:szCs w:val="24"/>
          <w14:ligatures w14:val="none"/>
        </w:rPr>
        <w:t xml:space="preserve"> and scope of the project was to provide a demonstratable model that accurately provided recommendations.  While this hybrid approach sounds great in theory, the additional time necessar</w:t>
      </w:r>
      <w:r w:rsidR="009E3E82">
        <w:rPr>
          <w:rFonts w:ascii="Times New Roman" w:eastAsia="Times New Roman" w:hAnsi="Times New Roman" w:cs="Times New Roman"/>
          <w:kern w:val="0"/>
          <w:sz w:val="24"/>
          <w:szCs w:val="24"/>
          <w14:ligatures w14:val="none"/>
        </w:rPr>
        <w:t xml:space="preserve">y to execute both methods in a capstone presentation setting wasn’t feasible.  </w:t>
      </w:r>
      <w:r w:rsidR="00821C55">
        <w:rPr>
          <w:rFonts w:ascii="Times New Roman" w:eastAsia="Times New Roman" w:hAnsi="Times New Roman" w:cs="Times New Roman"/>
          <w:kern w:val="0"/>
          <w:sz w:val="24"/>
          <w:szCs w:val="24"/>
          <w14:ligatures w14:val="none"/>
        </w:rPr>
        <w:t>So,</w:t>
      </w:r>
      <w:r w:rsidR="009E3E82">
        <w:rPr>
          <w:rFonts w:ascii="Times New Roman" w:eastAsia="Times New Roman" w:hAnsi="Times New Roman" w:cs="Times New Roman"/>
          <w:kern w:val="0"/>
          <w:sz w:val="24"/>
          <w:szCs w:val="24"/>
          <w14:ligatures w14:val="none"/>
        </w:rPr>
        <w:t xml:space="preserve"> bearing in mind user experience, the choice was made to keep it simple, but effective by limiting the scope to the powerful collaborative filtering techniques.  </w:t>
      </w:r>
    </w:p>
    <w:p w14:paraId="0C1B00F6" w14:textId="77777777" w:rsidR="00005947" w:rsidRDefault="00005947" w:rsidP="00BA702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0135B3" w14:textId="2D3A64E8" w:rsidR="009E3E82" w:rsidRDefault="009E3E82" w:rsidP="00BA702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 non-technical considerations were the design of the user interface, and the overall experience it provided.  The randomized movies prompted to the user seeking recommendations provides a fun and effective method of collecting interactions, as the movies </w:t>
      </w:r>
      <w:r w:rsidR="00821C55">
        <w:rPr>
          <w:rFonts w:ascii="Times New Roman" w:eastAsia="Times New Roman" w:hAnsi="Times New Roman" w:cs="Times New Roman"/>
          <w:kern w:val="0"/>
          <w:sz w:val="24"/>
          <w:szCs w:val="24"/>
          <w14:ligatures w14:val="none"/>
        </w:rPr>
        <w:t>were</w:t>
      </w:r>
      <w:r>
        <w:rPr>
          <w:rFonts w:ascii="Times New Roman" w:eastAsia="Times New Roman" w:hAnsi="Times New Roman" w:cs="Times New Roman"/>
          <w:kern w:val="0"/>
          <w:sz w:val="24"/>
          <w:szCs w:val="24"/>
          <w14:ligatures w14:val="none"/>
        </w:rPr>
        <w:t xml:space="preserve"> </w:t>
      </w:r>
      <w:r w:rsidR="00821C55">
        <w:rPr>
          <w:rFonts w:ascii="Times New Roman" w:eastAsia="Times New Roman" w:hAnsi="Times New Roman" w:cs="Times New Roman"/>
          <w:kern w:val="0"/>
          <w:sz w:val="24"/>
          <w:szCs w:val="24"/>
          <w14:ligatures w14:val="none"/>
        </w:rPr>
        <w:t>unpredictable</w:t>
      </w:r>
      <w:r>
        <w:rPr>
          <w:rFonts w:ascii="Times New Roman" w:eastAsia="Times New Roman" w:hAnsi="Times New Roman" w:cs="Times New Roman"/>
          <w:kern w:val="0"/>
          <w:sz w:val="24"/>
          <w:szCs w:val="24"/>
          <w14:ligatures w14:val="none"/>
        </w:rPr>
        <w:t xml:space="preserve"> </w:t>
      </w:r>
      <w:r w:rsidR="00455772">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kern w:val="0"/>
          <w:sz w:val="24"/>
          <w:szCs w:val="24"/>
          <w14:ligatures w14:val="none"/>
        </w:rPr>
        <w:t xml:space="preserve"> were diverse</w:t>
      </w:r>
      <w:r w:rsidR="00821C55">
        <w:rPr>
          <w:rFonts w:ascii="Times New Roman" w:eastAsia="Times New Roman" w:hAnsi="Times New Roman" w:cs="Times New Roman"/>
          <w:kern w:val="0"/>
          <w:sz w:val="24"/>
          <w:szCs w:val="24"/>
          <w14:ligatures w14:val="none"/>
        </w:rPr>
        <w:t xml:space="preserve"> in content</w:t>
      </w:r>
      <w:r w:rsidR="00455772">
        <w:rPr>
          <w:rFonts w:ascii="Times New Roman" w:eastAsia="Times New Roman" w:hAnsi="Times New Roman" w:cs="Times New Roman"/>
          <w:kern w:val="0"/>
          <w:sz w:val="24"/>
          <w:szCs w:val="24"/>
          <w14:ligatures w14:val="none"/>
        </w:rPr>
        <w:t>,</w:t>
      </w:r>
      <w:r w:rsidR="00F34540">
        <w:rPr>
          <w:rFonts w:ascii="Times New Roman" w:eastAsia="Times New Roman" w:hAnsi="Times New Roman" w:cs="Times New Roman"/>
          <w:kern w:val="0"/>
          <w:sz w:val="24"/>
          <w:szCs w:val="24"/>
          <w14:ligatures w14:val="none"/>
        </w:rPr>
        <w:t xml:space="preserve"> spanning </w:t>
      </w:r>
      <w:r w:rsidR="00F34540">
        <w:rPr>
          <w:rFonts w:ascii="Times New Roman" w:eastAsia="Times New Roman" w:hAnsi="Times New Roman" w:cs="Times New Roman"/>
          <w:kern w:val="0"/>
          <w:sz w:val="24"/>
          <w:szCs w:val="24"/>
          <w14:ligatures w14:val="none"/>
        </w:rPr>
        <w:t>across multiple genres and generations</w:t>
      </w:r>
      <w:r w:rsidR="00F34540">
        <w:rPr>
          <w:rFonts w:ascii="Times New Roman" w:eastAsia="Times New Roman" w:hAnsi="Times New Roman" w:cs="Times New Roman"/>
          <w:kern w:val="0"/>
          <w:sz w:val="24"/>
          <w:szCs w:val="24"/>
          <w14:ligatures w14:val="none"/>
        </w:rPr>
        <w:t>, providing</w:t>
      </w:r>
      <w:r>
        <w:rPr>
          <w:rFonts w:ascii="Times New Roman" w:eastAsia="Times New Roman" w:hAnsi="Times New Roman" w:cs="Times New Roman"/>
          <w:kern w:val="0"/>
          <w:sz w:val="24"/>
          <w:szCs w:val="24"/>
          <w14:ligatures w14:val="none"/>
        </w:rPr>
        <w:t xml:space="preserve"> a </w:t>
      </w:r>
      <w:r w:rsidR="00F34540">
        <w:rPr>
          <w:rFonts w:ascii="Times New Roman" w:eastAsia="Times New Roman" w:hAnsi="Times New Roman" w:cs="Times New Roman"/>
          <w:kern w:val="0"/>
          <w:sz w:val="24"/>
          <w:szCs w:val="24"/>
          <w14:ligatures w14:val="none"/>
        </w:rPr>
        <w:t xml:space="preserve">complete profile for the user. </w:t>
      </w:r>
    </w:p>
    <w:p w14:paraId="4AE02A56" w14:textId="56776C28" w:rsidR="00C33A75" w:rsidRPr="00C33A75" w:rsidRDefault="00C33A75" w:rsidP="00C33A7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4A94C7" w14:textId="4FBD8677" w:rsidR="00AE75BA" w:rsidRPr="00C33A75" w:rsidRDefault="004C4B97" w:rsidP="00C33A75">
      <w:pPr>
        <w:pStyle w:val="ListParagraph"/>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   </w:t>
      </w:r>
    </w:p>
    <w:p w14:paraId="485A1799" w14:textId="501A8209" w:rsidR="007C1D97" w:rsidRDefault="007C1D97" w:rsidP="007C1D9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would say my</w:t>
      </w:r>
      <w:r w:rsidRPr="007C1D97">
        <w:rPr>
          <w:rFonts w:ascii="Times New Roman" w:eastAsia="Times New Roman" w:hAnsi="Times New Roman" w:cs="Times New Roman"/>
          <w:kern w:val="0"/>
          <w:sz w:val="24"/>
          <w:szCs w:val="24"/>
          <w14:ligatures w14:val="none"/>
        </w:rPr>
        <w:t xml:space="preserve"> go-to "tool" in my technical toolbox</w:t>
      </w:r>
      <w:r>
        <w:rPr>
          <w:rFonts w:ascii="Times New Roman" w:eastAsia="Times New Roman" w:hAnsi="Times New Roman" w:cs="Times New Roman"/>
          <w:kern w:val="0"/>
          <w:sz w:val="24"/>
          <w:szCs w:val="24"/>
          <w14:ligatures w14:val="none"/>
        </w:rPr>
        <w:t>, and the one I take the most pride in,</w:t>
      </w:r>
      <w:r w:rsidRPr="007C1D97">
        <w:rPr>
          <w:rFonts w:ascii="Times New Roman" w:eastAsia="Times New Roman" w:hAnsi="Times New Roman" w:cs="Times New Roman"/>
          <w:kern w:val="0"/>
          <w:sz w:val="24"/>
          <w:szCs w:val="24"/>
          <w14:ligatures w14:val="none"/>
        </w:rPr>
        <w:t xml:space="preserve"> is my raw mathematical ability. With a broad</w:t>
      </w:r>
      <w:r>
        <w:rPr>
          <w:rFonts w:ascii="Times New Roman" w:eastAsia="Times New Roman" w:hAnsi="Times New Roman" w:cs="Times New Roman"/>
          <w:kern w:val="0"/>
          <w:sz w:val="24"/>
          <w:szCs w:val="24"/>
          <w14:ligatures w14:val="none"/>
        </w:rPr>
        <w:t>,</w:t>
      </w:r>
      <w:r w:rsidRPr="007C1D97">
        <w:rPr>
          <w:rFonts w:ascii="Times New Roman" w:eastAsia="Times New Roman" w:hAnsi="Times New Roman" w:cs="Times New Roman"/>
          <w:kern w:val="0"/>
          <w:sz w:val="24"/>
          <w:szCs w:val="24"/>
          <w14:ligatures w14:val="none"/>
        </w:rPr>
        <w:t xml:space="preserve"> yet deep understanding of probability, linear algebra, statistics, stochastic processes, optimization,</w:t>
      </w:r>
      <w:r>
        <w:rPr>
          <w:rFonts w:ascii="Times New Roman" w:eastAsia="Times New Roman" w:hAnsi="Times New Roman" w:cs="Times New Roman"/>
          <w:kern w:val="0"/>
          <w:sz w:val="24"/>
          <w:szCs w:val="24"/>
          <w14:ligatures w14:val="none"/>
        </w:rPr>
        <w:t xml:space="preserve"> etc.,</w:t>
      </w:r>
      <w:r w:rsidRPr="007C1D97">
        <w:rPr>
          <w:rFonts w:ascii="Times New Roman" w:eastAsia="Times New Roman" w:hAnsi="Times New Roman" w:cs="Times New Roman"/>
          <w:kern w:val="0"/>
          <w:sz w:val="24"/>
          <w:szCs w:val="24"/>
          <w14:ligatures w14:val="none"/>
        </w:rPr>
        <w:t xml:space="preserve"> I have a solid foundation to tackle the complexities of machine learning. This knowledge is essential for grasping the underlying principles of </w:t>
      </w:r>
      <w:r>
        <w:rPr>
          <w:rFonts w:ascii="Times New Roman" w:eastAsia="Times New Roman" w:hAnsi="Times New Roman" w:cs="Times New Roman"/>
          <w:kern w:val="0"/>
          <w:sz w:val="24"/>
          <w:szCs w:val="24"/>
          <w14:ligatures w14:val="none"/>
        </w:rPr>
        <w:t>the</w:t>
      </w:r>
      <w:r w:rsidRPr="007C1D97">
        <w:rPr>
          <w:rFonts w:ascii="Times New Roman" w:eastAsia="Times New Roman" w:hAnsi="Times New Roman" w:cs="Times New Roman"/>
          <w:kern w:val="0"/>
          <w:sz w:val="24"/>
          <w:szCs w:val="24"/>
          <w14:ligatures w14:val="none"/>
        </w:rPr>
        <w:t xml:space="preserve"> algorithms, helping me not only to select the right algorithms </w:t>
      </w:r>
      <w:r>
        <w:rPr>
          <w:rFonts w:ascii="Times New Roman" w:eastAsia="Times New Roman" w:hAnsi="Times New Roman" w:cs="Times New Roman"/>
          <w:kern w:val="0"/>
          <w:sz w:val="24"/>
          <w:szCs w:val="24"/>
          <w14:ligatures w14:val="none"/>
        </w:rPr>
        <w:t xml:space="preserve">for the specific problem, </w:t>
      </w:r>
      <w:r w:rsidRPr="007C1D97">
        <w:rPr>
          <w:rFonts w:ascii="Times New Roman" w:eastAsia="Times New Roman" w:hAnsi="Times New Roman" w:cs="Times New Roman"/>
          <w:kern w:val="0"/>
          <w:sz w:val="24"/>
          <w:szCs w:val="24"/>
          <w14:ligatures w14:val="none"/>
        </w:rPr>
        <w:t xml:space="preserve">but also to make informed adjustments that optimize model performance. This expertise also enables me to approach exploratory data analysis effectively, </w:t>
      </w:r>
      <w:r>
        <w:rPr>
          <w:rFonts w:ascii="Times New Roman" w:eastAsia="Times New Roman" w:hAnsi="Times New Roman" w:cs="Times New Roman"/>
          <w:kern w:val="0"/>
          <w:sz w:val="24"/>
          <w:szCs w:val="24"/>
          <w14:ligatures w14:val="none"/>
        </w:rPr>
        <w:t xml:space="preserve">which </w:t>
      </w:r>
      <w:r w:rsidRPr="007C1D97">
        <w:rPr>
          <w:rFonts w:ascii="Times New Roman" w:eastAsia="Times New Roman" w:hAnsi="Times New Roman" w:cs="Times New Roman"/>
          <w:kern w:val="0"/>
          <w:sz w:val="24"/>
          <w:szCs w:val="24"/>
          <w14:ligatures w14:val="none"/>
        </w:rPr>
        <w:t>ultimately guid</w:t>
      </w:r>
      <w:r>
        <w:rPr>
          <w:rFonts w:ascii="Times New Roman" w:eastAsia="Times New Roman" w:hAnsi="Times New Roman" w:cs="Times New Roman"/>
          <w:kern w:val="0"/>
          <w:sz w:val="24"/>
          <w:szCs w:val="24"/>
          <w14:ligatures w14:val="none"/>
        </w:rPr>
        <w:t>es</w:t>
      </w:r>
      <w:r w:rsidRPr="007C1D97">
        <w:rPr>
          <w:rFonts w:ascii="Times New Roman" w:eastAsia="Times New Roman" w:hAnsi="Times New Roman" w:cs="Times New Roman"/>
          <w:kern w:val="0"/>
          <w:sz w:val="24"/>
          <w:szCs w:val="24"/>
          <w14:ligatures w14:val="none"/>
        </w:rPr>
        <w:t xml:space="preserve"> how I execute the data modeling stage. A strong grasp of the math behind machine learning gives me a reliable basis for building, troubleshooting, and enhancing complex models across various data types.</w:t>
      </w:r>
    </w:p>
    <w:p w14:paraId="5EE314B7" w14:textId="77777777" w:rsidR="007C1D97" w:rsidRDefault="007C1D97" w:rsidP="007C1D9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0BC1BB" w14:textId="3E41017E" w:rsidR="007C1D97" w:rsidRDefault="007C1D97" w:rsidP="007C1D9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D97">
        <w:rPr>
          <w:rFonts w:ascii="Times New Roman" w:eastAsia="Times New Roman" w:hAnsi="Times New Roman" w:cs="Times New Roman"/>
          <w:kern w:val="0"/>
          <w:sz w:val="24"/>
          <w:szCs w:val="24"/>
          <w14:ligatures w14:val="none"/>
        </w:rPr>
        <w:t>With this foundation in mathematics and statistics, alongside the programming skills I’ve developed through my engineering career, I am now focused on expanding my expertise in the latest industry database and data infrastructure tools. My next steps involve advancing my knowledge in cloud computing, data storage systems, and API development for efficient data transfer. Mastering these tools will allow me to bridge the gap between data storage and modeling stages, enabling streamlined, scalable data processing pipelines to support robust machine learning workflows.</w:t>
      </w:r>
    </w:p>
    <w:p w14:paraId="188FCDE0" w14:textId="77777777" w:rsidR="00C33A75" w:rsidRDefault="00C33A75" w:rsidP="007C1D9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4AEC15" w14:textId="77777777" w:rsidR="00D719DD" w:rsidRPr="00C33A75" w:rsidRDefault="00D719DD" w:rsidP="00D719DD">
      <w:pPr>
        <w:pStyle w:val="ListParagraph"/>
        <w:numPr>
          <w:ilvl w:val="0"/>
          <w:numId w:val="2"/>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C33A75">
        <w:rPr>
          <w:rFonts w:ascii="Times New Roman" w:eastAsia="Times New Roman" w:hAnsi="Times New Roman" w:cs="Times New Roman"/>
          <w:kern w:val="0"/>
          <w:sz w:val="24"/>
          <w:szCs w:val="24"/>
          <w14:ligatures w14:val="none"/>
        </w:rPr>
        <w:t>he inception of the Stuff+ suite of models and all the subsequent research around pitch modelling has inspired much of my recent research to revolve around the pitching side.  However, I somewhat jokingly mentioned a “Hitter Eye+” model to better asses</w:t>
      </w:r>
      <w:r>
        <w:rPr>
          <w:rFonts w:ascii="Times New Roman" w:eastAsia="Times New Roman" w:hAnsi="Times New Roman" w:cs="Times New Roman"/>
          <w:kern w:val="0"/>
          <w:sz w:val="24"/>
          <w:szCs w:val="24"/>
          <w14:ligatures w14:val="none"/>
        </w:rPr>
        <w:t>s</w:t>
      </w:r>
      <w:r w:rsidRPr="00C33A75">
        <w:rPr>
          <w:rFonts w:ascii="Times New Roman" w:eastAsia="Times New Roman" w:hAnsi="Times New Roman" w:cs="Times New Roman"/>
          <w:kern w:val="0"/>
          <w:sz w:val="24"/>
          <w:szCs w:val="24"/>
          <w14:ligatures w14:val="none"/>
        </w:rPr>
        <w:t xml:space="preserve"> true plate discipline talent rather than relying on chase rate, z-swing% and derivatives thereof, so let’s go ahead and explore this idea.  </w:t>
      </w:r>
    </w:p>
    <w:p w14:paraId="644FB6AC" w14:textId="77777777"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1FC48A" w14:textId="77777777" w:rsidR="00D719DD" w:rsidRPr="00C33A75"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The "Hitter Eye+" metric would aim to quantify a batter's decision-making ability by assessing their swing choices in terms of selectivity, aggression, and the difficulty of pitch recognition. This metric would account for both the count and the expected run value </w:t>
      </w:r>
      <w:r>
        <w:rPr>
          <w:rFonts w:ascii="Times New Roman" w:eastAsia="Times New Roman" w:hAnsi="Times New Roman" w:cs="Times New Roman"/>
          <w:kern w:val="0"/>
          <w:sz w:val="24"/>
          <w:szCs w:val="24"/>
          <w14:ligatures w14:val="none"/>
        </w:rPr>
        <w:t>difference from the current to the</w:t>
      </w:r>
      <w:r w:rsidRPr="00C33A75">
        <w:rPr>
          <w:rFonts w:ascii="Times New Roman" w:eastAsia="Times New Roman" w:hAnsi="Times New Roman" w:cs="Times New Roman"/>
          <w:kern w:val="0"/>
          <w:sz w:val="24"/>
          <w:szCs w:val="24"/>
          <w14:ligatures w14:val="none"/>
        </w:rPr>
        <w:t xml:space="preserve"> resulting count, penalizing or rewarding decisions accordingly. I envision categorizing choices into classifications such as "bad takes," "bad swings," and "good decisions," each contributing to a weighted score based on the probability of a strike being called for the pitch location. Unlike broader metrics such as walk rate or existing plate discipline measures, this approach would provide a more granular, process-oriented assessment of a player's plate discipline skills, offering insight into their ability to identify and react to optimal pitches.</w:t>
      </w:r>
    </w:p>
    <w:p w14:paraId="1AC3DD18" w14:textId="77777777"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0597F7" w14:textId="77777777" w:rsidR="00D719DD" w:rsidRPr="00C33A75"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As an extension or possible second iteration, I would incorporate a pitch recognition difficulty </w:t>
      </w:r>
      <w:r>
        <w:rPr>
          <w:rFonts w:ascii="Times New Roman" w:eastAsia="Times New Roman" w:hAnsi="Times New Roman" w:cs="Times New Roman"/>
          <w:kern w:val="0"/>
          <w:sz w:val="24"/>
          <w:szCs w:val="24"/>
          <w14:ligatures w14:val="none"/>
        </w:rPr>
        <w:t>metric to be used as another weighting parameter</w:t>
      </w:r>
      <w:r w:rsidRPr="00C33A75">
        <w:rPr>
          <w:rFonts w:ascii="Times New Roman" w:eastAsia="Times New Roman" w:hAnsi="Times New Roman" w:cs="Times New Roman"/>
          <w:kern w:val="0"/>
          <w:sz w:val="24"/>
          <w:szCs w:val="24"/>
          <w14:ligatures w14:val="none"/>
        </w:rPr>
        <w:t xml:space="preserve">. Starting with available </w:t>
      </w:r>
      <w:proofErr w:type="spellStart"/>
      <w:r w:rsidRPr="00C33A75">
        <w:rPr>
          <w:rFonts w:ascii="Times New Roman" w:eastAsia="Times New Roman" w:hAnsi="Times New Roman" w:cs="Times New Roman"/>
          <w:kern w:val="0"/>
          <w:sz w:val="24"/>
          <w:szCs w:val="24"/>
          <w14:ligatures w14:val="none"/>
        </w:rPr>
        <w:t>Statcast</w:t>
      </w:r>
      <w:proofErr w:type="spellEnd"/>
      <w:r w:rsidRPr="00C33A75">
        <w:rPr>
          <w:rFonts w:ascii="Times New Roman" w:eastAsia="Times New Roman" w:hAnsi="Times New Roman" w:cs="Times New Roman"/>
          <w:kern w:val="0"/>
          <w:sz w:val="24"/>
          <w:szCs w:val="24"/>
          <w14:ligatures w14:val="none"/>
        </w:rPr>
        <w:t xml:space="preserve"> pitch-level data—including </w:t>
      </w:r>
      <w:r>
        <w:rPr>
          <w:rFonts w:ascii="Times New Roman" w:eastAsia="Times New Roman" w:hAnsi="Times New Roman" w:cs="Times New Roman"/>
          <w:kern w:val="0"/>
          <w:sz w:val="24"/>
          <w:szCs w:val="24"/>
          <w14:ligatures w14:val="none"/>
        </w:rPr>
        <w:t>velocity</w:t>
      </w:r>
      <w:r w:rsidRPr="00C33A75">
        <w:rPr>
          <w:rFonts w:ascii="Times New Roman" w:eastAsia="Times New Roman" w:hAnsi="Times New Roman" w:cs="Times New Roman"/>
          <w:kern w:val="0"/>
          <w:sz w:val="24"/>
          <w:szCs w:val="24"/>
          <w14:ligatures w14:val="none"/>
        </w:rPr>
        <w:t>, movement, spin rate, and release point across the pitcher's full arsenal—I would analyze how different pitches compare in terms of profile similarity. Rather than calculating a Stuff+ measure for each pitch, I’d focus on using these features to determine at what point similar pitches become distinguishable (e.g., when a cutter can be differentiated from a slider). By examining this point of recognition, I could create features that estimate the reaction time required for a hitter to make an informed swing decision, effectively capturing the difficulty level of each pitch recognition task.</w:t>
      </w:r>
    </w:p>
    <w:p w14:paraId="5CA3CC0D" w14:textId="77777777"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D7E917" w14:textId="77777777" w:rsidR="00D719DD" w:rsidRPr="00C33A75"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Using these newly engineered data points, I would develop a </w:t>
      </w:r>
      <w:r>
        <w:rPr>
          <w:rFonts w:ascii="Times New Roman" w:eastAsia="Times New Roman" w:hAnsi="Times New Roman" w:cs="Times New Roman"/>
          <w:kern w:val="0"/>
          <w:sz w:val="24"/>
          <w:szCs w:val="24"/>
          <w14:ligatures w14:val="none"/>
        </w:rPr>
        <w:t>d</w:t>
      </w:r>
      <w:r w:rsidRPr="00C33A75">
        <w:rPr>
          <w:rFonts w:ascii="Times New Roman" w:eastAsia="Times New Roman" w:hAnsi="Times New Roman" w:cs="Times New Roman"/>
          <w:kern w:val="0"/>
          <w:sz w:val="24"/>
          <w:szCs w:val="24"/>
          <w14:ligatures w14:val="none"/>
        </w:rPr>
        <w:t xml:space="preserve">ecision </w:t>
      </w:r>
      <w:r>
        <w:rPr>
          <w:rFonts w:ascii="Times New Roman" w:eastAsia="Times New Roman" w:hAnsi="Times New Roman" w:cs="Times New Roman"/>
          <w:kern w:val="0"/>
          <w:sz w:val="24"/>
          <w:szCs w:val="24"/>
          <w14:ligatures w14:val="none"/>
        </w:rPr>
        <w:t>s</w:t>
      </w:r>
      <w:r w:rsidRPr="00C33A75">
        <w:rPr>
          <w:rFonts w:ascii="Times New Roman" w:eastAsia="Times New Roman" w:hAnsi="Times New Roman" w:cs="Times New Roman"/>
          <w:kern w:val="0"/>
          <w:sz w:val="24"/>
          <w:szCs w:val="24"/>
          <w14:ligatures w14:val="none"/>
        </w:rPr>
        <w:t xml:space="preserve">core for each swing or take, evaluating whether the action aligned with an “optimal” choice given the count and the pitch’s </w:t>
      </w:r>
      <w:r>
        <w:rPr>
          <w:rFonts w:ascii="Times New Roman" w:eastAsia="Times New Roman" w:hAnsi="Times New Roman" w:cs="Times New Roman"/>
          <w:kern w:val="0"/>
          <w:sz w:val="24"/>
          <w:szCs w:val="24"/>
          <w14:ligatures w14:val="none"/>
        </w:rPr>
        <w:t>location</w:t>
      </w:r>
      <w:r w:rsidRPr="00C33A75">
        <w:rPr>
          <w:rFonts w:ascii="Times New Roman" w:eastAsia="Times New Roman" w:hAnsi="Times New Roman" w:cs="Times New Roman"/>
          <w:kern w:val="0"/>
          <w:sz w:val="24"/>
          <w:szCs w:val="24"/>
          <w14:ligatures w14:val="none"/>
        </w:rPr>
        <w:t>. Training this model on historical pitch location data</w:t>
      </w:r>
      <w:r>
        <w:rPr>
          <w:rFonts w:ascii="Times New Roman" w:eastAsia="Times New Roman" w:hAnsi="Times New Roman" w:cs="Times New Roman"/>
          <w:kern w:val="0"/>
          <w:sz w:val="24"/>
          <w:szCs w:val="24"/>
          <w14:ligatures w14:val="none"/>
        </w:rPr>
        <w:t xml:space="preserve"> to uncover </w:t>
      </w:r>
      <w:r w:rsidRPr="00C33A75">
        <w:rPr>
          <w:rFonts w:ascii="Times New Roman" w:eastAsia="Times New Roman" w:hAnsi="Times New Roman" w:cs="Times New Roman"/>
          <w:kern w:val="0"/>
          <w:sz w:val="24"/>
          <w:szCs w:val="24"/>
          <w14:ligatures w14:val="none"/>
        </w:rPr>
        <w:t>the probability of a called strike for each location, and the resulting change in run value for each outcome would enable it to reward positive outcomes and penalize negative ones. This Hitter Eye+ score would offer a robust measure of a batter’s pitch selection skill, highlighting strengths and weaknesses on a pitch-by-pitch basis and giving teams a data-driven tool to identify and develop players with a highly advanced approach at the plate.</w:t>
      </w:r>
    </w:p>
    <w:p w14:paraId="0015CD15" w14:textId="77777777"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045558" w14:textId="5F695B2B"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In-game, teams could leverage this metric to tailor recommendations and guide hitters on strategies best suited for facing a specific pitcher’s arsenal. Developing a Hitter Eye+ metric would provide teams with breakthrough insights into one of the game’s most critical yet subtle skills, offering a strategic advantage in player development and game planning.</w:t>
      </w:r>
    </w:p>
    <w:p w14:paraId="69910D7A" w14:textId="77777777" w:rsidR="00D719DD" w:rsidRDefault="00D719DD" w:rsidP="00D719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0D4593" w14:textId="3E7D2514" w:rsidR="00EA55EC" w:rsidRPr="00EA55EC" w:rsidRDefault="00EA55EC" w:rsidP="00EA55E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5EC">
        <w:rPr>
          <w:rFonts w:ascii="Times New Roman" w:eastAsia="Times New Roman" w:hAnsi="Times New Roman" w:cs="Times New Roman"/>
          <w:kern w:val="0"/>
          <w:sz w:val="24"/>
          <w:szCs w:val="24"/>
          <w14:ligatures w14:val="none"/>
        </w:rPr>
        <w:t>To measure a catcher’s effectiveness in limiting stolen bases, I would incorporate contextual variables to evaluate how much better they performed compared to the average catcher in similar situations. Specifically, to create an adjusted stolen base prevention metric, I would capture factors like the runner’s lead, the runner’s sprint speed on each attempt, the time elapsed from the runner’s takeoff to the catcher’s reception of the pitch, pitch 3-dimensional acceleration</w:t>
      </w:r>
      <w:r w:rsidR="006A3B70">
        <w:rPr>
          <w:rFonts w:ascii="Times New Roman" w:eastAsia="Times New Roman" w:hAnsi="Times New Roman" w:cs="Times New Roman"/>
          <w:kern w:val="0"/>
          <w:sz w:val="24"/>
          <w:szCs w:val="24"/>
          <w14:ligatures w14:val="none"/>
        </w:rPr>
        <w:t xml:space="preserve"> vector</w:t>
      </w:r>
      <w:r w:rsidRPr="00EA55EC">
        <w:rPr>
          <w:rFonts w:ascii="Times New Roman" w:eastAsia="Times New Roman" w:hAnsi="Times New Roman" w:cs="Times New Roman"/>
          <w:kern w:val="0"/>
          <w:sz w:val="24"/>
          <w:szCs w:val="24"/>
          <w14:ligatures w14:val="none"/>
        </w:rPr>
        <w:t xml:space="preserve"> (to gauge the pitch’s movement and the difficulty of cleanly catching it), and pitch location. These variables would serve as inputs into a classification algorithm trained on historical stolen base data to predict the probability of a successful caught-stealing attempt. Based on this predicted success rate, I would then adjust the catcher’s score: penalizing them by 1</w:t>
      </w:r>
      <w:proofErr w:type="gramStart"/>
      <w:r w:rsidRPr="00EA55EC">
        <w:rPr>
          <w:rFonts w:ascii="Times New Roman" w:eastAsia="Times New Roman" w:hAnsi="Times New Roman" w:cs="Times New Roman"/>
          <w:kern w:val="0"/>
          <w:sz w:val="24"/>
          <w:szCs w:val="24"/>
          <w14:ligatures w14:val="none"/>
        </w:rPr>
        <w:t>−“</w:t>
      </w:r>
      <w:proofErr w:type="gramEnd"/>
      <w:r w:rsidRPr="00EA55EC">
        <w:rPr>
          <w:rFonts w:ascii="Times New Roman" w:eastAsia="Times New Roman" w:hAnsi="Times New Roman" w:cs="Times New Roman"/>
          <w:kern w:val="0"/>
          <w:sz w:val="24"/>
          <w:szCs w:val="24"/>
          <w14:ligatures w14:val="none"/>
        </w:rPr>
        <w:t>predicted SB success”</w:t>
      </w:r>
      <w:r w:rsidRPr="00EA55EC">
        <w:rPr>
          <w:rFonts w:ascii="Times New Roman" w:eastAsia="Times New Roman" w:hAnsi="Times New Roman" w:cs="Times New Roman"/>
          <w:kern w:val="0"/>
          <w:sz w:val="24"/>
          <w:szCs w:val="24"/>
          <w14:ligatures w14:val="none"/>
        </w:rPr>
        <w:t xml:space="preserve"> </w:t>
      </w:r>
      <w:r w:rsidRPr="00EA55EC">
        <w:rPr>
          <w:rFonts w:ascii="Times New Roman" w:eastAsia="Times New Roman" w:hAnsi="Times New Roman" w:cs="Times New Roman"/>
          <w:kern w:val="0"/>
          <w:sz w:val="24"/>
          <w:szCs w:val="24"/>
          <w14:ligatures w14:val="none"/>
        </w:rPr>
        <w:t xml:space="preserve">if they fail to throw out the runner, or rewarding them by the “predicted SB success” if they successfully throw out the runner. For example, if a runner with a predicted stolen base success rate of 70% </w:t>
      </w:r>
      <w:r w:rsidR="008002D0">
        <w:rPr>
          <w:rFonts w:ascii="Times New Roman" w:eastAsia="Times New Roman" w:hAnsi="Times New Roman" w:cs="Times New Roman"/>
          <w:kern w:val="0"/>
          <w:sz w:val="24"/>
          <w:szCs w:val="24"/>
          <w14:ligatures w14:val="none"/>
        </w:rPr>
        <w:t xml:space="preserve">given a specific situation </w:t>
      </w:r>
      <w:r w:rsidRPr="00EA55EC">
        <w:rPr>
          <w:rFonts w:ascii="Times New Roman" w:eastAsia="Times New Roman" w:hAnsi="Times New Roman" w:cs="Times New Roman"/>
          <w:kern w:val="0"/>
          <w:sz w:val="24"/>
          <w:szCs w:val="24"/>
          <w14:ligatures w14:val="none"/>
        </w:rPr>
        <w:t xml:space="preserve">is thrown out, the catcher would earn a reward of 0.7. Conversely, if the runner successfully steals the base, the catcher </w:t>
      </w:r>
      <w:proofErr w:type="gramStart"/>
      <w:r w:rsidRPr="00EA55EC">
        <w:rPr>
          <w:rFonts w:ascii="Times New Roman" w:eastAsia="Times New Roman" w:hAnsi="Times New Roman" w:cs="Times New Roman"/>
          <w:kern w:val="0"/>
          <w:sz w:val="24"/>
          <w:szCs w:val="24"/>
          <w14:ligatures w14:val="none"/>
        </w:rPr>
        <w:t>would</w:t>
      </w:r>
      <w:proofErr w:type="gramEnd"/>
      <w:r w:rsidRPr="00EA55EC">
        <w:rPr>
          <w:rFonts w:ascii="Times New Roman" w:eastAsia="Times New Roman" w:hAnsi="Times New Roman" w:cs="Times New Roman"/>
          <w:kern w:val="0"/>
          <w:sz w:val="24"/>
          <w:szCs w:val="24"/>
          <w14:ligatures w14:val="none"/>
        </w:rPr>
        <w:t xml:space="preserve"> incur a penalty of 0.3. This approach is </w:t>
      </w:r>
      <w:proofErr w:type="gramStart"/>
      <w:r w:rsidRPr="00EA55EC">
        <w:rPr>
          <w:rFonts w:ascii="Times New Roman" w:eastAsia="Times New Roman" w:hAnsi="Times New Roman" w:cs="Times New Roman"/>
          <w:kern w:val="0"/>
          <w:sz w:val="24"/>
          <w:szCs w:val="24"/>
          <w14:ligatures w14:val="none"/>
        </w:rPr>
        <w:t>similar to</w:t>
      </w:r>
      <w:proofErr w:type="gramEnd"/>
      <w:r w:rsidRPr="00EA55EC">
        <w:rPr>
          <w:rFonts w:ascii="Times New Roman" w:eastAsia="Times New Roman" w:hAnsi="Times New Roman" w:cs="Times New Roman"/>
          <w:kern w:val="0"/>
          <w:sz w:val="24"/>
          <w:szCs w:val="24"/>
          <w14:ligatures w14:val="none"/>
        </w:rPr>
        <w:t xml:space="preserve"> how Outs Above Average (OAA) is calculated for other defensive positions, allowing us to assess a catcher’s performance in </w:t>
      </w:r>
      <w:r w:rsidR="008002D0">
        <w:rPr>
          <w:rFonts w:ascii="Times New Roman" w:eastAsia="Times New Roman" w:hAnsi="Times New Roman" w:cs="Times New Roman"/>
          <w:kern w:val="0"/>
          <w:sz w:val="24"/>
          <w:szCs w:val="24"/>
          <w14:ligatures w14:val="none"/>
        </w:rPr>
        <w:t xml:space="preserve">the </w:t>
      </w:r>
      <w:r w:rsidRPr="00EA55EC">
        <w:rPr>
          <w:rFonts w:ascii="Times New Roman" w:eastAsia="Times New Roman" w:hAnsi="Times New Roman" w:cs="Times New Roman"/>
          <w:kern w:val="0"/>
          <w:sz w:val="24"/>
          <w:szCs w:val="24"/>
          <w14:ligatures w14:val="none"/>
        </w:rPr>
        <w:t>context</w:t>
      </w:r>
      <w:r w:rsidR="008002D0">
        <w:rPr>
          <w:rFonts w:ascii="Times New Roman" w:eastAsia="Times New Roman" w:hAnsi="Times New Roman" w:cs="Times New Roman"/>
          <w:kern w:val="0"/>
          <w:sz w:val="24"/>
          <w:szCs w:val="24"/>
          <w14:ligatures w14:val="none"/>
        </w:rPr>
        <w:t xml:space="preserve"> of all other positions</w:t>
      </w:r>
      <w:r w:rsidRPr="00EA55E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 proposed cumulative total would be meaningful, but a metric on a per attempt basis could also easily be calculated and utilized. </w:t>
      </w:r>
    </w:p>
    <w:p w14:paraId="40EAE44E" w14:textId="77777777" w:rsidR="00EA55EC" w:rsidRDefault="00EA55EC" w:rsidP="00EA55E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331C81" w14:textId="4F8E7028" w:rsidR="00EA55EC" w:rsidRDefault="00EA55EC" w:rsidP="00EA55E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5EC">
        <w:rPr>
          <w:rFonts w:ascii="Times New Roman" w:eastAsia="Times New Roman" w:hAnsi="Times New Roman" w:cs="Times New Roman"/>
          <w:kern w:val="0"/>
          <w:sz w:val="24"/>
          <w:szCs w:val="24"/>
          <w14:ligatures w14:val="none"/>
        </w:rPr>
        <w:t xml:space="preserve">Additionally, I would reward a catcher for deterring stolen base attempts, as this indicates their </w:t>
      </w:r>
      <w:r w:rsidR="008002D0">
        <w:rPr>
          <w:rFonts w:ascii="Times New Roman" w:eastAsia="Times New Roman" w:hAnsi="Times New Roman" w:cs="Times New Roman"/>
          <w:kern w:val="0"/>
          <w:sz w:val="24"/>
          <w:szCs w:val="24"/>
          <w14:ligatures w14:val="none"/>
        </w:rPr>
        <w:t xml:space="preserve">mere </w:t>
      </w:r>
      <w:r w:rsidRPr="00EA55EC">
        <w:rPr>
          <w:rFonts w:ascii="Times New Roman" w:eastAsia="Times New Roman" w:hAnsi="Times New Roman" w:cs="Times New Roman"/>
          <w:kern w:val="0"/>
          <w:sz w:val="24"/>
          <w:szCs w:val="24"/>
          <w14:ligatures w14:val="none"/>
        </w:rPr>
        <w:t xml:space="preserve">presence is effective </w:t>
      </w:r>
      <w:r w:rsidR="00005947">
        <w:rPr>
          <w:rFonts w:ascii="Times New Roman" w:eastAsia="Times New Roman" w:hAnsi="Times New Roman" w:cs="Times New Roman"/>
          <w:kern w:val="0"/>
          <w:sz w:val="24"/>
          <w:szCs w:val="24"/>
          <w14:ligatures w14:val="none"/>
        </w:rPr>
        <w:t>(ex: Yadier Molina)</w:t>
      </w:r>
      <w:r w:rsidRPr="00EA55EC">
        <w:rPr>
          <w:rFonts w:ascii="Times New Roman" w:eastAsia="Times New Roman" w:hAnsi="Times New Roman" w:cs="Times New Roman"/>
          <w:kern w:val="0"/>
          <w:sz w:val="24"/>
          <w:szCs w:val="24"/>
          <w14:ligatures w14:val="none"/>
        </w:rPr>
        <w:t xml:space="preserve">. Possible features to predict the likelihood of a stolen base attempt could include the runner’s propensity to steal, game context (e.g., inning, score), and the total pitches </w:t>
      </w:r>
      <w:r w:rsidR="008002D0">
        <w:rPr>
          <w:rFonts w:ascii="Times New Roman" w:eastAsia="Times New Roman" w:hAnsi="Times New Roman" w:cs="Times New Roman"/>
          <w:kern w:val="0"/>
          <w:sz w:val="24"/>
          <w:szCs w:val="24"/>
          <w14:ligatures w14:val="none"/>
        </w:rPr>
        <w:t xml:space="preserve">thrown </w:t>
      </w:r>
      <w:r w:rsidRPr="00EA55EC">
        <w:rPr>
          <w:rFonts w:ascii="Times New Roman" w:eastAsia="Times New Roman" w:hAnsi="Times New Roman" w:cs="Times New Roman"/>
          <w:kern w:val="0"/>
          <w:sz w:val="24"/>
          <w:szCs w:val="24"/>
          <w14:ligatures w14:val="none"/>
        </w:rPr>
        <w:t xml:space="preserve">in the </w:t>
      </w:r>
      <w:r w:rsidR="008002D0">
        <w:rPr>
          <w:rFonts w:ascii="Times New Roman" w:eastAsia="Times New Roman" w:hAnsi="Times New Roman" w:cs="Times New Roman"/>
          <w:kern w:val="0"/>
          <w:sz w:val="24"/>
          <w:szCs w:val="24"/>
          <w14:ligatures w14:val="none"/>
        </w:rPr>
        <w:t xml:space="preserve">current </w:t>
      </w:r>
      <w:r w:rsidRPr="00EA55EC">
        <w:rPr>
          <w:rFonts w:ascii="Times New Roman" w:eastAsia="Times New Roman" w:hAnsi="Times New Roman" w:cs="Times New Roman"/>
          <w:kern w:val="0"/>
          <w:sz w:val="24"/>
          <w:szCs w:val="24"/>
          <w14:ligatures w14:val="none"/>
        </w:rPr>
        <w:t>at-bat. The catcher would then be rewarded or penalized based on the runner’s decision to attempt a steal, adding another layer to the evaluation of their overall stolen base prevention skill.</w:t>
      </w:r>
    </w:p>
    <w:p w14:paraId="33815450" w14:textId="77777777" w:rsidR="00005947" w:rsidRPr="00EA55EC" w:rsidRDefault="00005947" w:rsidP="00EA55E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D93D55" w14:textId="038C5297" w:rsidR="00EA55EC" w:rsidRPr="00EA55EC" w:rsidRDefault="00EA55EC" w:rsidP="00EA55E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5EC">
        <w:rPr>
          <w:rFonts w:ascii="Times New Roman" w:eastAsia="Times New Roman" w:hAnsi="Times New Roman" w:cs="Times New Roman"/>
          <w:kern w:val="0"/>
          <w:sz w:val="24"/>
          <w:szCs w:val="24"/>
          <w14:ligatures w14:val="none"/>
        </w:rPr>
        <w:t>By incorporating these factors, the adjusted stolen base prevention metric would provide a comprehensive view of a catcher’s performance, factoring in both execution and deterrence. This metric would yield a more precise assessment of a catcher’s ability to prevent stolen bases, isolating their skill in difficult situations and enhancing the evaluation with context-driven adjustments.</w:t>
      </w:r>
    </w:p>
    <w:p w14:paraId="40D6548A" w14:textId="4B159507" w:rsidR="00C33A75" w:rsidRPr="007C1D97" w:rsidRDefault="00C33A75" w:rsidP="00EA55E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E52364" w14:textId="14F32459" w:rsidR="005160E2" w:rsidRDefault="005160E2" w:rsidP="005160E2"/>
    <w:p w14:paraId="48706870" w14:textId="77777777" w:rsidR="00AE75BA" w:rsidRDefault="00AE75BA" w:rsidP="00AE75BA">
      <w:pPr>
        <w:pStyle w:val="ListParagraph"/>
      </w:pPr>
    </w:p>
    <w:p w14:paraId="701A7334" w14:textId="77777777" w:rsidR="00AE75BA" w:rsidRDefault="00AE75BA" w:rsidP="00AE75BA"/>
    <w:sectPr w:rsidR="00AE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D80"/>
    <w:multiLevelType w:val="hybridMultilevel"/>
    <w:tmpl w:val="BA5CC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F21CB"/>
    <w:multiLevelType w:val="hybridMultilevel"/>
    <w:tmpl w:val="595C7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324903">
    <w:abstractNumId w:val="1"/>
  </w:num>
  <w:num w:numId="2" w16cid:durableId="20132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67C6"/>
    <w:rsid w:val="00005947"/>
    <w:rsid w:val="000F23B7"/>
    <w:rsid w:val="00196456"/>
    <w:rsid w:val="00284657"/>
    <w:rsid w:val="0028753F"/>
    <w:rsid w:val="002C7B9D"/>
    <w:rsid w:val="00307D70"/>
    <w:rsid w:val="003C4A29"/>
    <w:rsid w:val="00441549"/>
    <w:rsid w:val="00454870"/>
    <w:rsid w:val="00455772"/>
    <w:rsid w:val="004C4B97"/>
    <w:rsid w:val="004E006A"/>
    <w:rsid w:val="004F0D43"/>
    <w:rsid w:val="00501ED5"/>
    <w:rsid w:val="005160E2"/>
    <w:rsid w:val="005551B9"/>
    <w:rsid w:val="005E59A6"/>
    <w:rsid w:val="00612014"/>
    <w:rsid w:val="006A3B70"/>
    <w:rsid w:val="007C1D97"/>
    <w:rsid w:val="008002D0"/>
    <w:rsid w:val="008003E7"/>
    <w:rsid w:val="00821C55"/>
    <w:rsid w:val="008872C8"/>
    <w:rsid w:val="008A473F"/>
    <w:rsid w:val="008B702C"/>
    <w:rsid w:val="00944994"/>
    <w:rsid w:val="00986EDE"/>
    <w:rsid w:val="00996983"/>
    <w:rsid w:val="009D1EA8"/>
    <w:rsid w:val="009E3E82"/>
    <w:rsid w:val="00AE75BA"/>
    <w:rsid w:val="00BA7022"/>
    <w:rsid w:val="00BF49BF"/>
    <w:rsid w:val="00C03884"/>
    <w:rsid w:val="00C33A75"/>
    <w:rsid w:val="00D66B84"/>
    <w:rsid w:val="00D719DD"/>
    <w:rsid w:val="00D829B4"/>
    <w:rsid w:val="00DF2B89"/>
    <w:rsid w:val="00E467C6"/>
    <w:rsid w:val="00E50567"/>
    <w:rsid w:val="00EA3A1D"/>
    <w:rsid w:val="00EA55EC"/>
    <w:rsid w:val="00ED7A21"/>
    <w:rsid w:val="00F3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870"/>
  <w15:chartTrackingRefBased/>
  <w15:docId w15:val="{583B0263-DC25-423A-83DB-D9504795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7C6"/>
    <w:rPr>
      <w:rFonts w:eastAsiaTheme="majorEastAsia" w:cstheme="majorBidi"/>
      <w:color w:val="272727" w:themeColor="text1" w:themeTint="D8"/>
    </w:rPr>
  </w:style>
  <w:style w:type="paragraph" w:styleId="Title">
    <w:name w:val="Title"/>
    <w:basedOn w:val="Normal"/>
    <w:next w:val="Normal"/>
    <w:link w:val="TitleChar"/>
    <w:uiPriority w:val="10"/>
    <w:qFormat/>
    <w:rsid w:val="00E46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7C6"/>
    <w:pPr>
      <w:spacing w:before="160"/>
      <w:jc w:val="center"/>
    </w:pPr>
    <w:rPr>
      <w:i/>
      <w:iCs/>
      <w:color w:val="404040" w:themeColor="text1" w:themeTint="BF"/>
    </w:rPr>
  </w:style>
  <w:style w:type="character" w:customStyle="1" w:styleId="QuoteChar">
    <w:name w:val="Quote Char"/>
    <w:basedOn w:val="DefaultParagraphFont"/>
    <w:link w:val="Quote"/>
    <w:uiPriority w:val="29"/>
    <w:rsid w:val="00E467C6"/>
    <w:rPr>
      <w:i/>
      <w:iCs/>
      <w:color w:val="404040" w:themeColor="text1" w:themeTint="BF"/>
    </w:rPr>
  </w:style>
  <w:style w:type="paragraph" w:styleId="ListParagraph">
    <w:name w:val="List Paragraph"/>
    <w:basedOn w:val="Normal"/>
    <w:uiPriority w:val="34"/>
    <w:qFormat/>
    <w:rsid w:val="00E467C6"/>
    <w:pPr>
      <w:ind w:left="720"/>
      <w:contextualSpacing/>
    </w:pPr>
  </w:style>
  <w:style w:type="character" w:styleId="IntenseEmphasis">
    <w:name w:val="Intense Emphasis"/>
    <w:basedOn w:val="DefaultParagraphFont"/>
    <w:uiPriority w:val="21"/>
    <w:qFormat/>
    <w:rsid w:val="00E467C6"/>
    <w:rPr>
      <w:i/>
      <w:iCs/>
      <w:color w:val="0F4761" w:themeColor="accent1" w:themeShade="BF"/>
    </w:rPr>
  </w:style>
  <w:style w:type="paragraph" w:styleId="IntenseQuote">
    <w:name w:val="Intense Quote"/>
    <w:basedOn w:val="Normal"/>
    <w:next w:val="Normal"/>
    <w:link w:val="IntenseQuoteChar"/>
    <w:uiPriority w:val="30"/>
    <w:qFormat/>
    <w:rsid w:val="00E46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7C6"/>
    <w:rPr>
      <w:i/>
      <w:iCs/>
      <w:color w:val="0F4761" w:themeColor="accent1" w:themeShade="BF"/>
    </w:rPr>
  </w:style>
  <w:style w:type="character" w:styleId="IntenseReference">
    <w:name w:val="Intense Reference"/>
    <w:basedOn w:val="DefaultParagraphFont"/>
    <w:uiPriority w:val="32"/>
    <w:qFormat/>
    <w:rsid w:val="00E467C6"/>
    <w:rPr>
      <w:b/>
      <w:bCs/>
      <w:smallCaps/>
      <w:color w:val="0F4761" w:themeColor="accent1" w:themeShade="BF"/>
      <w:spacing w:val="5"/>
    </w:rPr>
  </w:style>
  <w:style w:type="paragraph" w:styleId="NormalWeb">
    <w:name w:val="Normal (Web)"/>
    <w:basedOn w:val="Normal"/>
    <w:uiPriority w:val="99"/>
    <w:semiHidden/>
    <w:unhideWhenUsed/>
    <w:rsid w:val="005160E2"/>
    <w:rPr>
      <w:rFonts w:ascii="Times New Roman" w:hAnsi="Times New Roman" w:cs="Times New Roman"/>
      <w:sz w:val="24"/>
      <w:szCs w:val="24"/>
    </w:rPr>
  </w:style>
  <w:style w:type="character" w:styleId="PlaceholderText">
    <w:name w:val="Placeholder Text"/>
    <w:basedOn w:val="DefaultParagraphFont"/>
    <w:uiPriority w:val="99"/>
    <w:semiHidden/>
    <w:rsid w:val="000F23B7"/>
    <w:rPr>
      <w:color w:val="666666"/>
    </w:rPr>
  </w:style>
  <w:style w:type="character" w:styleId="Strong">
    <w:name w:val="Strong"/>
    <w:basedOn w:val="DefaultParagraphFont"/>
    <w:uiPriority w:val="22"/>
    <w:qFormat/>
    <w:rsid w:val="00C33A75"/>
    <w:rPr>
      <w:b/>
      <w:bCs/>
    </w:rPr>
  </w:style>
  <w:style w:type="character" w:customStyle="1" w:styleId="katex-mathml">
    <w:name w:val="katex-mathml"/>
    <w:basedOn w:val="DefaultParagraphFont"/>
    <w:rsid w:val="00EA55EC"/>
  </w:style>
  <w:style w:type="character" w:customStyle="1" w:styleId="mord">
    <w:name w:val="mord"/>
    <w:basedOn w:val="DefaultParagraphFont"/>
    <w:rsid w:val="00EA55EC"/>
  </w:style>
  <w:style w:type="character" w:customStyle="1" w:styleId="mbin">
    <w:name w:val="mbin"/>
    <w:basedOn w:val="DefaultParagraphFont"/>
    <w:rsid w:val="00EA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4864">
      <w:bodyDiv w:val="1"/>
      <w:marLeft w:val="0"/>
      <w:marRight w:val="0"/>
      <w:marTop w:val="0"/>
      <w:marBottom w:val="0"/>
      <w:divBdr>
        <w:top w:val="none" w:sz="0" w:space="0" w:color="auto"/>
        <w:left w:val="none" w:sz="0" w:space="0" w:color="auto"/>
        <w:bottom w:val="none" w:sz="0" w:space="0" w:color="auto"/>
        <w:right w:val="none" w:sz="0" w:space="0" w:color="auto"/>
      </w:divBdr>
    </w:div>
    <w:div w:id="646938341">
      <w:bodyDiv w:val="1"/>
      <w:marLeft w:val="0"/>
      <w:marRight w:val="0"/>
      <w:marTop w:val="0"/>
      <w:marBottom w:val="0"/>
      <w:divBdr>
        <w:top w:val="none" w:sz="0" w:space="0" w:color="auto"/>
        <w:left w:val="none" w:sz="0" w:space="0" w:color="auto"/>
        <w:bottom w:val="none" w:sz="0" w:space="0" w:color="auto"/>
        <w:right w:val="none" w:sz="0" w:space="0" w:color="auto"/>
      </w:divBdr>
    </w:div>
    <w:div w:id="833302677">
      <w:bodyDiv w:val="1"/>
      <w:marLeft w:val="0"/>
      <w:marRight w:val="0"/>
      <w:marTop w:val="0"/>
      <w:marBottom w:val="0"/>
      <w:divBdr>
        <w:top w:val="none" w:sz="0" w:space="0" w:color="auto"/>
        <w:left w:val="none" w:sz="0" w:space="0" w:color="auto"/>
        <w:bottom w:val="none" w:sz="0" w:space="0" w:color="auto"/>
        <w:right w:val="none" w:sz="0" w:space="0" w:color="auto"/>
      </w:divBdr>
    </w:div>
    <w:div w:id="873151691">
      <w:bodyDiv w:val="1"/>
      <w:marLeft w:val="0"/>
      <w:marRight w:val="0"/>
      <w:marTop w:val="0"/>
      <w:marBottom w:val="0"/>
      <w:divBdr>
        <w:top w:val="none" w:sz="0" w:space="0" w:color="auto"/>
        <w:left w:val="none" w:sz="0" w:space="0" w:color="auto"/>
        <w:bottom w:val="none" w:sz="0" w:space="0" w:color="auto"/>
        <w:right w:val="none" w:sz="0" w:space="0" w:color="auto"/>
      </w:divBdr>
    </w:div>
    <w:div w:id="942418195">
      <w:bodyDiv w:val="1"/>
      <w:marLeft w:val="0"/>
      <w:marRight w:val="0"/>
      <w:marTop w:val="0"/>
      <w:marBottom w:val="0"/>
      <w:divBdr>
        <w:top w:val="none" w:sz="0" w:space="0" w:color="auto"/>
        <w:left w:val="none" w:sz="0" w:space="0" w:color="auto"/>
        <w:bottom w:val="none" w:sz="0" w:space="0" w:color="auto"/>
        <w:right w:val="none" w:sz="0" w:space="0" w:color="auto"/>
      </w:divBdr>
    </w:div>
    <w:div w:id="952899291">
      <w:bodyDiv w:val="1"/>
      <w:marLeft w:val="0"/>
      <w:marRight w:val="0"/>
      <w:marTop w:val="0"/>
      <w:marBottom w:val="0"/>
      <w:divBdr>
        <w:top w:val="none" w:sz="0" w:space="0" w:color="auto"/>
        <w:left w:val="none" w:sz="0" w:space="0" w:color="auto"/>
        <w:bottom w:val="none" w:sz="0" w:space="0" w:color="auto"/>
        <w:right w:val="none" w:sz="0" w:space="0" w:color="auto"/>
      </w:divBdr>
    </w:div>
    <w:div w:id="1123841802">
      <w:bodyDiv w:val="1"/>
      <w:marLeft w:val="0"/>
      <w:marRight w:val="0"/>
      <w:marTop w:val="0"/>
      <w:marBottom w:val="0"/>
      <w:divBdr>
        <w:top w:val="none" w:sz="0" w:space="0" w:color="auto"/>
        <w:left w:val="none" w:sz="0" w:space="0" w:color="auto"/>
        <w:bottom w:val="none" w:sz="0" w:space="0" w:color="auto"/>
        <w:right w:val="none" w:sz="0" w:space="0" w:color="auto"/>
      </w:divBdr>
    </w:div>
    <w:div w:id="1335718124">
      <w:bodyDiv w:val="1"/>
      <w:marLeft w:val="0"/>
      <w:marRight w:val="0"/>
      <w:marTop w:val="0"/>
      <w:marBottom w:val="0"/>
      <w:divBdr>
        <w:top w:val="none" w:sz="0" w:space="0" w:color="auto"/>
        <w:left w:val="none" w:sz="0" w:space="0" w:color="auto"/>
        <w:bottom w:val="none" w:sz="0" w:space="0" w:color="auto"/>
        <w:right w:val="none" w:sz="0" w:space="0" w:color="auto"/>
      </w:divBdr>
    </w:div>
    <w:div w:id="1729496335">
      <w:bodyDiv w:val="1"/>
      <w:marLeft w:val="0"/>
      <w:marRight w:val="0"/>
      <w:marTop w:val="0"/>
      <w:marBottom w:val="0"/>
      <w:divBdr>
        <w:top w:val="none" w:sz="0" w:space="0" w:color="auto"/>
        <w:left w:val="none" w:sz="0" w:space="0" w:color="auto"/>
        <w:bottom w:val="none" w:sz="0" w:space="0" w:color="auto"/>
        <w:right w:val="none" w:sz="0" w:space="0" w:color="auto"/>
      </w:divBdr>
    </w:div>
    <w:div w:id="1735202641">
      <w:bodyDiv w:val="1"/>
      <w:marLeft w:val="0"/>
      <w:marRight w:val="0"/>
      <w:marTop w:val="0"/>
      <w:marBottom w:val="0"/>
      <w:divBdr>
        <w:top w:val="none" w:sz="0" w:space="0" w:color="auto"/>
        <w:left w:val="none" w:sz="0" w:space="0" w:color="auto"/>
        <w:bottom w:val="none" w:sz="0" w:space="0" w:color="auto"/>
        <w:right w:val="none" w:sz="0" w:space="0" w:color="auto"/>
      </w:divBdr>
    </w:div>
    <w:div w:id="1780905667">
      <w:bodyDiv w:val="1"/>
      <w:marLeft w:val="0"/>
      <w:marRight w:val="0"/>
      <w:marTop w:val="0"/>
      <w:marBottom w:val="0"/>
      <w:divBdr>
        <w:top w:val="none" w:sz="0" w:space="0" w:color="auto"/>
        <w:left w:val="none" w:sz="0" w:space="0" w:color="auto"/>
        <w:bottom w:val="none" w:sz="0" w:space="0" w:color="auto"/>
        <w:right w:val="none" w:sz="0" w:space="0" w:color="auto"/>
      </w:divBdr>
    </w:div>
    <w:div w:id="1849443461">
      <w:bodyDiv w:val="1"/>
      <w:marLeft w:val="0"/>
      <w:marRight w:val="0"/>
      <w:marTop w:val="0"/>
      <w:marBottom w:val="0"/>
      <w:divBdr>
        <w:top w:val="none" w:sz="0" w:space="0" w:color="auto"/>
        <w:left w:val="none" w:sz="0" w:space="0" w:color="auto"/>
        <w:bottom w:val="none" w:sz="0" w:space="0" w:color="auto"/>
        <w:right w:val="none" w:sz="0" w:space="0" w:color="auto"/>
      </w:divBdr>
    </w:div>
    <w:div w:id="19392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5</cp:revision>
  <cp:lastPrinted>2024-11-02T01:06:00Z</cp:lastPrinted>
  <dcterms:created xsi:type="dcterms:W3CDTF">2024-11-02T00:55:00Z</dcterms:created>
  <dcterms:modified xsi:type="dcterms:W3CDTF">2024-11-02T03:00:00Z</dcterms:modified>
</cp:coreProperties>
</file>