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7B2" w:rsidRDefault="00784FEA" w:rsidP="00A904AE">
      <w:pPr>
        <w:spacing w:before="480" w:after="480" w:line="288" w:lineRule="auto"/>
        <w:jc w:val="center"/>
      </w:pPr>
      <w:r>
        <w:rPr>
          <w:rFonts w:ascii="Arial" w:eastAsia="DengXian" w:hAnsi="Arial" w:cs="Arial" w:hint="eastAsia"/>
          <w:b/>
          <w:sz w:val="52"/>
        </w:rPr>
        <w:t>排</w:t>
      </w:r>
      <w:r>
        <w:rPr>
          <w:rFonts w:ascii="Arial" w:eastAsia="DengXian" w:hAnsi="Arial" w:cs="Arial" w:hint="eastAsia"/>
          <w:b/>
          <w:sz w:val="52"/>
        </w:rPr>
        <w:t xml:space="preserve"> </w:t>
      </w:r>
      <w:r>
        <w:rPr>
          <w:rFonts w:ascii="Arial" w:eastAsia="DengXian" w:hAnsi="Arial" w:cs="Arial" w:hint="eastAsia"/>
          <w:b/>
          <w:sz w:val="52"/>
        </w:rPr>
        <w:t>单系统</w:t>
      </w:r>
      <w:r w:rsidR="00000000">
        <w:rPr>
          <w:rFonts w:ascii="Arial" w:eastAsia="DengXian" w:hAnsi="Arial" w:cs="Arial" w:hint="eastAsia"/>
          <w:b/>
          <w:sz w:val="52"/>
        </w:rPr>
        <w:t>需</w:t>
      </w:r>
      <w:r w:rsidR="00000000">
        <w:rPr>
          <w:rFonts w:ascii="Arial" w:eastAsia="DengXian" w:hAnsi="Arial" w:cs="Arial"/>
          <w:b/>
          <w:sz w:val="52"/>
        </w:rPr>
        <w:t>求文档</w:t>
      </w:r>
    </w:p>
    <w:p w:rsidR="00E337B2" w:rsidRPr="00A904AE" w:rsidRDefault="00000000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/>
          <w:sz w:val="32"/>
        </w:rPr>
      </w:pPr>
      <w:bookmarkStart w:id="0" w:name="heading_0"/>
      <w:r>
        <w:rPr>
          <w:rFonts w:ascii="Arial" w:eastAsia="DengXian" w:hAnsi="Arial" w:cs="Arial"/>
          <w:b/>
          <w:sz w:val="32"/>
        </w:rPr>
        <w:t>一、</w:t>
      </w:r>
      <w:bookmarkStart w:id="1" w:name="heading_1"/>
      <w:bookmarkEnd w:id="0"/>
      <w:r>
        <w:rPr>
          <w:rFonts w:ascii="Arial" w:eastAsia="DengXian" w:hAnsi="Arial" w:cs="Arial"/>
          <w:b/>
          <w:sz w:val="32"/>
        </w:rPr>
        <w:t>系统配置模块</w:t>
      </w:r>
      <w:bookmarkEnd w:id="1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系统基础参数配置，为订单计算、智能排单提供底层规则支撑，所有参数支持后台自定义修改、保存生效。</w:t>
      </w:r>
    </w:p>
    <w:p w:rsidR="00E337B2" w:rsidRDefault="00A904AE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商品配置</w:t>
      </w:r>
      <w:bookmarkEnd w:id="2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用于维护所有淋浴房、移门标准产品信息，支撑订单自动核算金额、自动计算做单基础时长，支持单商家单独定价、单独工时配置。</w:t>
      </w:r>
    </w:p>
    <w:p w:rsidR="00E337B2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商品名称</w:t>
      </w:r>
      <w:r>
        <w:rPr>
          <w:rFonts w:ascii="Arial" w:eastAsia="DengXian" w:hAnsi="Arial" w:cs="Arial"/>
          <w:sz w:val="22"/>
        </w:rPr>
        <w:t>：预设标准商品品类，包含但不限于一字淋浴房、弧形淋浴房、平开门、推拉移门、极简窄边门等，支持新增、编辑、删除品类。</w:t>
      </w:r>
    </w:p>
    <w:p w:rsidR="00E337B2" w:rsidRPr="00A904AE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商品单价</w:t>
      </w:r>
      <w:r>
        <w:rPr>
          <w:rFonts w:ascii="Arial" w:eastAsia="DengXian" w:hAnsi="Arial" w:cs="Arial"/>
          <w:sz w:val="22"/>
        </w:rPr>
        <w:t>：商品标准下单售价，单位为元，保留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位小数；支持通用标准单价，同时支持</w:t>
      </w:r>
      <w:r>
        <w:rPr>
          <w:rFonts w:ascii="Arial" w:eastAsia="DengXian" w:hAnsi="Arial" w:cs="Arial"/>
          <w:b/>
          <w:sz w:val="22"/>
        </w:rPr>
        <w:t>单个商家独立单独设价</w:t>
      </w:r>
      <w:r>
        <w:rPr>
          <w:rFonts w:ascii="Arial" w:eastAsia="DengXian" w:hAnsi="Arial" w:cs="Arial"/>
          <w:sz w:val="22"/>
        </w:rPr>
        <w:t>，商家专属定价优先于通用定价生效。</w:t>
      </w:r>
    </w:p>
    <w:p w:rsidR="00A904AE" w:rsidRDefault="00A904AE" w:rsidP="00A904AE">
      <w:pPr>
        <w:spacing w:before="120" w:after="120" w:line="288" w:lineRule="auto"/>
        <w:jc w:val="left"/>
      </w:pPr>
      <w:r w:rsidRPr="00A904AE">
        <w:rPr>
          <w:noProof/>
        </w:rPr>
        <w:drawing>
          <wp:inline distT="0" distB="0" distL="0" distR="0" wp14:anchorId="7A5591F0" wp14:editId="265E94F0">
            <wp:extent cx="2369634" cy="673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072" cy="69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A904AE">
        <w:rPr>
          <w:noProof/>
        </w:rPr>
        <w:drawing>
          <wp:inline distT="0" distB="0" distL="0" distR="0" wp14:anchorId="37C229A9" wp14:editId="67662427">
            <wp:extent cx="2419815" cy="66723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264" cy="6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B2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默认做单时长</w:t>
      </w:r>
      <w:r>
        <w:rPr>
          <w:rFonts w:ascii="Arial" w:eastAsia="DengXian" w:hAnsi="Arial" w:cs="Arial"/>
          <w:sz w:val="22"/>
        </w:rPr>
        <w:t>：商品标准制作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安装基础时长，单位为小时，保留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位小数；支持差异化工时叠加规则。</w:t>
      </w:r>
    </w:p>
    <w:p w:rsidR="00E337B2" w:rsidRPr="00A904AE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附加项工时规则</w:t>
      </w:r>
      <w:r>
        <w:rPr>
          <w:rFonts w:ascii="Arial" w:eastAsia="DengXian" w:hAnsi="Arial" w:cs="Arial"/>
          <w:sz w:val="22"/>
        </w:rPr>
        <w:t>：支持配置各类增值附加项工时，选择对应附加项后自动累加总做单时长，包含加包套、完美系统等；同时支持针对</w:t>
      </w:r>
      <w:r>
        <w:rPr>
          <w:rFonts w:ascii="Arial" w:eastAsia="DengXian" w:hAnsi="Arial" w:cs="Arial"/>
          <w:b/>
          <w:sz w:val="22"/>
        </w:rPr>
        <w:t>高难度安装场景、特殊商家定制场景</w:t>
      </w:r>
      <w:r>
        <w:rPr>
          <w:rFonts w:ascii="Arial" w:eastAsia="DengXian" w:hAnsi="Arial" w:cs="Arial"/>
          <w:sz w:val="22"/>
        </w:rPr>
        <w:t>单独增加做单时长。</w:t>
      </w:r>
    </w:p>
    <w:p w:rsidR="00A904AE" w:rsidRDefault="00A904AE" w:rsidP="00A904AE">
      <w:pPr>
        <w:spacing w:before="120" w:after="120" w:line="288" w:lineRule="auto"/>
        <w:jc w:val="left"/>
        <w:rPr>
          <w:noProof/>
        </w:rPr>
      </w:pPr>
      <w:r w:rsidRPr="00A904AE">
        <w:rPr>
          <w:noProof/>
        </w:rPr>
        <w:drawing>
          <wp:inline distT="0" distB="0" distL="0" distR="0" wp14:anchorId="14C5C541" wp14:editId="1804B7F8">
            <wp:extent cx="5273675" cy="679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heading_3"/>
      <w:r w:rsidRPr="00A904AE">
        <w:rPr>
          <w:noProof/>
        </w:rPr>
        <w:t xml:space="preserve"> </w:t>
      </w:r>
      <w:r w:rsidRPr="00A904AE">
        <w:rPr>
          <w:noProof/>
        </w:rPr>
        <w:drawing>
          <wp:inline distT="0" distB="0" distL="0" distR="0" wp14:anchorId="5E29F166" wp14:editId="2FCED6D8">
            <wp:extent cx="3579541" cy="69909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634" cy="7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仅为示意参考</w:t>
      </w:r>
    </w:p>
    <w:p w:rsidR="00A904AE" w:rsidRDefault="00A904AE" w:rsidP="00A904AE">
      <w:pPr>
        <w:spacing w:before="120" w:after="120" w:line="288" w:lineRule="auto"/>
        <w:jc w:val="left"/>
        <w:rPr>
          <w:noProof/>
        </w:rPr>
      </w:pPr>
    </w:p>
    <w:p w:rsidR="00E337B2" w:rsidRDefault="00A904AE" w:rsidP="00A904AE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做单师傅信息配置</w:t>
      </w:r>
      <w:bookmarkEnd w:id="3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存储人员基础信息、位置、出行属性，为就近派单、路程时间计算、工作量核算提供</w:t>
      </w:r>
      <w:r>
        <w:rPr>
          <w:rFonts w:ascii="Arial" w:eastAsia="DengXian" w:hAnsi="Arial" w:cs="Arial"/>
          <w:sz w:val="22"/>
        </w:rPr>
        <w:lastRenderedPageBreak/>
        <w:t>数据支撑。</w:t>
      </w:r>
    </w:p>
    <w:p w:rsidR="00E337B2" w:rsidRDefault="00A904AE">
      <w:pPr>
        <w:spacing w:before="260" w:after="120" w:line="288" w:lineRule="auto"/>
        <w:jc w:val="left"/>
        <w:outlineLvl w:val="3"/>
      </w:pPr>
      <w:bookmarkStart w:id="4" w:name="heading_5"/>
      <w:r>
        <w:rPr>
          <w:rFonts w:ascii="Arial" w:eastAsia="DengXian" w:hAnsi="Arial" w:cs="Arial"/>
          <w:b/>
          <w:sz w:val="28"/>
        </w:rPr>
        <w:t>安装师傅配置项</w:t>
      </w:r>
      <w:bookmarkEnd w:id="4"/>
    </w:p>
    <w:p w:rsidR="00E337B2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姓名：师傅姓名</w:t>
      </w:r>
    </w:p>
    <w:p w:rsidR="00E337B2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常驻位置：精准地址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定位坐标，为就近匹配安装订单的核心依据</w:t>
      </w:r>
    </w:p>
    <w:p w:rsidR="00E337B2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出行工具：固定分类选项，包含电瓶车、汽车（沪牌）、汽车（外牌</w:t>
      </w:r>
      <w:r w:rsidR="00A904AE">
        <w:rPr>
          <w:rFonts w:ascii="Arial" w:eastAsia="DengXian" w:hAnsi="Arial" w:cs="Arial" w:hint="eastAsia"/>
          <w:sz w:val="22"/>
        </w:rPr>
        <w:t>，考虑市区限行</w:t>
      </w:r>
      <w:r>
        <w:rPr>
          <w:rFonts w:ascii="Arial" w:eastAsia="DengXian" w:hAnsi="Arial" w:cs="Arial"/>
          <w:sz w:val="22"/>
        </w:rPr>
        <w:t>），不同工具对应</w:t>
      </w:r>
      <w:r>
        <w:rPr>
          <w:rFonts w:ascii="Arial" w:eastAsia="DengXian" w:hAnsi="Arial" w:cs="Arial"/>
          <w:b/>
          <w:sz w:val="22"/>
        </w:rPr>
        <w:t>不同路程耗时计算规则</w:t>
      </w:r>
      <w:r>
        <w:rPr>
          <w:rFonts w:ascii="Arial" w:eastAsia="DengXian" w:hAnsi="Arial" w:cs="Arial"/>
          <w:sz w:val="22"/>
        </w:rPr>
        <w:t>，精准核算订单间路途衔接时间</w:t>
      </w:r>
    </w:p>
    <w:p w:rsidR="00E337B2" w:rsidRDefault="00A904AE">
      <w:pPr>
        <w:spacing w:before="300" w:after="120" w:line="288" w:lineRule="auto"/>
        <w:jc w:val="left"/>
        <w:outlineLvl w:val="2"/>
      </w:pPr>
      <w:bookmarkStart w:id="5" w:name="heading_6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排单基础阈值配置</w:t>
      </w:r>
      <w:bookmarkEnd w:id="5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支持后台自定义数值，全部阈值可灵活修改，系统排单时严格按照阈值上限、下限约束，杜绝超量、超工时、超距离派单。</w:t>
      </w:r>
    </w:p>
    <w:p w:rsidR="00E337B2" w:rsidRPr="00573D35" w:rsidRDefault="00A904AE">
      <w:pPr>
        <w:spacing w:before="260" w:after="120" w:line="288" w:lineRule="auto"/>
        <w:jc w:val="left"/>
        <w:outlineLvl w:val="3"/>
        <w:rPr>
          <w:rFonts w:ascii="Arial" w:eastAsia="DengXian" w:hAnsi="Arial" w:cs="Arial"/>
          <w:b/>
          <w:sz w:val="28"/>
        </w:rPr>
      </w:pPr>
      <w:bookmarkStart w:id="6" w:name="heading_7"/>
      <w:r>
        <w:rPr>
          <w:rFonts w:ascii="Arial" w:eastAsia="DengXian" w:hAnsi="Arial" w:cs="Arial"/>
          <w:b/>
          <w:sz w:val="28"/>
        </w:rPr>
        <w:t>1.3.1</w:t>
      </w:r>
      <w:bookmarkStart w:id="7" w:name="heading_8"/>
      <w:bookmarkEnd w:id="6"/>
      <w:r w:rsidR="00C102E4">
        <w:rPr>
          <w:rFonts w:ascii="Arial" w:eastAsia="DengXian" w:hAnsi="Arial" w:cs="Arial"/>
          <w:b/>
          <w:sz w:val="28"/>
        </w:rPr>
        <w:t>安装工作量配置</w:t>
      </w:r>
      <w:bookmarkEnd w:id="7"/>
    </w:p>
    <w:p w:rsidR="00E337B2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团队每日安装总套数区间：单日整体安装任务总量上下限</w:t>
      </w:r>
    </w:p>
    <w:p w:rsidR="00E337B2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单人每日安装套数区间：【最小套数</w:t>
      </w:r>
      <w:r>
        <w:rPr>
          <w:rFonts w:ascii="Arial" w:eastAsia="DengXian" w:hAnsi="Arial" w:cs="Arial"/>
          <w:sz w:val="22"/>
        </w:rPr>
        <w:t xml:space="preserve"> ≤ </w:t>
      </w:r>
      <w:r>
        <w:rPr>
          <w:rFonts w:ascii="Arial" w:eastAsia="DengXian" w:hAnsi="Arial" w:cs="Arial"/>
          <w:sz w:val="22"/>
        </w:rPr>
        <w:t>单人单日安装套数</w:t>
      </w:r>
      <w:r>
        <w:rPr>
          <w:rFonts w:ascii="Arial" w:eastAsia="DengXian" w:hAnsi="Arial" w:cs="Arial"/>
          <w:sz w:val="22"/>
        </w:rPr>
        <w:t xml:space="preserve"> ≤ </w:t>
      </w:r>
      <w:r>
        <w:rPr>
          <w:rFonts w:ascii="Arial" w:eastAsia="DengXian" w:hAnsi="Arial" w:cs="Arial"/>
          <w:sz w:val="22"/>
        </w:rPr>
        <w:t>最大套数】</w:t>
      </w:r>
    </w:p>
    <w:p w:rsidR="00E337B2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单人每日安装总额区间：【最低金额</w:t>
      </w:r>
      <w:r>
        <w:rPr>
          <w:rFonts w:ascii="Arial" w:eastAsia="DengXian" w:hAnsi="Arial" w:cs="Arial"/>
          <w:sz w:val="22"/>
        </w:rPr>
        <w:t xml:space="preserve"> ≤ </w:t>
      </w:r>
      <w:r>
        <w:rPr>
          <w:rFonts w:ascii="Arial" w:eastAsia="DengXian" w:hAnsi="Arial" w:cs="Arial"/>
          <w:sz w:val="22"/>
        </w:rPr>
        <w:t>单人单日安装总金额</w:t>
      </w:r>
      <w:r>
        <w:rPr>
          <w:rFonts w:ascii="Arial" w:eastAsia="DengXian" w:hAnsi="Arial" w:cs="Arial"/>
          <w:sz w:val="22"/>
        </w:rPr>
        <w:t xml:space="preserve"> ≤ </w:t>
      </w:r>
      <w:r>
        <w:rPr>
          <w:rFonts w:ascii="Arial" w:eastAsia="DengXian" w:hAnsi="Arial" w:cs="Arial"/>
          <w:sz w:val="22"/>
        </w:rPr>
        <w:t>最高金额】，按订单金额核算工作量</w:t>
      </w:r>
    </w:p>
    <w:p w:rsidR="00E337B2" w:rsidRDefault="00C102E4">
      <w:pPr>
        <w:spacing w:before="260" w:after="120" w:line="288" w:lineRule="auto"/>
        <w:jc w:val="left"/>
        <w:outlineLvl w:val="3"/>
      </w:pPr>
      <w:bookmarkStart w:id="8" w:name="heading_9"/>
      <w:r>
        <w:rPr>
          <w:rFonts w:ascii="Arial" w:eastAsia="DengXian" w:hAnsi="Arial" w:cs="Arial"/>
          <w:b/>
          <w:sz w:val="28"/>
        </w:rPr>
        <w:t>1.3.</w:t>
      </w:r>
      <w:r w:rsidR="00573D35">
        <w:rPr>
          <w:rFonts w:ascii="Arial" w:eastAsia="DengXian" w:hAnsi="Arial" w:cs="Arial"/>
          <w:b/>
          <w:sz w:val="28"/>
        </w:rPr>
        <w:t>2</w:t>
      </w:r>
      <w:r>
        <w:rPr>
          <w:rFonts w:ascii="Arial" w:eastAsia="DengXian" w:hAnsi="Arial" w:cs="Arial"/>
          <w:b/>
          <w:sz w:val="28"/>
        </w:rPr>
        <w:t xml:space="preserve"> </w:t>
      </w:r>
      <w:r>
        <w:rPr>
          <w:rFonts w:ascii="Arial" w:eastAsia="DengXian" w:hAnsi="Arial" w:cs="Arial"/>
          <w:b/>
          <w:sz w:val="28"/>
        </w:rPr>
        <w:t>每日出工</w:t>
      </w:r>
      <w:r>
        <w:rPr>
          <w:rFonts w:ascii="Arial" w:eastAsia="DengXian" w:hAnsi="Arial" w:cs="Arial"/>
          <w:b/>
          <w:sz w:val="28"/>
        </w:rPr>
        <w:t>&amp;</w:t>
      </w:r>
      <w:r>
        <w:rPr>
          <w:rFonts w:ascii="Arial" w:eastAsia="DengXian" w:hAnsi="Arial" w:cs="Arial"/>
          <w:b/>
          <w:sz w:val="28"/>
        </w:rPr>
        <w:t>出行范围配置</w:t>
      </w:r>
      <w:bookmarkEnd w:id="8"/>
    </w:p>
    <w:p w:rsidR="00E337B2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最早出工时间：自定义每日可开始上门服务时间</w:t>
      </w:r>
    </w:p>
    <w:p w:rsidR="00E337B2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最晚完工时间：自定义每日必须结束服务的截止时间</w:t>
      </w:r>
    </w:p>
    <w:p w:rsidR="00E337B2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最大出行距离：师傅单次上门订单距离不大于自定义公里数，超距不派单</w:t>
      </w:r>
    </w:p>
    <w:p w:rsidR="00C102E4" w:rsidRDefault="00C102E4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/>
          <w:sz w:val="32"/>
        </w:rPr>
      </w:pPr>
      <w:bookmarkStart w:id="9" w:name="heading_10"/>
    </w:p>
    <w:p w:rsidR="00E337B2" w:rsidRDefault="00C102E4">
      <w:pPr>
        <w:spacing w:before="320" w:after="120" w:line="288" w:lineRule="auto"/>
        <w:jc w:val="left"/>
        <w:outlineLvl w:val="1"/>
      </w:pPr>
      <w:r>
        <w:rPr>
          <w:rFonts w:ascii="Arial" w:eastAsia="DengXian" w:hAnsi="Arial" w:cs="Arial" w:hint="eastAsia"/>
          <w:b/>
          <w:sz w:val="32"/>
        </w:rPr>
        <w:t>二</w:t>
      </w:r>
      <w:r>
        <w:rPr>
          <w:rFonts w:ascii="Arial" w:eastAsia="DengXian" w:hAnsi="Arial" w:cs="Arial"/>
          <w:b/>
          <w:sz w:val="32"/>
        </w:rPr>
        <w:t>、订单输入模块</w:t>
      </w:r>
      <w:bookmarkEnd w:id="9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支持手动录入订单信息，系统自动关联商品配置参数，完成订单金额、做单时长自动核算，为智能排单提供订单数据。</w:t>
      </w:r>
    </w:p>
    <w:p w:rsidR="00E337B2" w:rsidRDefault="00C102E4">
      <w:pPr>
        <w:spacing w:before="300" w:after="120" w:line="288" w:lineRule="auto"/>
        <w:jc w:val="left"/>
        <w:outlineLvl w:val="2"/>
      </w:pPr>
      <w:bookmarkStart w:id="10" w:name="heading_11"/>
      <w:r>
        <w:rPr>
          <w:rFonts w:ascii="Arial" w:eastAsia="DengXian" w:hAnsi="Arial" w:cs="Arial"/>
          <w:b/>
          <w:sz w:val="30"/>
        </w:rPr>
        <w:t xml:space="preserve">2.1 </w:t>
      </w:r>
      <w:r>
        <w:rPr>
          <w:rFonts w:ascii="Arial" w:eastAsia="DengXian" w:hAnsi="Arial" w:cs="Arial"/>
          <w:b/>
          <w:sz w:val="30"/>
        </w:rPr>
        <w:t>订单基础录入字段</w:t>
      </w:r>
      <w:bookmarkEnd w:id="10"/>
    </w:p>
    <w:p w:rsidR="00E337B2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订单类型：下拉选择，包含安装订单、维修订单、售后订单三类</w:t>
      </w:r>
    </w:p>
    <w:p w:rsidR="00E337B2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商家名称：下单商家信息</w:t>
      </w:r>
    </w:p>
    <w:p w:rsidR="00E337B2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提货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安装地址：精准服务地址（用于距离测算、就近派单）</w:t>
      </w:r>
    </w:p>
    <w:p w:rsidR="00E337B2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商品名称：下拉选择已配置的标准商品品类</w:t>
      </w:r>
      <w:r w:rsidR="00573D35">
        <w:rPr>
          <w:rFonts w:ascii="Arial" w:eastAsia="DengXian" w:hAnsi="Arial" w:cs="Arial" w:hint="eastAsia"/>
          <w:sz w:val="22"/>
        </w:rPr>
        <w:t>（</w:t>
      </w:r>
      <w:r w:rsidR="00573D35">
        <w:rPr>
          <w:rFonts w:ascii="Arial" w:eastAsia="DengXian" w:hAnsi="Arial" w:cs="Arial"/>
          <w:sz w:val="22"/>
        </w:rPr>
        <w:t>附加项：可选填，选择后自动叠加对应做单时</w:t>
      </w:r>
      <w:r w:rsidR="00573D35">
        <w:rPr>
          <w:rFonts w:ascii="Arial" w:eastAsia="DengXian" w:hAnsi="Arial" w:cs="Arial" w:hint="eastAsia"/>
          <w:sz w:val="22"/>
        </w:rPr>
        <w:t>长）</w:t>
      </w:r>
    </w:p>
    <w:p w:rsidR="00E337B2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商品数量：订单对应产品套数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数量</w:t>
      </w:r>
    </w:p>
    <w:p w:rsidR="00E337B2" w:rsidRPr="00C102E4" w:rsidRDefault="00573D35">
      <w:pPr>
        <w:numPr>
          <w:ilvl w:val="0"/>
          <w:numId w:val="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DengXian" w:hAnsi="Arial" w:cs="Arial" w:hint="eastAsia"/>
          <w:sz w:val="22"/>
        </w:rPr>
        <w:t>安装日期</w:t>
      </w:r>
      <w:r w:rsidR="00000000">
        <w:rPr>
          <w:rFonts w:ascii="Arial" w:eastAsia="DengXian" w:hAnsi="Arial" w:cs="Arial"/>
          <w:sz w:val="22"/>
        </w:rPr>
        <w:t>：选填，</w:t>
      </w:r>
      <w:r>
        <w:rPr>
          <w:rFonts w:ascii="Arial" w:eastAsia="DengXian" w:hAnsi="Arial" w:cs="Arial" w:hint="eastAsia"/>
          <w:sz w:val="22"/>
        </w:rPr>
        <w:t>选择日期后自动在指定日期进行排单（提交时，如果无法匹配该日期进行提示）</w:t>
      </w:r>
    </w:p>
    <w:p w:rsidR="00C102E4" w:rsidRPr="00C102E4" w:rsidRDefault="00C102E4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备注说明：对订单的补充文字说明（可上传图片，如图纸）</w:t>
      </w:r>
    </w:p>
    <w:p w:rsidR="00C102E4" w:rsidRDefault="00C102E4" w:rsidP="00C102E4">
      <w:pPr>
        <w:spacing w:before="120" w:after="120" w:line="288" w:lineRule="auto"/>
        <w:jc w:val="left"/>
      </w:pPr>
      <w:r w:rsidRPr="00C102E4">
        <w:rPr>
          <w:noProof/>
        </w:rPr>
        <w:drawing>
          <wp:inline distT="0" distB="0" distL="0" distR="0" wp14:anchorId="3739644A" wp14:editId="1914FEC3">
            <wp:extent cx="5273675" cy="19831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35" w:rsidRDefault="00573D35" w:rsidP="00C102E4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  <w:noProof/>
        </w:rPr>
        <w:t>上图为当前系统订单截图，</w:t>
      </w:r>
      <w:r>
        <w:rPr>
          <w:rFonts w:hint="eastAsia"/>
          <w:noProof/>
        </w:rPr>
        <w:t>仅为示意参考</w:t>
      </w:r>
    </w:p>
    <w:p w:rsidR="00E337B2" w:rsidRDefault="00C102E4">
      <w:pPr>
        <w:spacing w:before="300" w:after="120" w:line="288" w:lineRule="auto"/>
        <w:jc w:val="left"/>
        <w:outlineLvl w:val="2"/>
      </w:pPr>
      <w:bookmarkStart w:id="11" w:name="heading_12"/>
      <w:r>
        <w:rPr>
          <w:rFonts w:ascii="Arial" w:eastAsia="DengXian" w:hAnsi="Arial" w:cs="Arial"/>
          <w:b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系统自动计算逻辑</w:t>
      </w:r>
      <w:bookmarkEnd w:id="11"/>
    </w:p>
    <w:p w:rsidR="00E337B2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订单总额：根据所选商家专属单价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通用单价</w:t>
      </w:r>
      <w:r>
        <w:rPr>
          <w:rFonts w:ascii="Arial" w:eastAsia="DengXian" w:hAnsi="Arial" w:cs="Arial"/>
          <w:sz w:val="22"/>
        </w:rPr>
        <w:t xml:space="preserve"> × </w:t>
      </w:r>
      <w:r>
        <w:rPr>
          <w:rFonts w:ascii="Arial" w:eastAsia="DengXian" w:hAnsi="Arial" w:cs="Arial"/>
          <w:sz w:val="22"/>
        </w:rPr>
        <w:t>商品数量，自动计算，保留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位小数</w:t>
      </w:r>
      <w:r w:rsidR="007D57D5">
        <w:rPr>
          <w:rFonts w:ascii="Arial" w:eastAsia="DengXian" w:hAnsi="Arial" w:cs="Arial" w:hint="eastAsia"/>
          <w:sz w:val="22"/>
        </w:rPr>
        <w:t>；支持手动修改（售后订单金额可能为</w:t>
      </w:r>
      <w:r w:rsidR="007D57D5">
        <w:rPr>
          <w:rFonts w:ascii="Arial" w:eastAsia="DengXian" w:hAnsi="Arial" w:cs="Arial" w:hint="eastAsia"/>
          <w:sz w:val="22"/>
        </w:rPr>
        <w:t>0</w:t>
      </w:r>
      <w:r w:rsidR="007D57D5">
        <w:rPr>
          <w:rFonts w:ascii="Arial" w:eastAsia="DengXian" w:hAnsi="Arial" w:cs="Arial" w:hint="eastAsia"/>
          <w:sz w:val="22"/>
        </w:rPr>
        <w:t>）</w:t>
      </w:r>
    </w:p>
    <w:p w:rsidR="00E337B2" w:rsidRPr="00C102E4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订单做单总时长：商品默认基础时长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附加项增值时长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特殊场景加价时长，自动累加计算该订单整体施工耗时</w:t>
      </w:r>
    </w:p>
    <w:p w:rsidR="00C102E4" w:rsidRDefault="00C102E4" w:rsidP="00C102E4">
      <w:pPr>
        <w:spacing w:before="120" w:after="120" w:line="288" w:lineRule="auto"/>
        <w:jc w:val="left"/>
      </w:pPr>
    </w:p>
    <w:p w:rsidR="00E337B2" w:rsidRDefault="00C102E4">
      <w:pPr>
        <w:spacing w:before="320" w:after="120" w:line="288" w:lineRule="auto"/>
        <w:jc w:val="left"/>
        <w:outlineLvl w:val="1"/>
      </w:pPr>
      <w:bookmarkStart w:id="12" w:name="heading_13"/>
      <w:r>
        <w:rPr>
          <w:rFonts w:ascii="Arial" w:eastAsia="DengXian" w:hAnsi="Arial" w:cs="Arial" w:hint="eastAsia"/>
          <w:b/>
          <w:sz w:val="32"/>
        </w:rPr>
        <w:t>三</w:t>
      </w:r>
      <w:r>
        <w:rPr>
          <w:rFonts w:ascii="Arial" w:eastAsia="DengXian" w:hAnsi="Arial" w:cs="Arial"/>
          <w:b/>
          <w:sz w:val="32"/>
        </w:rPr>
        <w:t>、排单输出模块</w:t>
      </w:r>
      <w:bookmarkEnd w:id="12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系统核心功能，对已录入待排单订单进行全自动智能分配，结合位置、路程、工时、工作量阈值、时间规则生成标准化排单结果。</w:t>
      </w:r>
    </w:p>
    <w:p w:rsidR="00E337B2" w:rsidRDefault="00875C80">
      <w:pPr>
        <w:spacing w:before="300" w:after="120" w:line="288" w:lineRule="auto"/>
        <w:jc w:val="left"/>
        <w:outlineLvl w:val="2"/>
      </w:pPr>
      <w:bookmarkStart w:id="13" w:name="heading_14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整体排单规则</w:t>
      </w:r>
      <w:bookmarkEnd w:id="13"/>
    </w:p>
    <w:p w:rsidR="00E337B2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系统读取全部待排订单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系统配置阈值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师傅档案信息，智能匹配与排班，严格规避超量、超时、超距派单。</w:t>
      </w:r>
    </w:p>
    <w:p w:rsidR="00E337B2" w:rsidRDefault="00875C80">
      <w:pPr>
        <w:spacing w:before="300" w:after="120" w:line="288" w:lineRule="auto"/>
        <w:jc w:val="left"/>
        <w:outlineLvl w:val="2"/>
      </w:pPr>
      <w:bookmarkStart w:id="14" w:name="heading_15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安装师傅智能匹配逻辑</w:t>
      </w:r>
      <w:bookmarkEnd w:id="14"/>
    </w:p>
    <w:p w:rsidR="00E337B2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以</w:t>
      </w:r>
      <w:r>
        <w:rPr>
          <w:rFonts w:ascii="Arial" w:eastAsia="DengXian" w:hAnsi="Arial" w:cs="Arial"/>
          <w:b/>
          <w:sz w:val="22"/>
        </w:rPr>
        <w:t>师傅常驻位置</w:t>
      </w:r>
      <w:r>
        <w:rPr>
          <w:rFonts w:ascii="Arial" w:eastAsia="DengXian" w:hAnsi="Arial" w:cs="Arial"/>
          <w:sz w:val="22"/>
        </w:rPr>
        <w:t>为核心匹配依据，优先匹配距离订单地址最近的可用师傅</w:t>
      </w:r>
    </w:p>
    <w:p w:rsidR="00E337B2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根据师傅出行工具类型，差异化计算订单与订单之间的路途行驶时间、往返耗时</w:t>
      </w:r>
    </w:p>
    <w:p w:rsidR="00E337B2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结合单订单做单时长、路途耗时、师傅当日已排工作量、时间节点，自动推算</w:t>
      </w:r>
      <w:r>
        <w:rPr>
          <w:rFonts w:ascii="Arial" w:eastAsia="DengXian" w:hAnsi="Arial" w:cs="Arial"/>
          <w:b/>
          <w:sz w:val="22"/>
        </w:rPr>
        <w:t>每</w:t>
      </w:r>
      <w:r w:rsidRPr="008C6A9F">
        <w:rPr>
          <w:rFonts w:ascii="Arial" w:eastAsia="DengXian" w:hAnsi="Arial" w:cs="Arial"/>
          <w:bCs/>
          <w:sz w:val="22"/>
        </w:rPr>
        <w:t>单预计上门时间、预计完工时间</w:t>
      </w:r>
    </w:p>
    <w:p w:rsidR="00E337B2" w:rsidRDefault="00875C80">
      <w:pPr>
        <w:spacing w:before="300" w:after="120" w:line="288" w:lineRule="auto"/>
        <w:jc w:val="left"/>
        <w:outlineLvl w:val="2"/>
        <w:rPr>
          <w:rFonts w:ascii="Arial" w:eastAsia="DengXian" w:hAnsi="Arial" w:cs="Arial"/>
          <w:b/>
          <w:sz w:val="30"/>
        </w:rPr>
      </w:pPr>
      <w:bookmarkStart w:id="15" w:name="heading_16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排单</w:t>
      </w:r>
      <w:bookmarkEnd w:id="15"/>
      <w:r w:rsidR="00907259">
        <w:rPr>
          <w:rFonts w:ascii="Arial" w:eastAsia="DengXian" w:hAnsi="Arial" w:cs="Arial" w:hint="eastAsia"/>
          <w:b/>
          <w:sz w:val="30"/>
        </w:rPr>
        <w:t>列表</w:t>
      </w:r>
    </w:p>
    <w:p w:rsidR="002772C8" w:rsidRDefault="002772C8" w:rsidP="002772C8">
      <w:pPr>
        <w:spacing w:before="260" w:after="120" w:line="288" w:lineRule="auto"/>
        <w:jc w:val="left"/>
        <w:outlineLvl w:val="3"/>
        <w:rPr>
          <w:rFonts w:ascii="Arial" w:eastAsia="DengXian" w:hAnsi="Arial" w:cs="Arial"/>
          <w:b/>
          <w:sz w:val="28"/>
        </w:rPr>
      </w:pPr>
      <w:r>
        <w:rPr>
          <w:rFonts w:ascii="Arial" w:eastAsia="DengXian" w:hAnsi="Arial" w:cs="Arial"/>
          <w:b/>
          <w:sz w:val="28"/>
        </w:rPr>
        <w:t>3</w:t>
      </w:r>
      <w:r>
        <w:rPr>
          <w:rFonts w:ascii="Arial" w:eastAsia="DengXian" w:hAnsi="Arial" w:cs="Arial"/>
          <w:b/>
          <w:sz w:val="28"/>
        </w:rPr>
        <w:t>.3.1</w:t>
      </w:r>
      <w:r w:rsidR="00907259">
        <w:rPr>
          <w:rFonts w:ascii="Arial" w:eastAsia="DengXian" w:hAnsi="Arial" w:cs="Arial" w:hint="eastAsia"/>
          <w:b/>
          <w:sz w:val="28"/>
        </w:rPr>
        <w:t>明确日期</w:t>
      </w:r>
      <w:r>
        <w:rPr>
          <w:rFonts w:ascii="Arial" w:eastAsia="DengXian" w:hAnsi="Arial" w:cs="Arial" w:hint="eastAsia"/>
          <w:b/>
          <w:sz w:val="28"/>
        </w:rPr>
        <w:t>排单列表</w:t>
      </w:r>
      <w:r>
        <w:rPr>
          <w:rFonts w:ascii="Arial" w:eastAsia="DengXian" w:hAnsi="Arial" w:cs="Arial" w:hint="eastAsia"/>
          <w:b/>
          <w:sz w:val="28"/>
        </w:rPr>
        <w:t xml:space="preserve"> </w:t>
      </w:r>
      <w:r w:rsidR="00907259">
        <w:rPr>
          <w:rFonts w:ascii="Arial" w:eastAsia="DengXian" w:hAnsi="Arial" w:cs="Arial" w:hint="eastAsia"/>
          <w:b/>
          <w:sz w:val="28"/>
        </w:rPr>
        <w:t>（确定安装日期）</w:t>
      </w:r>
    </w:p>
    <w:p w:rsidR="00E337B2" w:rsidRPr="002772C8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按</w:t>
      </w:r>
      <w:r w:rsidR="002772C8">
        <w:rPr>
          <w:rFonts w:ascii="Arial" w:eastAsia="DengXian" w:hAnsi="Arial" w:cs="Arial" w:hint="eastAsia"/>
          <w:sz w:val="22"/>
        </w:rPr>
        <w:t>日期</w:t>
      </w:r>
      <w:r>
        <w:rPr>
          <w:rFonts w:ascii="Arial" w:eastAsia="DengXian" w:hAnsi="Arial" w:cs="Arial"/>
          <w:b/>
          <w:sz w:val="22"/>
        </w:rPr>
        <w:t>展示</w:t>
      </w:r>
      <w:r w:rsidR="002772C8">
        <w:rPr>
          <w:rFonts w:ascii="Arial" w:eastAsia="DengXian" w:hAnsi="Arial" w:cs="Arial" w:hint="eastAsia"/>
          <w:sz w:val="22"/>
        </w:rPr>
        <w:t>每日排单情况（日期</w:t>
      </w:r>
      <w:r w:rsidR="002772C8">
        <w:rPr>
          <w:rFonts w:ascii="Arial" w:eastAsia="DengXian" w:hAnsi="Arial" w:cs="Arial" w:hint="eastAsia"/>
          <w:sz w:val="22"/>
        </w:rPr>
        <w:t>/</w:t>
      </w:r>
      <w:r w:rsidR="002772C8">
        <w:rPr>
          <w:rFonts w:ascii="Arial" w:eastAsia="DengXian" w:hAnsi="Arial" w:cs="Arial" w:hint="eastAsia"/>
          <w:sz w:val="22"/>
        </w:rPr>
        <w:t>星期）</w:t>
      </w:r>
    </w:p>
    <w:p w:rsidR="002772C8" w:rsidRPr="00907259" w:rsidRDefault="002772C8" w:rsidP="002772C8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每日排单，</w:t>
      </w:r>
      <w:r>
        <w:rPr>
          <w:rFonts w:ascii="Arial" w:eastAsia="DengXian" w:hAnsi="Arial" w:cs="Arial" w:hint="eastAsia"/>
          <w:sz w:val="22"/>
        </w:rPr>
        <w:t>按</w:t>
      </w:r>
      <w:r>
        <w:rPr>
          <w:rFonts w:ascii="Arial" w:eastAsia="DengXian" w:hAnsi="Arial" w:cs="Arial"/>
          <w:b/>
          <w:sz w:val="22"/>
        </w:rPr>
        <w:t>师傅维度分组展示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 w:hint="eastAsia"/>
          <w:sz w:val="22"/>
        </w:rPr>
        <w:t>按做单顺序分别</w:t>
      </w:r>
      <w:r>
        <w:rPr>
          <w:rFonts w:ascii="Arial" w:eastAsia="DengXian" w:hAnsi="Arial" w:cs="Arial" w:hint="eastAsia"/>
          <w:sz w:val="22"/>
        </w:rPr>
        <w:t>展</w:t>
      </w:r>
      <w:r>
        <w:rPr>
          <w:rFonts w:ascii="Arial" w:eastAsia="DengXian" w:hAnsi="Arial" w:cs="Arial"/>
          <w:sz w:val="22"/>
        </w:rPr>
        <w:t>示当日所有已排订单清单</w:t>
      </w:r>
    </w:p>
    <w:p w:rsidR="00907259" w:rsidRDefault="00907259" w:rsidP="002772C8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每个订单区分已确认</w:t>
      </w:r>
      <w:r>
        <w:rPr>
          <w:rFonts w:ascii="Arial" w:eastAsia="DengXian" w:hAnsi="Arial" w:cs="Arial" w:hint="eastAsia"/>
          <w:sz w:val="22"/>
        </w:rPr>
        <w:t>/</w:t>
      </w:r>
      <w:r>
        <w:rPr>
          <w:rFonts w:ascii="Arial" w:eastAsia="DengXian" w:hAnsi="Arial" w:cs="Arial" w:hint="eastAsia"/>
          <w:sz w:val="22"/>
        </w:rPr>
        <w:t>待确认状态</w:t>
      </w:r>
    </w:p>
    <w:p w:rsidR="00E337B2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单条订单展示信息包含：订单类型、商家、地址、商品、数量、做单时长、路程时长、预计上门时间、订单金额</w:t>
      </w:r>
    </w:p>
    <w:p w:rsidR="00E337B2" w:rsidRPr="00C102E4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页面直观展示每位师傅当日已排套数、已排总额、剩余可排额度，方便运营人工微调、核对排班</w:t>
      </w:r>
    </w:p>
    <w:p w:rsidR="00C102E4" w:rsidRDefault="00907259" w:rsidP="00C102E4">
      <w:pPr>
        <w:spacing w:before="120" w:after="120" w:line="288" w:lineRule="auto"/>
        <w:jc w:val="left"/>
      </w:pPr>
      <w:r w:rsidRPr="00907259">
        <w:drawing>
          <wp:inline distT="0" distB="0" distL="0" distR="0" wp14:anchorId="6A111209" wp14:editId="77C8456C">
            <wp:extent cx="5273675" cy="23469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E4" w:rsidRDefault="00C102E4" w:rsidP="00C102E4">
      <w:pPr>
        <w:spacing w:before="120" w:after="120" w:line="288" w:lineRule="auto"/>
        <w:jc w:val="left"/>
      </w:pPr>
      <w:r>
        <w:rPr>
          <w:rFonts w:hint="eastAsia"/>
        </w:rPr>
        <w:t>上图为当前排单表格</w:t>
      </w:r>
      <w:r w:rsidR="00875C80">
        <w:rPr>
          <w:rFonts w:hint="eastAsia"/>
        </w:rPr>
        <w:t>，仅为参考</w:t>
      </w:r>
    </w:p>
    <w:p w:rsidR="00907259" w:rsidRPr="008C6A9F" w:rsidRDefault="00907259" w:rsidP="008C6A9F">
      <w:pPr>
        <w:pStyle w:val="a3"/>
        <w:numPr>
          <w:ilvl w:val="3"/>
          <w:numId w:val="38"/>
        </w:numPr>
        <w:spacing w:before="120" w:after="120" w:line="288" w:lineRule="auto"/>
        <w:ind w:firstLineChars="0"/>
        <w:jc w:val="left"/>
        <w:rPr>
          <w:rFonts w:ascii="Arial" w:eastAsia="DengXian" w:hAnsi="Arial" w:cs="Arial"/>
          <w:b/>
          <w:sz w:val="24"/>
        </w:rPr>
      </w:pPr>
      <w:r w:rsidRPr="008C6A9F">
        <w:rPr>
          <w:rFonts w:ascii="Arial" w:eastAsia="DengXian" w:hAnsi="Arial" w:cs="Arial" w:hint="eastAsia"/>
          <w:b/>
          <w:sz w:val="24"/>
        </w:rPr>
        <w:t>操作项：</w:t>
      </w:r>
    </w:p>
    <w:p w:rsidR="00907259" w:rsidRPr="00875C80" w:rsidRDefault="00907259" w:rsidP="00907259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支持人工手动改派订单、调整上门时间、增减工时</w:t>
      </w:r>
    </w:p>
    <w:p w:rsidR="00907259" w:rsidRPr="00875C80" w:rsidRDefault="00907259" w:rsidP="00907259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运营联系客户后，</w:t>
      </w:r>
      <w:r>
        <w:rPr>
          <w:rFonts w:hint="eastAsia"/>
        </w:rPr>
        <w:t>支持对排单订单进行确认</w:t>
      </w:r>
      <w:r w:rsidR="008C6A9F">
        <w:rPr>
          <w:rFonts w:ascii="Arial" w:eastAsia="DengXian" w:hAnsi="Arial" w:cs="Arial" w:hint="eastAsia"/>
          <w:sz w:val="22"/>
        </w:rPr>
        <w:t>（状态变更为已确认）</w:t>
      </w:r>
      <w:r w:rsidR="008C6A9F">
        <w:rPr>
          <w:rFonts w:hint="eastAsia"/>
        </w:rPr>
        <w:t>；</w:t>
      </w:r>
      <w:r w:rsidR="008C6A9F">
        <w:rPr>
          <w:rFonts w:ascii="Arial" w:eastAsia="DengXian" w:hAnsi="Arial" w:cs="Arial" w:hint="eastAsia"/>
          <w:sz w:val="22"/>
        </w:rPr>
        <w:t>可</w:t>
      </w:r>
      <w:r w:rsidR="008C6A9F">
        <w:rPr>
          <w:rFonts w:ascii="Arial" w:eastAsia="DengXian" w:hAnsi="Arial" w:cs="Arial" w:hint="eastAsia"/>
          <w:sz w:val="22"/>
        </w:rPr>
        <w:t>能</w:t>
      </w:r>
      <w:r w:rsidR="008C6A9F">
        <w:rPr>
          <w:rFonts w:ascii="Arial" w:eastAsia="DengXian" w:hAnsi="Arial" w:cs="Arial" w:hint="eastAsia"/>
          <w:sz w:val="22"/>
        </w:rPr>
        <w:t>改期或暂不安装，</w:t>
      </w:r>
      <w:r w:rsidR="008C6A9F">
        <w:rPr>
          <w:rFonts w:ascii="Arial" w:eastAsia="DengXian" w:hAnsi="Arial" w:cs="Arial" w:hint="eastAsia"/>
          <w:sz w:val="22"/>
        </w:rPr>
        <w:t>支持</w:t>
      </w:r>
      <w:r w:rsidR="008C6A9F">
        <w:rPr>
          <w:rFonts w:hint="eastAsia"/>
        </w:rPr>
        <w:t>退回操作</w:t>
      </w:r>
      <w:r w:rsidR="008C6A9F">
        <w:rPr>
          <w:rFonts w:ascii="Arial" w:eastAsia="DengXian" w:hAnsi="Arial" w:cs="Arial" w:hint="eastAsia"/>
          <w:sz w:val="22"/>
        </w:rPr>
        <w:t>（数据归至待定排单列表）；</w:t>
      </w:r>
    </w:p>
    <w:p w:rsidR="00907259" w:rsidRDefault="008C6A9F" w:rsidP="00907259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hint="eastAsia"/>
        </w:rPr>
        <w:t>单日订单，</w:t>
      </w:r>
      <w:r w:rsidR="00907259">
        <w:rPr>
          <w:rFonts w:hint="eastAsia"/>
        </w:rPr>
        <w:t>支持运营一键派单（单个师傅的派单信息发送）</w:t>
      </w:r>
    </w:p>
    <w:p w:rsidR="00907259" w:rsidRPr="00907259" w:rsidRDefault="00907259" w:rsidP="00C102E4">
      <w:pPr>
        <w:spacing w:before="120" w:after="120" w:line="288" w:lineRule="auto"/>
        <w:jc w:val="left"/>
        <w:rPr>
          <w:rFonts w:hint="eastAsia"/>
        </w:rPr>
      </w:pPr>
    </w:p>
    <w:p w:rsidR="002772C8" w:rsidRPr="008C6A9F" w:rsidRDefault="002772C8" w:rsidP="008C6A9F">
      <w:pPr>
        <w:spacing w:before="260" w:after="120" w:line="288" w:lineRule="auto"/>
        <w:jc w:val="left"/>
        <w:outlineLvl w:val="3"/>
        <w:rPr>
          <w:rFonts w:ascii="Arial" w:eastAsia="DengXian" w:hAnsi="Arial" w:cs="Arial" w:hint="eastAsia"/>
          <w:b/>
          <w:sz w:val="28"/>
        </w:rPr>
      </w:pPr>
      <w:r>
        <w:rPr>
          <w:rFonts w:ascii="Arial" w:eastAsia="DengXian" w:hAnsi="Arial" w:cs="Arial"/>
          <w:b/>
          <w:sz w:val="28"/>
        </w:rPr>
        <w:t>3.3.2</w:t>
      </w:r>
      <w:r w:rsidR="00907259">
        <w:rPr>
          <w:rFonts w:ascii="Arial" w:eastAsia="DengXian" w:hAnsi="Arial" w:cs="Arial" w:hint="eastAsia"/>
          <w:b/>
          <w:sz w:val="28"/>
        </w:rPr>
        <w:t>待定排单列表（未确定安装日期）</w:t>
      </w:r>
    </w:p>
    <w:p w:rsidR="008C6A9F" w:rsidRDefault="008C6A9F" w:rsidP="00875C80">
      <w:pPr>
        <w:numPr>
          <w:ilvl w:val="0"/>
          <w:numId w:val="37"/>
        </w:numPr>
        <w:spacing w:before="120" w:after="120" w:line="288" w:lineRule="auto"/>
        <w:jc w:val="left"/>
      </w:pPr>
      <w:bookmarkStart w:id="16" w:name="heading_17"/>
      <w:r>
        <w:rPr>
          <w:rFonts w:hint="eastAsia"/>
        </w:rPr>
        <w:lastRenderedPageBreak/>
        <w:t>除订单基本信息，显示待定备注（可能运营手动填写，或系统自动填入/指定日期无法安排）</w:t>
      </w:r>
    </w:p>
    <w:p w:rsidR="008C6A9F" w:rsidRDefault="008C6A9F" w:rsidP="00875C8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hint="eastAsia"/>
        </w:rPr>
        <w:t>支持重新排单（可选指定日期）</w:t>
      </w:r>
    </w:p>
    <w:p w:rsidR="00E337B2" w:rsidRDefault="008C6A9F">
      <w:pPr>
        <w:spacing w:before="320" w:after="120" w:line="288" w:lineRule="auto"/>
        <w:jc w:val="left"/>
        <w:outlineLvl w:val="1"/>
      </w:pPr>
      <w:r>
        <w:rPr>
          <w:rFonts w:ascii="Arial" w:eastAsia="DengXian" w:hAnsi="Arial" w:cs="Arial" w:hint="eastAsia"/>
          <w:b/>
          <w:sz w:val="32"/>
        </w:rPr>
        <w:t>四</w:t>
      </w:r>
      <w:r>
        <w:rPr>
          <w:rFonts w:ascii="Arial" w:eastAsia="DengXian" w:hAnsi="Arial" w:cs="Arial"/>
          <w:b/>
          <w:sz w:val="32"/>
        </w:rPr>
        <w:t>、预留扩展需求</w:t>
      </w:r>
      <w:bookmarkEnd w:id="16"/>
    </w:p>
    <w:p w:rsidR="00E337B2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支持排单表导出</w:t>
      </w:r>
      <w:r>
        <w:rPr>
          <w:rFonts w:ascii="Arial" w:eastAsia="DengXian" w:hAnsi="Arial" w:cs="Arial"/>
          <w:sz w:val="22"/>
        </w:rPr>
        <w:t>Excel</w:t>
      </w:r>
      <w:r>
        <w:rPr>
          <w:rFonts w:ascii="Arial" w:eastAsia="DengXian" w:hAnsi="Arial" w:cs="Arial"/>
          <w:sz w:val="22"/>
        </w:rPr>
        <w:t>、打印，方便线下对账、派工</w:t>
      </w:r>
    </w:p>
    <w:p w:rsidR="00E337B2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支持订单状态跟踪（待排单、已派单、施工中、已完成、售后中）</w:t>
      </w:r>
    </w:p>
    <w:p w:rsidR="00E337B2" w:rsidRPr="007D57D5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支持每日排单数据统计、师傅工作量</w:t>
      </w:r>
      <w:r w:rsidR="008C6A9F">
        <w:rPr>
          <w:rFonts w:ascii="Arial" w:eastAsia="DengXian" w:hAnsi="Arial" w:cs="Arial" w:hint="eastAsia"/>
          <w:sz w:val="22"/>
        </w:rPr>
        <w:t>/</w:t>
      </w:r>
      <w:r w:rsidR="008C6A9F">
        <w:rPr>
          <w:rFonts w:ascii="Arial" w:eastAsia="DengXian" w:hAnsi="Arial" w:cs="Arial" w:hint="eastAsia"/>
          <w:sz w:val="22"/>
        </w:rPr>
        <w:t>收入提成</w:t>
      </w:r>
      <w:r>
        <w:rPr>
          <w:rFonts w:ascii="Arial" w:eastAsia="DengXian" w:hAnsi="Arial" w:cs="Arial"/>
          <w:sz w:val="22"/>
        </w:rPr>
        <w:t>统计</w:t>
      </w:r>
    </w:p>
    <w:p w:rsidR="007D57D5" w:rsidRDefault="007D57D5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支持运营一键联系客户</w:t>
      </w:r>
    </w:p>
    <w:p w:rsidR="00E337B2" w:rsidRDefault="00E337B2">
      <w:pPr>
        <w:spacing w:before="120" w:after="120" w:line="288" w:lineRule="auto"/>
        <w:jc w:val="left"/>
      </w:pPr>
    </w:p>
    <w:sectPr w:rsidR="00E337B2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56F4" w:rsidRDefault="001556F4">
      <w:r>
        <w:separator/>
      </w:r>
    </w:p>
  </w:endnote>
  <w:endnote w:type="continuationSeparator" w:id="0">
    <w:p w:rsidR="001556F4" w:rsidRDefault="00155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37B2" w:rsidRDefault="00E337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56F4" w:rsidRDefault="001556F4">
      <w:r>
        <w:separator/>
      </w:r>
    </w:p>
  </w:footnote>
  <w:footnote w:type="continuationSeparator" w:id="0">
    <w:p w:rsidR="001556F4" w:rsidRDefault="00155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37B2" w:rsidRDefault="00E337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9BE"/>
    <w:multiLevelType w:val="multilevel"/>
    <w:tmpl w:val="8B083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74796D"/>
    <w:multiLevelType w:val="multilevel"/>
    <w:tmpl w:val="29421A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0B600C"/>
    <w:multiLevelType w:val="multilevel"/>
    <w:tmpl w:val="1DE678A8"/>
    <w:lvl w:ilvl="0">
      <w:start w:val="3"/>
      <w:numFmt w:val="decimal"/>
      <w:lvlText w:val="%1"/>
      <w:lvlJc w:val="left"/>
      <w:pPr>
        <w:ind w:left="620" w:hanging="620"/>
      </w:pPr>
      <w:rPr>
        <w:rFonts w:ascii="Arial" w:eastAsia="DengXian" w:hAnsi="Arial" w:cs="Arial" w:hint="eastAsia"/>
        <w:b/>
        <w:sz w:val="28"/>
      </w:rPr>
    </w:lvl>
    <w:lvl w:ilvl="1">
      <w:start w:val="3"/>
      <w:numFmt w:val="decimal"/>
      <w:lvlText w:val="%1.%2"/>
      <w:lvlJc w:val="left"/>
      <w:pPr>
        <w:ind w:left="620" w:hanging="620"/>
      </w:pPr>
      <w:rPr>
        <w:rFonts w:ascii="Arial" w:eastAsia="DengXian" w:hAnsi="Arial" w:cs="Arial" w:hint="eastAsia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DengXian" w:hAnsi="Arial" w:cs="Arial" w:hint="eastAsia"/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eastAsia="DengXian" w:hAnsi="Arial" w:cs="Arial" w:hint="eastAsia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DengXian" w:hAnsi="Arial" w:cs="Arial" w:hint="eastAsia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eastAsia="DengXian" w:hAnsi="Arial" w:cs="Arial" w:hint="eastAsia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DengXian" w:hAnsi="Arial" w:cs="Arial" w:hint="eastAsia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eastAsia="DengXian" w:hAnsi="Arial" w:cs="Arial" w:hint="eastAsia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eastAsia="DengXian" w:hAnsi="Arial" w:cs="Arial" w:hint="eastAsia"/>
        <w:b/>
        <w:sz w:val="28"/>
      </w:rPr>
    </w:lvl>
  </w:abstractNum>
  <w:abstractNum w:abstractNumId="3" w15:restartNumberingAfterBreak="0">
    <w:nsid w:val="1E6F39DD"/>
    <w:multiLevelType w:val="multilevel"/>
    <w:tmpl w:val="1876A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B7244"/>
    <w:multiLevelType w:val="multilevel"/>
    <w:tmpl w:val="E04A09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932E52"/>
    <w:multiLevelType w:val="multilevel"/>
    <w:tmpl w:val="9D6EF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056A7D"/>
    <w:multiLevelType w:val="multilevel"/>
    <w:tmpl w:val="FE8AAB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C05485"/>
    <w:multiLevelType w:val="multilevel"/>
    <w:tmpl w:val="98BE1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E9B7548"/>
    <w:multiLevelType w:val="hybridMultilevel"/>
    <w:tmpl w:val="E3DC327A"/>
    <w:lvl w:ilvl="0" w:tplc="E8BC0A00">
      <w:start w:val="3"/>
      <w:numFmt w:val="bullet"/>
      <w:lvlText w:val="-"/>
      <w:lvlJc w:val="left"/>
      <w:pPr>
        <w:ind w:left="360" w:hanging="360"/>
      </w:pPr>
      <w:rPr>
        <w:rFonts w:ascii="Arial" w:eastAsia="DengXian" w:hAnsi="Arial" w:cs="Arial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ED24CE"/>
    <w:multiLevelType w:val="multilevel"/>
    <w:tmpl w:val="53D46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460CDD"/>
    <w:multiLevelType w:val="multilevel"/>
    <w:tmpl w:val="349EE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1227508"/>
    <w:multiLevelType w:val="multilevel"/>
    <w:tmpl w:val="0E787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1BF072C"/>
    <w:multiLevelType w:val="multilevel"/>
    <w:tmpl w:val="AFA25F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1C61BD3"/>
    <w:multiLevelType w:val="multilevel"/>
    <w:tmpl w:val="2EA4C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5572FE"/>
    <w:multiLevelType w:val="multilevel"/>
    <w:tmpl w:val="B4FC9B22"/>
    <w:lvl w:ilvl="0">
      <w:start w:val="3"/>
      <w:numFmt w:val="decimal"/>
      <w:lvlText w:val="%1"/>
      <w:lvlJc w:val="left"/>
      <w:pPr>
        <w:ind w:left="740" w:hanging="7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7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40" w:hanging="7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321789E"/>
    <w:multiLevelType w:val="multilevel"/>
    <w:tmpl w:val="2BE69C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43C0061"/>
    <w:multiLevelType w:val="multilevel"/>
    <w:tmpl w:val="606685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9660737"/>
    <w:multiLevelType w:val="multilevel"/>
    <w:tmpl w:val="0096E01A"/>
    <w:lvl w:ilvl="0">
      <w:start w:val="1"/>
      <w:numFmt w:val="decimal"/>
      <w:lvlText w:val="%1"/>
      <w:lvlJc w:val="left"/>
      <w:pPr>
        <w:ind w:left="620" w:hanging="620"/>
      </w:pPr>
      <w:rPr>
        <w:rFonts w:ascii="Arial" w:eastAsia="DengXian" w:hAnsi="Arial" w:cs="Arial" w:hint="eastAsia"/>
        <w:b/>
        <w:sz w:val="28"/>
      </w:rPr>
    </w:lvl>
    <w:lvl w:ilvl="1">
      <w:start w:val="3"/>
      <w:numFmt w:val="decimal"/>
      <w:lvlText w:val="%1.%2"/>
      <w:lvlJc w:val="left"/>
      <w:pPr>
        <w:ind w:left="620" w:hanging="620"/>
      </w:pPr>
      <w:rPr>
        <w:rFonts w:ascii="Arial" w:eastAsia="DengXian" w:hAnsi="Arial" w:cs="Arial" w:hint="eastAsia"/>
        <w:b/>
        <w:sz w:val="28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ascii="Arial" w:eastAsia="DengXian" w:hAnsi="Arial" w:cs="Arial" w:hint="eastAsia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eastAsia="DengXian" w:hAnsi="Arial" w:cs="Arial" w:hint="eastAsia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DengXian" w:hAnsi="Arial" w:cs="Arial" w:hint="eastAsia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eastAsia="DengXian" w:hAnsi="Arial" w:cs="Arial" w:hint="eastAsia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DengXian" w:hAnsi="Arial" w:cs="Arial" w:hint="eastAsia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eastAsia="DengXian" w:hAnsi="Arial" w:cs="Arial" w:hint="eastAsia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eastAsia="DengXian" w:hAnsi="Arial" w:cs="Arial" w:hint="eastAsia"/>
        <w:b/>
        <w:sz w:val="28"/>
      </w:rPr>
    </w:lvl>
  </w:abstractNum>
  <w:abstractNum w:abstractNumId="18" w15:restartNumberingAfterBreak="0">
    <w:nsid w:val="4E1537C4"/>
    <w:multiLevelType w:val="multilevel"/>
    <w:tmpl w:val="3D569D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E804DDE"/>
    <w:multiLevelType w:val="multilevel"/>
    <w:tmpl w:val="2320D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429610D"/>
    <w:multiLevelType w:val="multilevel"/>
    <w:tmpl w:val="F2E617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48F289E"/>
    <w:multiLevelType w:val="multilevel"/>
    <w:tmpl w:val="E7B838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4CB2DA0"/>
    <w:multiLevelType w:val="multilevel"/>
    <w:tmpl w:val="FBDE2A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61058B1"/>
    <w:multiLevelType w:val="multilevel"/>
    <w:tmpl w:val="81A89A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8EA439E"/>
    <w:multiLevelType w:val="multilevel"/>
    <w:tmpl w:val="998AB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A41E8E"/>
    <w:multiLevelType w:val="multilevel"/>
    <w:tmpl w:val="C39A5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CCC4A51"/>
    <w:multiLevelType w:val="multilevel"/>
    <w:tmpl w:val="B706D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E8B4534"/>
    <w:multiLevelType w:val="multilevel"/>
    <w:tmpl w:val="1C88E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4573203"/>
    <w:multiLevelType w:val="multilevel"/>
    <w:tmpl w:val="D8F6E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A704C3"/>
    <w:multiLevelType w:val="multilevel"/>
    <w:tmpl w:val="9FAAC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F253A9"/>
    <w:multiLevelType w:val="multilevel"/>
    <w:tmpl w:val="96E41F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982694D"/>
    <w:multiLevelType w:val="multilevel"/>
    <w:tmpl w:val="FB5EF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D84278F"/>
    <w:multiLevelType w:val="multilevel"/>
    <w:tmpl w:val="A75C0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F293B56"/>
    <w:multiLevelType w:val="multilevel"/>
    <w:tmpl w:val="3D485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8142F7"/>
    <w:multiLevelType w:val="multilevel"/>
    <w:tmpl w:val="8122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39B4770"/>
    <w:multiLevelType w:val="multilevel"/>
    <w:tmpl w:val="CC347A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BC4730"/>
    <w:multiLevelType w:val="multilevel"/>
    <w:tmpl w:val="9132B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406638E"/>
    <w:multiLevelType w:val="multilevel"/>
    <w:tmpl w:val="0A501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9014521">
    <w:abstractNumId w:val="21"/>
  </w:num>
  <w:num w:numId="2" w16cid:durableId="1838031434">
    <w:abstractNumId w:val="27"/>
  </w:num>
  <w:num w:numId="3" w16cid:durableId="601646036">
    <w:abstractNumId w:val="33"/>
  </w:num>
  <w:num w:numId="4" w16cid:durableId="1516269281">
    <w:abstractNumId w:val="18"/>
  </w:num>
  <w:num w:numId="5" w16cid:durableId="1525821515">
    <w:abstractNumId w:val="32"/>
  </w:num>
  <w:num w:numId="6" w16cid:durableId="767509755">
    <w:abstractNumId w:val="5"/>
  </w:num>
  <w:num w:numId="7" w16cid:durableId="1137258799">
    <w:abstractNumId w:val="12"/>
  </w:num>
  <w:num w:numId="8" w16cid:durableId="1951007410">
    <w:abstractNumId w:val="19"/>
  </w:num>
  <w:num w:numId="9" w16cid:durableId="251207880">
    <w:abstractNumId w:val="28"/>
  </w:num>
  <w:num w:numId="10" w16cid:durableId="1224678938">
    <w:abstractNumId w:val="22"/>
  </w:num>
  <w:num w:numId="11" w16cid:durableId="1440024861">
    <w:abstractNumId w:val="15"/>
  </w:num>
  <w:num w:numId="12" w16cid:durableId="860969353">
    <w:abstractNumId w:val="20"/>
  </w:num>
  <w:num w:numId="13" w16cid:durableId="198667011">
    <w:abstractNumId w:val="25"/>
  </w:num>
  <w:num w:numId="14" w16cid:durableId="1110776898">
    <w:abstractNumId w:val="6"/>
  </w:num>
  <w:num w:numId="15" w16cid:durableId="1377663674">
    <w:abstractNumId w:val="1"/>
  </w:num>
  <w:num w:numId="16" w16cid:durableId="2030908245">
    <w:abstractNumId w:val="24"/>
  </w:num>
  <w:num w:numId="17" w16cid:durableId="1088424846">
    <w:abstractNumId w:val="3"/>
  </w:num>
  <w:num w:numId="18" w16cid:durableId="619188423">
    <w:abstractNumId w:val="13"/>
  </w:num>
  <w:num w:numId="19" w16cid:durableId="1733500657">
    <w:abstractNumId w:val="31"/>
  </w:num>
  <w:num w:numId="20" w16cid:durableId="1162159339">
    <w:abstractNumId w:val="29"/>
  </w:num>
  <w:num w:numId="21" w16cid:durableId="350961089">
    <w:abstractNumId w:val="16"/>
  </w:num>
  <w:num w:numId="22" w16cid:durableId="391539316">
    <w:abstractNumId w:val="35"/>
  </w:num>
  <w:num w:numId="23" w16cid:durableId="1106537442">
    <w:abstractNumId w:val="37"/>
  </w:num>
  <w:num w:numId="24" w16cid:durableId="228003641">
    <w:abstractNumId w:val="4"/>
  </w:num>
  <w:num w:numId="25" w16cid:durableId="573316592">
    <w:abstractNumId w:val="34"/>
  </w:num>
  <w:num w:numId="26" w16cid:durableId="1284312422">
    <w:abstractNumId w:val="36"/>
  </w:num>
  <w:num w:numId="27" w16cid:durableId="1509711146">
    <w:abstractNumId w:val="10"/>
  </w:num>
  <w:num w:numId="28" w16cid:durableId="232082010">
    <w:abstractNumId w:val="11"/>
  </w:num>
  <w:num w:numId="29" w16cid:durableId="27947627">
    <w:abstractNumId w:val="23"/>
  </w:num>
  <w:num w:numId="30" w16cid:durableId="1329556212">
    <w:abstractNumId w:val="7"/>
  </w:num>
  <w:num w:numId="31" w16cid:durableId="1725791635">
    <w:abstractNumId w:val="0"/>
  </w:num>
  <w:num w:numId="32" w16cid:durableId="1715157935">
    <w:abstractNumId w:val="30"/>
  </w:num>
  <w:num w:numId="33" w16cid:durableId="656493330">
    <w:abstractNumId w:val="9"/>
  </w:num>
  <w:num w:numId="34" w16cid:durableId="728574763">
    <w:abstractNumId w:val="26"/>
  </w:num>
  <w:num w:numId="35" w16cid:durableId="74939749">
    <w:abstractNumId w:val="17"/>
  </w:num>
  <w:num w:numId="36" w16cid:durableId="1902206769">
    <w:abstractNumId w:val="2"/>
  </w:num>
  <w:num w:numId="37" w16cid:durableId="1595285265">
    <w:abstractNumId w:val="8"/>
  </w:num>
  <w:num w:numId="38" w16cid:durableId="21450782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B2"/>
    <w:rsid w:val="001556F4"/>
    <w:rsid w:val="002772C8"/>
    <w:rsid w:val="00573D35"/>
    <w:rsid w:val="00784FEA"/>
    <w:rsid w:val="007D57D5"/>
    <w:rsid w:val="00875C80"/>
    <w:rsid w:val="008C6A9F"/>
    <w:rsid w:val="00907259"/>
    <w:rsid w:val="00A904AE"/>
    <w:rsid w:val="00C102E4"/>
    <w:rsid w:val="00E337B2"/>
    <w:rsid w:val="00EB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3E373"/>
  <w15:docId w15:val="{DD4FC005-9EB1-284B-80DF-7D12A4A5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C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cathy li</cp:lastModifiedBy>
  <cp:revision>2</cp:revision>
  <dcterms:created xsi:type="dcterms:W3CDTF">2026-09-24T05:56:00Z</dcterms:created>
  <dcterms:modified xsi:type="dcterms:W3CDTF">2026-09-24T05:56:00Z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{"Label":"1","ContentProducer":"001191110102MACQD9K64010000","ProduceID":"7688641018677709761","ReservedCode1":"","ContentPropagator":"","PropagateID":"","ReservedCode2":""}</vt:lpwstr>
  </property>
</Properties>
</file>