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8F331" w14:textId="77777777" w:rsidR="00A16CFB" w:rsidRPr="00EC4D35" w:rsidRDefault="00EC4D35" w:rsidP="00EC4D35">
      <w:pPr>
        <w:pStyle w:val="Heading1"/>
        <w:numPr>
          <w:ilvl w:val="0"/>
          <w:numId w:val="0"/>
        </w:numPr>
        <w:ind w:left="567" w:hanging="567"/>
        <w:rPr>
          <w:sz w:val="36"/>
          <w:szCs w:val="24"/>
        </w:rPr>
      </w:pPr>
      <w:bookmarkStart w:id="0" w:name="_Ref451810441"/>
      <w:r w:rsidRPr="00EC4D35">
        <w:rPr>
          <w:sz w:val="36"/>
          <w:szCs w:val="24"/>
        </w:rPr>
        <w:t>B</w:t>
      </w:r>
      <w:r w:rsidR="00A16CFB" w:rsidRPr="00EC4D35">
        <w:rPr>
          <w:sz w:val="36"/>
          <w:szCs w:val="24"/>
        </w:rPr>
        <w:t>ackground</w:t>
      </w:r>
      <w:bookmarkEnd w:id="0"/>
      <w:r w:rsidR="00843778" w:rsidRPr="00EC4D35">
        <w:rPr>
          <w:sz w:val="36"/>
          <w:szCs w:val="24"/>
        </w:rPr>
        <w:t xml:space="preserve"> from previous courses</w:t>
      </w:r>
    </w:p>
    <w:p w14:paraId="5EC662AF" w14:textId="77777777" w:rsidR="00A9536E" w:rsidRPr="00EC4D35" w:rsidRDefault="000B78D1" w:rsidP="00A9536E">
      <w:pPr>
        <w:rPr>
          <w:sz w:val="20"/>
          <w:szCs w:val="32"/>
          <w:lang w:val="en-GB"/>
        </w:rPr>
      </w:pPr>
      <w:r w:rsidRPr="00EC4D35">
        <w:rPr>
          <w:sz w:val="20"/>
          <w:szCs w:val="32"/>
          <w:lang w:val="en-US" w:eastAsia="en-US"/>
        </w:rPr>
        <w:t>If you still master the contents of</w:t>
      </w:r>
      <w:r w:rsidR="003600CC" w:rsidRPr="00EC4D35">
        <w:rPr>
          <w:sz w:val="20"/>
          <w:szCs w:val="32"/>
          <w:lang w:val="en-US" w:eastAsia="en-US"/>
        </w:rPr>
        <w:t xml:space="preserve"> the course Atmosphere-Vegetation-Soil Interactions </w:t>
      </w:r>
      <w:r w:rsidRPr="00EC4D35">
        <w:rPr>
          <w:sz w:val="20"/>
          <w:szCs w:val="32"/>
          <w:lang w:val="en-US" w:eastAsia="en-US"/>
        </w:rPr>
        <w:t xml:space="preserve"> </w:t>
      </w:r>
      <w:r w:rsidR="003600CC" w:rsidRPr="00EC4D35">
        <w:rPr>
          <w:sz w:val="20"/>
          <w:szCs w:val="32"/>
          <w:lang w:val="en-US" w:eastAsia="en-US"/>
        </w:rPr>
        <w:t>(</w:t>
      </w:r>
      <w:r w:rsidRPr="00EC4D35">
        <w:rPr>
          <w:sz w:val="20"/>
          <w:szCs w:val="32"/>
          <w:lang w:val="en-US" w:eastAsia="en-US"/>
        </w:rPr>
        <w:t>AVSI</w:t>
      </w:r>
      <w:r w:rsidR="003600CC" w:rsidRPr="00EC4D35">
        <w:rPr>
          <w:sz w:val="20"/>
          <w:szCs w:val="32"/>
          <w:lang w:val="en-US" w:eastAsia="en-US"/>
        </w:rPr>
        <w:t>)</w:t>
      </w:r>
      <w:r w:rsidRPr="00EC4D35">
        <w:rPr>
          <w:sz w:val="20"/>
          <w:szCs w:val="32"/>
          <w:lang w:val="en-US" w:eastAsia="en-US"/>
        </w:rPr>
        <w:t xml:space="preserve">, you can skip </w:t>
      </w:r>
      <w:r w:rsidR="00957F6C" w:rsidRPr="00EC4D35">
        <w:rPr>
          <w:i/>
          <w:sz w:val="20"/>
          <w:szCs w:val="32"/>
          <w:lang w:val="en-US" w:eastAsia="en-US"/>
        </w:rPr>
        <w:t>most</w:t>
      </w:r>
      <w:r w:rsidR="00957F6C" w:rsidRPr="00EC4D35">
        <w:rPr>
          <w:sz w:val="20"/>
          <w:szCs w:val="32"/>
          <w:lang w:val="en-US" w:eastAsia="en-US"/>
        </w:rPr>
        <w:t xml:space="preserve"> </w:t>
      </w:r>
      <w:r w:rsidRPr="00EC4D35">
        <w:rPr>
          <w:sz w:val="20"/>
          <w:szCs w:val="32"/>
          <w:lang w:val="en-US" w:eastAsia="en-US"/>
        </w:rPr>
        <w:t>of the text</w:t>
      </w:r>
      <w:r w:rsidR="00957F6C" w:rsidRPr="00EC4D35">
        <w:rPr>
          <w:sz w:val="20"/>
          <w:szCs w:val="32"/>
          <w:lang w:val="en-US" w:eastAsia="en-US"/>
        </w:rPr>
        <w:t xml:space="preserve"> below</w:t>
      </w:r>
      <w:r w:rsidRPr="00EC4D35">
        <w:rPr>
          <w:sz w:val="20"/>
          <w:szCs w:val="32"/>
          <w:lang w:val="en-US" w:eastAsia="en-US"/>
        </w:rPr>
        <w:t xml:space="preserve"> </w:t>
      </w:r>
      <w:r w:rsidR="00957F6C" w:rsidRPr="00EC4D35">
        <w:rPr>
          <w:sz w:val="20"/>
          <w:szCs w:val="32"/>
          <w:lang w:val="en-US" w:eastAsia="en-US"/>
        </w:rPr>
        <w:t xml:space="preserve">(except the practical notes on the FAO-method) </w:t>
      </w:r>
      <w:r w:rsidRPr="00EC4D35">
        <w:rPr>
          <w:sz w:val="20"/>
          <w:szCs w:val="32"/>
          <w:lang w:val="en-US" w:eastAsia="en-US"/>
        </w:rPr>
        <w:t>and continue to the section called ‘Procedure’.</w:t>
      </w:r>
      <w:r w:rsidR="004C4768" w:rsidRPr="00EC4D35">
        <w:rPr>
          <w:sz w:val="20"/>
          <w:szCs w:val="32"/>
          <w:lang w:val="en-US" w:eastAsia="en-US"/>
        </w:rPr>
        <w:t xml:space="preserve"> </w:t>
      </w:r>
      <w:r w:rsidR="00A9536E" w:rsidRPr="00EC4D35">
        <w:rPr>
          <w:sz w:val="20"/>
          <w:szCs w:val="32"/>
          <w:lang w:val="en-US" w:eastAsia="en-US"/>
        </w:rPr>
        <w:t xml:space="preserve">Part of the information </w:t>
      </w:r>
      <w:r w:rsidR="004C4768" w:rsidRPr="00EC4D35">
        <w:rPr>
          <w:sz w:val="20"/>
          <w:szCs w:val="32"/>
          <w:lang w:val="en-US" w:eastAsia="en-US"/>
        </w:rPr>
        <w:t xml:space="preserve">below </w:t>
      </w:r>
      <w:r w:rsidR="00A9536E" w:rsidRPr="00EC4D35">
        <w:rPr>
          <w:sz w:val="20"/>
          <w:szCs w:val="32"/>
          <w:lang w:val="en-US" w:eastAsia="en-US"/>
        </w:rPr>
        <w:t>is needed for today’s exercise, other parts are only relevant for the second day of data analysis.</w:t>
      </w:r>
    </w:p>
    <w:p w14:paraId="7BC4C324" w14:textId="77777777" w:rsidR="005C2753" w:rsidRPr="00EC4D35" w:rsidRDefault="002B0A69" w:rsidP="0006015C">
      <w:pPr>
        <w:pStyle w:val="Heading2"/>
        <w:rPr>
          <w:sz w:val="20"/>
          <w:szCs w:val="24"/>
        </w:rPr>
      </w:pPr>
      <w:r w:rsidRPr="00EC4D35">
        <w:rPr>
          <w:sz w:val="20"/>
          <w:szCs w:val="24"/>
        </w:rPr>
        <w:t>Reference evapotranspiration</w:t>
      </w:r>
    </w:p>
    <w:p w14:paraId="467F27AD" w14:textId="77777777" w:rsidR="00E80EBA" w:rsidRPr="00EC4D35" w:rsidRDefault="00A16CFB" w:rsidP="00A16CFB">
      <w:pPr>
        <w:rPr>
          <w:sz w:val="20"/>
          <w:szCs w:val="32"/>
          <w:lang w:val="en-US" w:eastAsia="en-US"/>
        </w:rPr>
      </w:pPr>
      <w:r w:rsidRPr="00EC4D35">
        <w:rPr>
          <w:sz w:val="20"/>
          <w:szCs w:val="32"/>
          <w:lang w:val="en-US" w:eastAsia="en-US"/>
        </w:rPr>
        <w:t xml:space="preserve">The theory on combination methods to estimate evapotranspiration has been dealt with in the course </w:t>
      </w:r>
      <w:r w:rsidR="00DA1A4A" w:rsidRPr="00EC4D35">
        <w:rPr>
          <w:sz w:val="20"/>
          <w:szCs w:val="32"/>
          <w:lang w:val="en-US" w:eastAsia="en-US"/>
        </w:rPr>
        <w:t xml:space="preserve">Atmosphere Vegetation Soil Interactions. You will need your </w:t>
      </w:r>
      <w:r w:rsidR="00012FB2" w:rsidRPr="00EC4D35">
        <w:rPr>
          <w:sz w:val="20"/>
          <w:szCs w:val="32"/>
          <w:lang w:val="en-US" w:eastAsia="en-US"/>
        </w:rPr>
        <w:t>book</w:t>
      </w:r>
      <w:r w:rsidR="00957F6C" w:rsidRPr="00EC4D35">
        <w:rPr>
          <w:sz w:val="20"/>
          <w:szCs w:val="32"/>
          <w:lang w:val="en-US" w:eastAsia="en-US"/>
        </w:rPr>
        <w:t xml:space="preserve"> ‘Transport in the Atmosphere-Vegetaton-Soil Continuum’</w:t>
      </w:r>
      <w:r w:rsidR="00163380" w:rsidRPr="00EC4D35">
        <w:rPr>
          <w:sz w:val="20"/>
          <w:szCs w:val="32"/>
          <w:lang w:val="en-US" w:eastAsia="en-US"/>
        </w:rPr>
        <w:t xml:space="preserve">, or can consult </w:t>
      </w:r>
      <w:r w:rsidR="000B0D0A" w:rsidRPr="00EC4D35">
        <w:rPr>
          <w:sz w:val="20"/>
          <w:szCs w:val="32"/>
          <w:lang w:val="en-US" w:eastAsia="en-US"/>
        </w:rPr>
        <w:t xml:space="preserve">the </w:t>
      </w:r>
      <w:hyperlink r:id="rId8" w:history="1">
        <w:r w:rsidR="000B0D0A" w:rsidRPr="00EC4D35">
          <w:rPr>
            <w:rStyle w:val="Hyperlink"/>
            <w:sz w:val="20"/>
            <w:szCs w:val="32"/>
            <w:lang w:val="en-US" w:eastAsia="en-US"/>
          </w:rPr>
          <w:t>book chapters online</w:t>
        </w:r>
      </w:hyperlink>
      <w:r w:rsidR="000B0D0A" w:rsidRPr="00EC4D35">
        <w:rPr>
          <w:sz w:val="20"/>
          <w:szCs w:val="32"/>
          <w:lang w:val="en-US" w:eastAsia="en-US"/>
        </w:rPr>
        <w:t xml:space="preserve"> (</w:t>
      </w:r>
      <w:r w:rsidR="00EC4D35" w:rsidRPr="00EC4D35">
        <w:rPr>
          <w:sz w:val="20"/>
          <w:szCs w:val="32"/>
          <w:lang w:val="en-US" w:eastAsia="en-US"/>
        </w:rPr>
        <w:t>login at the library may be required</w:t>
      </w:r>
      <w:r w:rsidR="00163380" w:rsidRPr="00EC4D35">
        <w:rPr>
          <w:sz w:val="20"/>
          <w:szCs w:val="32"/>
          <w:lang w:val="en-US" w:eastAsia="en-US"/>
        </w:rPr>
        <w:t>).</w:t>
      </w:r>
      <w:r w:rsidR="00E80EBA" w:rsidRPr="00EC4D35">
        <w:rPr>
          <w:sz w:val="20"/>
          <w:szCs w:val="32"/>
          <w:lang w:val="en-US" w:eastAsia="en-US"/>
        </w:rPr>
        <w:t xml:space="preserve">  </w:t>
      </w:r>
    </w:p>
    <w:p w14:paraId="1721EB65" w14:textId="77777777" w:rsidR="000B0D0A" w:rsidRPr="00EC4D35" w:rsidRDefault="000B0D0A" w:rsidP="00A16CFB">
      <w:pPr>
        <w:rPr>
          <w:sz w:val="20"/>
          <w:szCs w:val="32"/>
          <w:lang w:val="en-US" w:eastAsia="en-US"/>
        </w:rPr>
      </w:pPr>
    </w:p>
    <w:p w14:paraId="0B50497A" w14:textId="77777777" w:rsidR="00EB0453" w:rsidRPr="00EC4D35" w:rsidRDefault="00EB0453" w:rsidP="00A16CFB">
      <w:pPr>
        <w:rPr>
          <w:sz w:val="20"/>
          <w:szCs w:val="32"/>
          <w:lang w:val="en-US" w:eastAsia="en-US"/>
        </w:rPr>
      </w:pPr>
      <w:r w:rsidRPr="00EC4D35">
        <w:rPr>
          <w:sz w:val="20"/>
          <w:szCs w:val="32"/>
          <w:lang w:val="en-US" w:eastAsia="en-US"/>
        </w:rPr>
        <w:t>The main equations used to estimate evapotranspiration are repeated here:</w:t>
      </w:r>
    </w:p>
    <w:p w14:paraId="221F813F" w14:textId="77777777" w:rsidR="00EB0453" w:rsidRPr="00EC4D35" w:rsidRDefault="00EB0453" w:rsidP="00EC4D35">
      <w:pPr>
        <w:rPr>
          <w:sz w:val="20"/>
          <w:szCs w:val="32"/>
          <w:lang w:val="en-US"/>
        </w:rPr>
      </w:pPr>
      <w:r w:rsidRPr="00EC4D35">
        <w:rPr>
          <w:sz w:val="20"/>
          <w:szCs w:val="32"/>
          <w:lang w:val="en-US"/>
        </w:rPr>
        <w:t>Penman-Monteith:</w:t>
      </w:r>
      <w:r w:rsidRPr="00EC4D35">
        <w:rPr>
          <w:sz w:val="20"/>
          <w:szCs w:val="32"/>
          <w:lang w:val="en-US"/>
        </w:rPr>
        <w:tab/>
      </w:r>
      <w:r w:rsidR="00EC4D35" w:rsidRPr="00EC4D35">
        <w:rPr>
          <w:sz w:val="20"/>
          <w:szCs w:val="32"/>
          <w:lang w:val="en-US"/>
        </w:rPr>
        <w:fldChar w:fldCharType="begin"/>
      </w:r>
      <w:r w:rsidR="00EC4D35" w:rsidRPr="00EC4D35">
        <w:rPr>
          <w:sz w:val="20"/>
          <w:szCs w:val="32"/>
          <w:lang w:val="en-US"/>
        </w:rPr>
        <w:instrText xml:space="preserve"> QUOTE </w:instrText>
      </w:r>
      <w:r w:rsidR="00EC4D35" w:rsidRPr="00EC4D35">
        <w:rPr>
          <w:position w:val="-30"/>
        </w:rPr>
        <w:pict w14:anchorId="21CE62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88.5pt;height:40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91531&quot;/&gt;&lt;wsp:rsid wsp:val=&quot;00006C7D&quot;/&gt;&lt;wsp:rsid wsp:val=&quot;00007650&quot;/&gt;&lt;wsp:rsid wsp:val=&quot;00012FB2&quot;/&gt;&lt;wsp:rsid wsp:val=&quot;0001404D&quot;/&gt;&lt;wsp:rsid wsp:val=&quot;000234CD&quot;/&gt;&lt;wsp:rsid wsp:val=&quot;00033C62&quot;/&gt;&lt;wsp:rsid wsp:val=&quot;000368DA&quot;/&gt;&lt;wsp:rsid wsp:val=&quot;0006015C&quot;/&gt;&lt;wsp:rsid wsp:val=&quot;00060B42&quot;/&gt;&lt;wsp:rsid wsp:val=&quot;00063DD8&quot;/&gt;&lt;wsp:rsid wsp:val=&quot;00064A0E&quot;/&gt;&lt;wsp:rsid wsp:val=&quot;000B08F0&quot;/&gt;&lt;wsp:rsid wsp:val=&quot;000B093B&quot;/&gt;&lt;wsp:rsid wsp:val=&quot;000B0D0A&quot;/&gt;&lt;wsp:rsid wsp:val=&quot;000B0D4F&quot;/&gt;&lt;wsp:rsid wsp:val=&quot;000B78D1&quot;/&gt;&lt;wsp:rsid wsp:val=&quot;000E065E&quot;/&gt;&lt;wsp:rsid wsp:val=&quot;000E6D67&quot;/&gt;&lt;wsp:rsid wsp:val=&quot;000F529B&quot;/&gt;&lt;wsp:rsid wsp:val=&quot;001021A8&quot;/&gt;&lt;wsp:rsid wsp:val=&quot;001050EF&quot;/&gt;&lt;wsp:rsid wsp:val=&quot;00111F39&quot;/&gt;&lt;wsp:rsid wsp:val=&quot;001328BE&quot;/&gt;&lt;wsp:rsid wsp:val=&quot;001347F0&quot;/&gt;&lt;wsp:rsid wsp:val=&quot;00163380&quot;/&gt;&lt;wsp:rsid wsp:val=&quot;00166E7C&quot;/&gt;&lt;wsp:rsid wsp:val=&quot;0018263D&quot;/&gt;&lt;wsp:rsid wsp:val=&quot;001A0C12&quot;/&gt;&lt;wsp:rsid wsp:val=&quot;001A74C2&quot;/&gt;&lt;wsp:rsid wsp:val=&quot;001A753D&quot;/&gt;&lt;wsp:rsid wsp:val=&quot;001C21C8&quot;/&gt;&lt;wsp:rsid wsp:val=&quot;001E7322&quot;/&gt;&lt;wsp:rsid wsp:val=&quot;0021121A&quot;/&gt;&lt;wsp:rsid wsp:val=&quot;00215568&quot;/&gt;&lt;wsp:rsid wsp:val=&quot;00245AA0&quot;/&gt;&lt;wsp:rsid wsp:val=&quot;00246B44&quot;/&gt;&lt;wsp:rsid wsp:val=&quot;00260910&quot;/&gt;&lt;wsp:rsid wsp:val=&quot;002662E5&quot;/&gt;&lt;wsp:rsid wsp:val=&quot;00281E71&quot;/&gt;&lt;wsp:rsid wsp:val=&quot;002A649E&quot;/&gt;&lt;wsp:rsid wsp:val=&quot;002B0A69&quot;/&gt;&lt;wsp:rsid wsp:val=&quot;002C5F40&quot;/&gt;&lt;wsp:rsid wsp:val=&quot;002E33EB&quot;/&gt;&lt;wsp:rsid wsp:val=&quot;002E3667&quot;/&gt;&lt;wsp:rsid wsp:val=&quot;002E4660&quot;/&gt;&lt;wsp:rsid wsp:val=&quot;003007F0&quot;/&gt;&lt;wsp:rsid wsp:val=&quot;00312625&quot;/&gt;&lt;wsp:rsid wsp:val=&quot;00317D35&quot;/&gt;&lt;wsp:rsid wsp:val=&quot;00342F71&quot;/&gt;&lt;wsp:rsid wsp:val=&quot;00344365&quot;/&gt;&lt;wsp:rsid wsp:val=&quot;003600CC&quot;/&gt;&lt;wsp:rsid wsp:val=&quot;00367CD8&quot;/&gt;&lt;wsp:rsid wsp:val=&quot;00395678&quot;/&gt;&lt;wsp:rsid wsp:val=&quot;003A3039&quot;/&gt;&lt;wsp:rsid wsp:val=&quot;003A3D0D&quot;/&gt;&lt;wsp:rsid wsp:val=&quot;003C52C8&quot;/&gt;&lt;wsp:rsid wsp:val=&quot;003D1F89&quot;/&gt;&lt;wsp:rsid wsp:val=&quot;003E674A&quot;/&gt;&lt;wsp:rsid wsp:val=&quot;00411C8F&quot;/&gt;&lt;wsp:rsid wsp:val=&quot;004514F9&quot;/&gt;&lt;wsp:rsid wsp:val=&quot;00456E9D&quot;/&gt;&lt;wsp:rsid wsp:val=&quot;004643BD&quot;/&gt;&lt;wsp:rsid wsp:val=&quot;00490062&quot;/&gt;&lt;wsp:rsid wsp:val=&quot;00497E63&quot;/&gt;&lt;wsp:rsid wsp:val=&quot;004A348F&quot;/&gt;&lt;wsp:rsid wsp:val=&quot;004B0C1E&quot;/&gt;&lt;wsp:rsid wsp:val=&quot;004C0C69&quot;/&gt;&lt;wsp:rsid wsp:val=&quot;004C4768&quot;/&gt;&lt;wsp:rsid wsp:val=&quot;004C771C&quot;/&gt;&lt;wsp:rsid wsp:val=&quot;004E1422&quot;/&gt;&lt;wsp:rsid wsp:val=&quot;004E4FB4&quot;/&gt;&lt;wsp:rsid wsp:val=&quot;004E748A&quot;/&gt;&lt;wsp:rsid wsp:val=&quot;005036A7&quot;/&gt;&lt;wsp:rsid wsp:val=&quot;00512C6B&quot;/&gt;&lt;wsp:rsid wsp:val=&quot;005144FF&quot;/&gt;&lt;wsp:rsid wsp:val=&quot;00532211&quot;/&gt;&lt;wsp:rsid wsp:val=&quot;005344B1&quot;/&gt;&lt;wsp:rsid wsp:val=&quot;005352E6&quot;/&gt;&lt;wsp:rsid wsp:val=&quot;00552EEE&quot;/&gt;&lt;wsp:rsid wsp:val=&quot;00564F49&quot;/&gt;&lt;wsp:rsid wsp:val=&quot;005660F7&quot;/&gt;&lt;wsp:rsid wsp:val=&quot;00576721&quot;/&gt;&lt;wsp:rsid wsp:val=&quot;005842C1&quot;/&gt;&lt;wsp:rsid wsp:val=&quot;00592780&quot;/&gt;&lt;wsp:rsid wsp:val=&quot;0059553E&quot;/&gt;&lt;wsp:rsid wsp:val=&quot;005956DE&quot;/&gt;&lt;wsp:rsid wsp:val=&quot;005B57BC&quot;/&gt;&lt;wsp:rsid wsp:val=&quot;005C2753&quot;/&gt;&lt;wsp:rsid wsp:val=&quot;005C7941&quot;/&gt;&lt;wsp:rsid wsp:val=&quot;005D613E&quot;/&gt;&lt;wsp:rsid wsp:val=&quot;005E2F48&quot;/&gt;&lt;wsp:rsid wsp:val=&quot;005E3C4B&quot;/&gt;&lt;wsp:rsid wsp:val=&quot;00614070&quot;/&gt;&lt;wsp:rsid wsp:val=&quot;006242BA&quot;/&gt;&lt;wsp:rsid wsp:val=&quot;00625E40&quot;/&gt;&lt;wsp:rsid wsp:val=&quot;00631510&quot;/&gt;&lt;wsp:rsid wsp:val=&quot;00631AC6&quot;/&gt;&lt;wsp:rsid wsp:val=&quot;00643341&quot;/&gt;&lt;wsp:rsid wsp:val=&quot;0067106E&quot;/&gt;&lt;wsp:rsid wsp:val=&quot;00675EBE&quot;/&gt;&lt;wsp:rsid wsp:val=&quot;00683DD3&quot;/&gt;&lt;wsp:rsid wsp:val=&quot;00692501&quot;/&gt;&lt;wsp:rsid wsp:val=&quot;006A413B&quot;/&gt;&lt;wsp:rsid wsp:val=&quot;006C3079&quot;/&gt;&lt;wsp:rsid wsp:val=&quot;006D1BFD&quot;/&gt;&lt;wsp:rsid wsp:val=&quot;006D3541&quot;/&gt;&lt;wsp:rsid wsp:val=&quot;006E341A&quot;/&gt;&lt;wsp:rsid wsp:val=&quot;006F0D10&quot;/&gt;&lt;wsp:rsid wsp:val=&quot;006F23A6&quot;/&gt;&lt;wsp:rsid wsp:val=&quot;006F3556&quot;/&gt;&lt;wsp:rsid wsp:val=&quot;007150DC&quot;/&gt;&lt;wsp:rsid wsp:val=&quot;007168F4&quot;/&gt;&lt;wsp:rsid wsp:val=&quot;00721429&quot;/&gt;&lt;wsp:rsid wsp:val=&quot;00732871&quot;/&gt;&lt;wsp:rsid wsp:val=&quot;00753F5E&quot;/&gt;&lt;wsp:rsid wsp:val=&quot;007619B5&quot;/&gt;&lt;wsp:rsid wsp:val=&quot;00763FBF&quot;/&gt;&lt;wsp:rsid wsp:val=&quot;00785E3C&quot;/&gt;&lt;wsp:rsid wsp:val=&quot;007C3A63&quot;/&gt;&lt;wsp:rsid wsp:val=&quot;007D2C44&quot;/&gt;&lt;wsp:rsid wsp:val=&quot;007E3813&quot;/&gt;&lt;wsp:rsid wsp:val=&quot;007E667A&quot;/&gt;&lt;wsp:rsid wsp:val=&quot;00801A29&quot;/&gt;&lt;wsp:rsid wsp:val=&quot;008032B7&quot;/&gt;&lt;wsp:rsid wsp:val=&quot;00816903&quot;/&gt;&lt;wsp:rsid wsp:val=&quot;00825073&quot;/&gt;&lt;wsp:rsid wsp:val=&quot;00833CE1&quot;/&gt;&lt;wsp:rsid wsp:val=&quot;00843778&quot;/&gt;&lt;wsp:rsid wsp:val=&quot;008520B9&quot;/&gt;&lt;wsp:rsid wsp:val=&quot;00855FD5&quot;/&gt;&lt;wsp:rsid wsp:val=&quot;008849B4&quot;/&gt;&lt;wsp:rsid wsp:val=&quot;00891471&quot;/&gt;&lt;wsp:rsid wsp:val=&quot;00891531&quot;/&gt;&lt;wsp:rsid wsp:val=&quot;008964DA&quot;/&gt;&lt;wsp:rsid wsp:val=&quot;008B27E6&quot;/&gt;&lt;wsp:rsid wsp:val=&quot;008B2E67&quot;/&gt;&lt;wsp:rsid wsp:val=&quot;008C673D&quot;/&gt;&lt;wsp:rsid wsp:val=&quot;008E2CD1&quot;/&gt;&lt;wsp:rsid wsp:val=&quot;008E36E6&quot;/&gt;&lt;wsp:rsid wsp:val=&quot;009115BC&quot;/&gt;&lt;wsp:rsid wsp:val=&quot;009115FE&quot;/&gt;&lt;wsp:rsid wsp:val=&quot;00914F32&quot;/&gt;&lt;wsp:rsid wsp:val=&quot;00926A42&quot;/&gt;&lt;wsp:rsid wsp:val=&quot;009331F1&quot;/&gt;&lt;wsp:rsid wsp:val=&quot;00957F6C&quot;/&gt;&lt;wsp:rsid wsp:val=&quot;00986BAD&quot;/&gt;&lt;wsp:rsid wsp:val=&quot;00986D46&quot;/&gt;&lt;wsp:rsid wsp:val=&quot;00992E10&quot;/&gt;&lt;wsp:rsid wsp:val=&quot;00994D85&quot;/&gt;&lt;wsp:rsid wsp:val=&quot;00997C4F&quot;/&gt;&lt;wsp:rsid wsp:val=&quot;009E4335&quot;/&gt;&lt;wsp:rsid wsp:val=&quot;009E5E2A&quot;/&gt;&lt;wsp:rsid wsp:val=&quot;00A00037&quot;/&gt;&lt;wsp:rsid wsp:val=&quot;00A146BC&quot;/&gt;&lt;wsp:rsid wsp:val=&quot;00A16CFB&quot;/&gt;&lt;wsp:rsid wsp:val=&quot;00A22309&quot;/&gt;&lt;wsp:rsid wsp:val=&quot;00A233BA&quot;/&gt;&lt;wsp:rsid wsp:val=&quot;00A32179&quot;/&gt;&lt;wsp:rsid wsp:val=&quot;00A42905&quot;/&gt;&lt;wsp:rsid wsp:val=&quot;00A5021F&quot;/&gt;&lt;wsp:rsid wsp:val=&quot;00A5130D&quot;/&gt;&lt;wsp:rsid wsp:val=&quot;00A66C5F&quot;/&gt;&lt;wsp:rsid wsp:val=&quot;00A70EB7&quot;/&gt;&lt;wsp:rsid wsp:val=&quot;00A7752E&quot;/&gt;&lt;wsp:rsid wsp:val=&quot;00A842CF&quot;/&gt;&lt;wsp:rsid wsp:val=&quot;00A904DC&quot;/&gt;&lt;wsp:rsid wsp:val=&quot;00A92C9D&quot;/&gt;&lt;wsp:rsid wsp:val=&quot;00A9536E&quot;/&gt;&lt;wsp:rsid wsp:val=&quot;00AC4504&quot;/&gt;&lt;wsp:rsid wsp:val=&quot;00AD76EB&quot;/&gt;&lt;wsp:rsid wsp:val=&quot;00AD77FB&quot;/&gt;&lt;wsp:rsid wsp:val=&quot;00AE22BB&quot;/&gt;&lt;wsp:rsid wsp:val=&quot;00B012CC&quot;/&gt;&lt;wsp:rsid wsp:val=&quot;00B03FD5&quot;/&gt;&lt;wsp:rsid wsp:val=&quot;00B31BAC&quot;/&gt;&lt;wsp:rsid wsp:val=&quot;00B32553&quot;/&gt;&lt;wsp:rsid wsp:val=&quot;00B4749E&quot;/&gt;&lt;wsp:rsid wsp:val=&quot;00B51C85&quot;/&gt;&lt;wsp:rsid wsp:val=&quot;00B57A12&quot;/&gt;&lt;wsp:rsid wsp:val=&quot;00B7184D&quot;/&gt;&lt;wsp:rsid wsp:val=&quot;00B852A2&quot;/&gt;&lt;wsp:rsid wsp:val=&quot;00BA1C75&quot;/&gt;&lt;wsp:rsid wsp:val=&quot;00BC4DDE&quot;/&gt;&lt;wsp:rsid wsp:val=&quot;00BD0682&quot;/&gt;&lt;wsp:rsid wsp:val=&quot;00BD218A&quot;/&gt;&lt;wsp:rsid wsp:val=&quot;00BD223D&quot;/&gt;&lt;wsp:rsid wsp:val=&quot;00BF3864&quot;/&gt;&lt;wsp:rsid wsp:val=&quot;00C30997&quot;/&gt;&lt;wsp:rsid wsp:val=&quot;00C55C1E&quot;/&gt;&lt;wsp:rsid wsp:val=&quot;00C63A86&quot;/&gt;&lt;wsp:rsid wsp:val=&quot;00CA4826&quot;/&gt;&lt;wsp:rsid wsp:val=&quot;00CB5F9A&quot;/&gt;&lt;wsp:rsid wsp:val=&quot;00D0011B&quot;/&gt;&lt;wsp:rsid wsp:val=&quot;00D07B79&quot;/&gt;&lt;wsp:rsid wsp:val=&quot;00D11C58&quot;/&gt;&lt;wsp:rsid wsp:val=&quot;00D13D61&quot;/&gt;&lt;wsp:rsid wsp:val=&quot;00D23F3E&quot;/&gt;&lt;wsp:rsid wsp:val=&quot;00D33E54&quot;/&gt;&lt;wsp:rsid wsp:val=&quot;00D36BF3&quot;/&gt;&lt;wsp:rsid wsp:val=&quot;00D37489&quot;/&gt;&lt;wsp:rsid wsp:val=&quot;00D55D8C&quot;/&gt;&lt;wsp:rsid wsp:val=&quot;00D6453C&quot;/&gt;&lt;wsp:rsid wsp:val=&quot;00D71AFD&quot;/&gt;&lt;wsp:rsid wsp:val=&quot;00D8554B&quot;/&gt;&lt;wsp:rsid wsp:val=&quot;00D87528&quot;/&gt;&lt;wsp:rsid wsp:val=&quot;00D91D8E&quot;/&gt;&lt;wsp:rsid wsp:val=&quot;00DA1A4A&quot;/&gt;&lt;wsp:rsid wsp:val=&quot;00DA7CFB&quot;/&gt;&lt;wsp:rsid wsp:val=&quot;00DB4E2A&quot;/&gt;&lt;wsp:rsid wsp:val=&quot;00DE4226&quot;/&gt;&lt;wsp:rsid wsp:val=&quot;00E0308D&quot;/&gt;&lt;wsp:rsid wsp:val=&quot;00E1568C&quot;/&gt;&lt;wsp:rsid wsp:val=&quot;00E2142D&quot;/&gt;&lt;wsp:rsid wsp:val=&quot;00E227C9&quot;/&gt;&lt;wsp:rsid wsp:val=&quot;00E4309F&quot;/&gt;&lt;wsp:rsid wsp:val=&quot;00E510C7&quot;/&gt;&lt;wsp:rsid wsp:val=&quot;00E80EBA&quot;/&gt;&lt;wsp:rsid wsp:val=&quot;00E82272&quot;/&gt;&lt;wsp:rsid wsp:val=&quot;00E8576A&quot;/&gt;&lt;wsp:rsid wsp:val=&quot;00E91E27&quot;/&gt;&lt;wsp:rsid wsp:val=&quot;00EB0453&quot;/&gt;&lt;wsp:rsid wsp:val=&quot;00EC4D35&quot;/&gt;&lt;wsp:rsid wsp:val=&quot;00EC7D3B&quot;/&gt;&lt;wsp:rsid wsp:val=&quot;00EE5226&quot;/&gt;&lt;wsp:rsid wsp:val=&quot;00EF0589&quot;/&gt;&lt;wsp:rsid wsp:val=&quot;00EF567A&quot;/&gt;&lt;wsp:rsid wsp:val=&quot;00F0248E&quot;/&gt;&lt;wsp:rsid wsp:val=&quot;00F12CF1&quot;/&gt;&lt;wsp:rsid wsp:val=&quot;00F14566&quot;/&gt;&lt;wsp:rsid wsp:val=&quot;00F30055&quot;/&gt;&lt;wsp:rsid wsp:val=&quot;00F41514&quot;/&gt;&lt;wsp:rsid wsp:val=&quot;00F46D37&quot;/&gt;&lt;wsp:rsid wsp:val=&quot;00F47C74&quot;/&gt;&lt;wsp:rsid wsp:val=&quot;00F54459&quot;/&gt;&lt;wsp:rsid wsp:val=&quot;00F55E8C&quot;/&gt;&lt;wsp:rsid wsp:val=&quot;00F73F4B&quot;/&gt;&lt;wsp:rsid wsp:val=&quot;00F82CE4&quot;/&gt;&lt;wsp:rsid wsp:val=&quot;00F92CAE&quot;/&gt;&lt;wsp:rsid wsp:val=&quot;00FA5F36&quot;/&gt;&lt;wsp:rsid wsp:val=&quot;00FB009B&quot;/&gt;&lt;wsp:rsid wsp:val=&quot;00FB4445&quot;/&gt;&lt;wsp:rsid wsp:val=&quot;00FB619A&quot;/&gt;&lt;wsp:rsid wsp:val=&quot;00FC1A08&quot;/&gt;&lt;wsp:rsid wsp:val=&quot;00FC7F66&quot;/&gt;&lt;wsp:rsid wsp:val=&quot;00FE592B&quot;/&gt;&lt;wsp:rsid wsp:val=&quot;00FE7943&quot;/&gt;&lt;/wsp:rsids&gt;&lt;/w:docPr&gt;&lt;w:body&gt;&lt;wx:sect&gt;&lt;w:p wsp:rsidR=&quot;00000000&quot; wsp:rsidRDefault=&quot;003A3D0D&quot; wsp:rsidP=&quot;003A3D0D&quot;&gt;&lt;m:oMathPara&gt;&lt;m:oMath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r&gt;&lt;w:rPr&gt;&lt;w:rFonts w:ascii=&quot;Cambria Math&quot;/&gt;&lt;wx:font wx:val=&quot;Cambria Math&quot;/&gt;&lt;w:i/&gt;&lt;w:sz w:val=&quot;28&quot;/&gt;&lt;w:sz-cs w:val=&quot;44&quot;/&gt;&lt;/w:rPr&gt;&lt;m:t&gt;L&lt;/m:t&gt;&lt;/m:r&gt;&lt;/m:e&gt;&lt;m:sub&gt;&lt;m:r&gt;&lt;w:rPr&gt;&lt;w:rFonts w:ascii=&quot;Cambria Math&quot;/&gt;&lt;wx:font wx:val=&quot;Cambria Math&quot;/&gt;&lt;w:i/&gt;&lt;w:sz w:val=&quot;28&quot;/&gt;&lt;w:sz-cs w:val=&quot;44&quot;/&gt;&lt;/w:rPr&gt;&lt;m:t&gt;v&lt;/m:t&gt;&lt;/m:r&gt;&lt;/m:sub&gt;&lt;/m:sSub&gt;&lt;m:r&gt;&lt;w:rPr&gt;&lt;w:rFonts w:ascii=&quot;Cambria Math&quot;/&gt;&lt;wx:font wx:val=&quot;Cambria Math&quot;/&gt;&lt;w:i/&gt;&lt;w:sz w:val=&quot;28&quot;/&gt;&lt;w:sz-cs w:val=&quot;44&quot;/&gt;&lt;/w:rPr&gt;&lt;m:t&gt;E&lt;/m:t&gt;&lt;/m:r&gt;&lt;m:r&gt;&lt;w:rPr&gt;&lt;w:rFonts w:ascii=&quot;Cambria Math&quot;/&gt;&lt;wx:font wx:val=&quot;Cambria Math&quot;/&gt;&lt;w:i/&gt;&lt;w:sz w:val=&quot;28&quot;/&gt;&lt;w:sz-cs w:val=&quot;44&quot;/&gt;&lt;w:lang w:val=&quot;EN-GB&quot;/&gt;&lt;/w:rPr&gt;&lt;m:t&gt;=&lt;/m:t&gt;&lt;/m:r&gt;&lt;m:f&gt;&lt;m:fPr&gt;&lt;m:ctrlPr&gt;&lt;w:rPr&gt;&lt;w:rFonts w:ascii=&quot;Cambria Math&quot;/&gt;&lt;wx:font wx:val=&quot;Cambria Math&quot;/&gt;&lt;w:i/&gt;&lt;w:sz w:val=&quot;28&quot;/&gt;&lt;w:sz-cs w:val=&quot;44&quot;/&gt;&lt;/w:rPr&gt;&lt;/m:ctrlPr&gt;&lt;/m:fPr&gt;&lt;m:num&gt;&lt;m:r&gt;&lt;w:rPr&gt;&lt;w:rFonts w:ascii=&quot;Cambria Math&quot;/&gt;&lt;wx:font wx:val=&quot;Cambria Math&quot;/&gt;&lt;w:i/&gt;&lt;w:sz w:val=&quot;28&quot;/&gt;&lt;w:sz-cs w:val=&quot;44&quot;/&gt;&lt;/w:rPr&gt;&lt;m:t&gt;s&lt;/m:t&gt;&lt;/m:r&gt;&lt;m:d&gt;&lt;m:dPr&gt;&lt;m:ctrlPr&gt;&lt;w:rPr&gt;&lt;w:rFonts w:ascii=&quot;Cambria Math&quot;/&gt;&lt;wx:font wx:val=&quot;Cambria Math&quot;/&gt;&lt;w:i/&gt;&lt;w:sz w:val=&quot;28&quot;/&gt;&lt;w:sz-cs w:val=&quot;44&quot;/&gt;&lt;/w:rPr&gt;&lt;/m:ctrlPr&gt;&lt;/m:dPr&gt;&lt;m:e&gt;&lt;m:r&gt;&lt;w:rPr&gt;&lt;w:rFonts w:ascii=&quot;Cambria Math&quot;/&gt;&lt;wx:font wx:val=&quot;Cambria Math&quot;/&gt;&lt;w:i/&gt;&lt;w:sz w:val=&quot;28&quot;/&gt;&lt;w:sz-cs w:val=&quot;44&quot;/&gt;&lt;/w:rPr&gt;&lt;m:t&gt;Q&lt;/m:t&gt;&lt;/m:r&gt;&lt;m:r&gt;&lt;w:rPr&gt;&lt;w:rFonts w:ascii=&quot;Cambria Math&quot; w:h-ansi=&quot;Cambria Math&quot; w:cs=&quot;Cambria Math&quot;/&gt;&lt;wx:font wx:val=&quot;Cambria Math&quot;/&gt;&lt;w:i/&gt;&lt;w:sz w:val=&quot;28&quot;/&gt;&lt;w:sz-cs w:val=&quot;44&quot;/&gt;&lt;w:lang w:val=&quot;EN-GB&quot;/&gt;&lt;/w:rPr&gt;&lt;m:t&gt;*&lt;/m:t&gt;&lt;/m:r&gt;&lt;m:r&gt;&lt;w:rPr&gt;&lt;w:rFonts w:cs=&quot;Verdana&quot;/&gt;&lt;w:i/&gt;&lt;w:sz w:val=&quot;28&quot;/&gt;&lt;w:sz-cs w:val=&quot;44&quot;/&gt;&lt;w:lang w:val=&quot;EN-GB&quot;/&gt;&lt;/w:rPr&gt;&lt;m:t&gt;-&lt;/m:t&gt;&lt;/m:r&gt;&lt;m:r&gt;&lt;w:rPr&gt;&lt;w:rFonts w:ascii=&quot;Cambria Math&quot;/&gt;&lt;wx:font wx:val=&quot;Cambria Math&quot;/&gt;&lt;w:i/&gt;&lt;w:sz w:val=&quot;28&quot;/&gt;&lt;w:sz-cs w:val=&quot;44&quot;/&gt;&lt;/w:rPr&gt;&lt;m:t&gt;G&lt;/m:t&gt;&lt;/m:r&gt;&lt;/m:e&gt;&lt;/m:d&gt;&lt;/m:num&gt;&lt;m:den&gt;&lt;m:r&gt;&lt;w:rPr&gt;&lt;w:rFonts w:ascii=&quot;Cambria Math&quot;/&gt;&lt;wx:font wx:val=&quot;Cambria Math&quot;/&gt;&lt;w:i/&gt;&lt;w:sz w:val=&quot;28&quot;/&gt;&lt;w:sz-cs w:val=&quot;44&quot;/&gt;&lt;/w:rPr&gt;&lt;m:t&gt;s&lt;/m:t&gt;&lt;/m:r&gt;&lt;m:r&gt;&lt;w:rPr&gt;&lt;w:rFonts w:ascii=&quot;Cambria Math&quot;/&gt;&lt;wx:font wx:val=&quot;Cambria Math&quot;/&gt;&lt;w:i/&gt;&lt;w:sz w:val=&quot;28&quot;/&gt;&lt;w:sz-cs w:val=&quot;44&quot;/&gt;&lt;w:lang w:val=&quot;EN-GB&quot;/&gt;&lt;/w:rPr&gt;&lt;m:t&gt;+&lt;/m:t&gt;&lt;/m:r&gt;&lt;m:r&gt;&lt;w:rPr&gt;&lt;w:rFonts w:ascii=&quot;Cambria Math&quot;/&gt;&lt;wx:font wx:val=&quot;Cambria Math&quot;/&gt;&lt;w:i/&gt;&lt;w:sz w:val=&quot;28&quot;/&gt;&lt;w:sz-cs w:val=&quot;44&quot;/&gt;&lt;/w:rPr&gt;&lt;m:t&gt;Î³&lt;/m:t&gt;&lt;/m:r&gt;&lt;m:d&gt;&lt;m:dPr&gt;&lt;m:ctrlPr&gt;&lt;w:rPr&gt;&lt;w:rFonts w:ascii=&quot;Cambria Math&quot;/&gt;&lt;wx:font wx:val=&quot;Cambria Math&quot;/&gt;&lt;w:i/&gt;&lt;w:sz w:val=&quot;28&quot;/&gt;&lt;w:sz-cs w:val=&quot;44&quot;/&gt;&lt;/w:rPr&gt;&lt;/m:ctrlPr&gt;&lt;/m:dPr&gt;&lt;m:e&gt;&lt;m:r&gt;&lt;w:rPr&gt;&lt;w:rFonts w:ascii=&quot;Cambria Math&quot;/&gt;&lt;wx:font wx:val=&quot;Cambria Math&quot;/&gt;&lt;w:i/&gt;&lt;w:sz w:val=&quot;28&quot;/&gt;&lt;w:sz-cs w:val=&quot;44&quot;/&gt;&lt;w:lang w:val=&quot;EN-GB&quot;/&gt;&lt;/w:rPr&gt;&lt;m:t&gt;1+&lt;/m:t&gt;&lt;/m:r&gt;&lt;m:f&gt;&lt;m:fPr&gt;&lt;m:ctrlPr&gt;&lt;w:rPr&gt;&lt;w:rFonts w:ascii=&quot;Cambria Math&quot;/&gt;&lt;wx:font wx:val=&quot;Cambria Math&quot;/&gt;&lt;w:i/&gt;&lt;w:sz w:val=&quot;28&quot;/&gt;&lt;w:sz-cs w:val=&quot;44&quot;/&gt;&lt;/w:rPr&gt;&lt;/m:ctrlPr&gt;&lt;/m:fPr&gt;&lt;m:num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r&gt;&lt;w:rPr&gt;&lt;w:rFonts w:ascii=&quot;Cambria Math&quot;/&gt;&lt;wx:font wx:val=&quot;Cambria Math&quot;/&gt;&lt;w:i/&gt;&lt;w:sz w:val=&quot;28&quot;/&gt;&lt;w:sz-cs w:val=&quot;44&quot;/&gt;&lt;/w:rPr&gt;&lt;m:t&gt;r&lt;/m:t&gt;&lt;/m:r&gt;&lt;/m:e&gt;&lt;m:sub&gt;&lt;m:r&gt;&lt;w:rPr&gt;&lt;w:rFonts w:ascii=&quot;Cambria Math&quot;/&gt;&lt;wx:font wx:val=&quot;Cambria Math&quot;/&gt;&lt;w:i/&gt;&lt;w:sz w:val=&quot;28&quot;/&gt;&lt;w:sz-cs w:val=&quot;44&quot;/&gt;&lt;/w:rPr&gt;&lt;m:t&gt;c&lt;/m:t&gt;&lt;/m:r&gt;&lt;/m:sub&gt;&lt;/m:sSub&gt;&lt;/m:num&gt;&lt;m:den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r&gt;&lt;w:rPr&gt;&lt;w:rFonts w:ascii=&quot;Cambria Math&quot;/&gt;&lt;wx:font wx:val=&quot;Cambria Math&quot;/&gt;&lt;w:i/&gt;&lt;w:sz w:val=&quot;28&quot;/&gt;&lt;w:sz-cs w:val=&quot;44&quot;/&gt;&lt;/w:rPr&gt;&lt;m:t&gt;r&lt;/m:t&gt;&lt;/m:r&gt;&lt;/m:e&gt;&lt;m:sub&gt;&lt;m:r&gt;&lt;w:rPr&gt;&lt;w:rFonts w:ascii=&quot;Cambria Math&quot;/&gt;&lt;wx:font wx:val=&quot;Cambria Math&quot;/&gt;&lt;w:i/&gt;&lt;w:sz w:val=&quot;28&quot;/&gt;&lt;w:sz-cs w:val=&quot;44&quot;/&gt;&lt;/w:rPr&gt;&lt;m:t&gt;a&lt;/m:t&gt;&lt;/m:r&gt;&lt;/m:sub&gt;&lt;/m:sSub&gt;&lt;m:ctrlPr&gt;&lt;w:rPr&gt;&lt;w:rFonts w:ascii=&quot;Cambria Math&quot; w:h-ansi=&quot;Cambria Math&quot;/&gt;&lt;wx:font wx:val=&quot;Cambria Math&quot;/&gt;&lt;w:i/&gt;&lt;w:sz w:val=&quot;28&quot;/&gt;&lt;w:sz-cs w:val=&quot;44&quot;/&gt;&lt;/w:rPr&gt;&lt;/m:ctrlPr&gt;&lt;/m:den&gt;&lt;/m:f&gt;&lt;m:ctrlPr&gt;&lt;w:rPr&gt;&lt;w:rFonts w:ascii=&quot;Cambria Math&quot; w:h-ansi=&quot;Cambria Math&quot;/&gt;&lt;wx:font wx:val=&quot;Cambria Math&quot;/&gt;&lt;w:i/&gt;&lt;w:sz w:val=&quot;28&quot;/&gt;&lt;w:sz-cs w:val=&quot;44&quot;/&gt;&lt;/w:rPr&gt;&lt;/m:ctrlPr&gt;&lt;/m:e&gt;&lt;/m:d&gt;&lt;m:ctrlPr&gt;&lt;w:rPr&gt;&lt;w:rFonts w:ascii=&quot;Cambria Math&quot; w:h-ansi=&quot;Cambria Math&quot;/&gt;&lt;wx:font wx:val=&quot;Cambria Math&quot;/&gt;&lt;w:i/&gt;&lt;w:sz w:val=&quot;28&quot;/&gt;&lt;w:sz-cs w:val=&quot;44&quot;/&gt;&lt;/w:rPr&gt;&lt;/m:ctrlPr&gt;&lt;/m:den&gt;&lt;/m:f&gt;&lt;m:r&gt;&lt;w:rPr&gt;&lt;w:rFonts w:ascii=&quot;Cambria Math&quot;/&gt;&lt;wx:font wx:val=&quot;Cambria Math&quot;/&gt;&lt;w:i/&gt;&lt;w:sz w:val=&quot;28&quot;/&gt;&lt;w:sz-cs w:val=&quot;44&quot;/&gt;&lt;w:lang w:val=&quot;EN-GB&quot;/&gt;&lt;/w:rPr&gt;&lt;m:t&gt;+&lt;/m:t&gt;&lt;/m:r&gt;&lt;m:f&gt;&lt;m:fPr&gt;&lt;m:ctrlPr&gt;&lt;w:rPr&gt;&lt;w:rFonts w:ascii=&quot;Cambria Math&quot;/&gt;&lt;wx:font wx:val=&quot;Cambria Math&quot;/&gt;&lt;w:i/&gt;&lt;w:sz w:val=&quot;28&quot;/&gt;&lt;w:sz-cs w:val=&quot;44&quot;/&gt;&lt;/w:rPr&gt;&lt;/m:ctrlPr&gt;&lt;/m:fPr&gt;&lt;m:num&gt;&lt;m:f&gt;&lt;m:fPr&gt;&lt;m:ctrlPr&gt;&lt;w:rPr&gt;&lt;w:rFonts w:ascii=&quot;Cambria Math&quot;/&gt;&lt;wx:font wx:val=&quot;Cambria Math&quot;/&gt;&lt;w:i/&gt;&lt;w:sz w:val=&quot;28&quot;/&gt;&lt;w:sz-cs w:val=&quot;44&quot;/&gt;&lt;/w:rPr&gt;&lt;/m:ctrlPr&gt;&lt;/m:fPr&gt;&lt;m:num&gt;&lt;m:r&gt;&lt;w:rPr&gt;&lt;w:rFonts w:ascii=&quot;Cambria Math&quot;/&gt;&lt;wx:font wx:val=&quot;Cambria Math&quot;/&gt;&lt;w:i/&gt;&lt;w:sz w:val=&quot;28&quot;/&gt;&lt;w:sz-cs w:val=&quot;44&quot;/&gt;&lt;/w:rPr&gt;&lt;m:t&gt;Ï&lt;/m:t&gt;&lt;/m:r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r&gt;&lt;w:rPr&gt;&lt;w:rFonts w:ascii=&quot;Cambria Math&quot;/&gt;&lt;wx:font wx:val=&quot;Cambria Math&quot;/&gt;&lt;w:i/&gt;&lt;w:sz w:val=&quot;28&quot;/&gt;&lt;w:sz-cs w:val=&quot;44&quot;/&gt;&lt;/w:rPr&gt;&lt;m:t&gt;c&lt;/m:t&gt;&lt;/m:r&gt;&lt;/m:e&gt;&lt;m:sub&gt;&lt;m:r&gt;&lt;w:rPr&gt;&lt;w:rFonts w:ascii=&quot;Cambria Math&quot;/&gt;&lt;wx:font wx:val=&quot;Cambria Math&quot;/&gt;&lt;w:i/&gt;&lt;w:sz w:val=&quot;28&quot;/&gt;&lt;w:sz-cs w:val=&quot;44&quot;/&gt;&lt;/w:rPr&gt;&lt;m:t&gt;p&lt;/m:t&gt;&lt;/m:r&gt;&lt;/m:sub&gt;&lt;/m:sSub&gt;&lt;/m:num&gt;&lt;m:den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r&gt;&lt;w:rPr&gt;&lt;w:rFonts w:ascii=&quot;Cambria Math&quot;/&gt;&lt;wx:font wx:val=&quot;Cambria Math&quot;/&gt;&lt;w:i/&gt;&lt;w:sz w:val=&quot;28&quot;/&gt;&lt;w:sz-cs w:val=&quot;44&quot;/&gt;&lt;/w:rPr&gt;&lt;m:t&gt;r&lt;/m:t&gt;&lt;/m:r&gt;&lt;/m:e&gt;&lt;m:sub&gt;&lt;m:r&gt;&lt;w:rPr&gt;&lt;w:rFonts w:ascii=&quot;Cambria Math&quot;/&gt;&lt;wx:font wx:val=&quot;Cambria Math&quot;/&gt;&lt;w:i/&gt;&lt;w:sz w:val=&quot;28&quot;/&gt;&lt;w:sz-cs w:val=&quot;44&quot;/&gt;&lt;/w:rPr&gt;&lt;m:t&gt;a&lt;/m:t&gt;&lt;/m:r&gt;&lt;/m:sub&gt;&lt;/m:sSub&gt;&lt;m:ctrlPr&gt;&lt;w:rPr&gt;&lt;w:rFonts w:ascii=&quot;Cambria Math&quot; w:h-ansi=&quot;Cambria Math&quot;/&gt;&lt;wx:font wx:val=&quot;Cambria Math&quot;/&gt;&lt;w:i/&gt;&lt;w:sz w:val=&quot;28&quot;/&gt;&lt;w:sz-cs w:val=&quot;44&quot;/&gt;&lt;/w:rPr&gt;&lt;/m:ctrlPr&gt;&lt;/m:den&gt;&lt;/m:f&gt;&lt;m:d&gt;&lt;m:dPr&gt;&lt;m:ctrlPr&gt;&lt;w:rPr&gt;&lt;w:rFonts w:ascii=&quot;Cambria Math&quot;/&gt;&lt;wx:font wx:val=&quot;Cambria Math&quot;/&gt;&lt;w:i/&gt;&lt;w:sz w:val=&quot;28&quot;/&gt;&lt;w:sz-cs w:val=&quot;44&quot;/&gt;&lt;/w:rPr&gt;&lt;/m:ctrlPr&gt;&lt;/m:dPr&gt;&lt;m:e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r&gt;&lt;w:rPr&gt;&lt;w:rFonts w:ascii=&quot;Cambria Math&quot;/&gt;&lt;wx:font wx:val=&quot;Cambria Math&quot;/&gt;&lt;w:i/&gt;&lt;w:sz w:val=&quot;28&quot;/&gt;&lt;w:sz-cs w:val=&quot;44&quot;/&gt;&lt;/w:rPr&gt;&lt;m:t&gt;e&lt;/m:t&gt;&lt;/m:r&gt;&lt;/m:e&gt;&lt;m:sub&gt;&lt;m:r&gt;&lt;m:rPr&gt;&lt;m:nor/&gt;&lt;/m:rPr&gt;&lt;w:rPr&gt;&lt;w:rFonts w:ascii=&quot;Cambria Math&quot;/&gt;&lt;wx:font wx:val=&quot;Cambria Math&quot;/&gt;&lt;w:sz w:val=&quot;28&quot;/&gt;&lt;w:sz-cs w:val=&quot;44&quot;/&gt;&lt;w:lang w:val=&quot;EN-GB&quot;/&gt;&lt;/w:rPr&gt;&lt;m:t&gt;sat&lt;/m:t&gt;&lt;/m:r&gt;&lt;m:ctrlPr&gt;&lt;w:rPr&gt;&lt;w:rFonts w:ascii=&quot;Cambria Math&quot;/&gt;&lt;wx:font wx:val=&quot;Cambria Math&quot;/&gt;&lt;w:sz w:val=&quot;28&quot;/&gt;&lt;w:sz-cs w:val=&quot;44&quot;/&gt;&lt;/w:rPr&gt;&lt;/m:ctrlPr&gt;&lt;/m:sub&gt;&lt;/m:sSub&gt;&lt;m:r&gt;&lt;w:rPr&gt;&lt;w:rFonts w:ascii=&quot;Cambria Math&quot;/&gt;&lt;wx:font wx:val=&quot;Cambria Math&quot;/&gt;&lt;w:i/&gt;&lt;w:sz w:val=&quot;28&quot;/&gt;&lt;w:sz-cs w:val=&quot;44&quot;/&gt;&lt;w:lang w:val=&quot;EN-GB&quot;/&gt;&lt;/w:rPr&gt;&lt;m:t&gt;(&lt;/m:t&gt;&lt;/m:r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bar&gt;&lt;m:barPr&gt;&lt;m:pos m:val=&quot;top&quot;/&gt;&lt;m:ctrlPr&gt;&lt;w:rPr&gt;&lt;w:rFonts w:ascii=&quot;Cambria Math&quot;/&gt;&lt;wx:font wx:val=&quot;Cambria Math&quot;/&gt;&lt;w:i/&gt;&lt;w:sz w:val=&quot;28&quot;/&gt;&lt;w:sz-cs w:val=&quot;44&quot;/&gt;&lt;/w:rPr&gt;&lt;/m:ctrlPr&gt;&lt;/m:barPr&gt;&lt;m:e&gt;&lt;m:r&gt;&lt;w:rPr&gt;&lt;w:rFonts w:ascii=&quot;Cambria Math&quot;/&gt;&lt;wx:font wx:val=&quot;Cambria Math&quot;/&gt;&lt;w:i/&gt;&lt;w:sz w:val=&quot;28&quot;/&gt;&lt;w:sz-cs w:val=&quot;44&quot;/&gt;&lt;/w:rPr&gt;&lt;m:t&gt;T&lt;/m:t&gt;&lt;/m:r&gt;&lt;/m:e&gt;&lt;/m:bar&gt;&lt;/m:e&gt;&lt;m:sub&gt;&lt;m:r&gt;&lt;w:rPr&gt;&lt;w:rFonts w:ascii=&quot;Cambria Math&quot;/&gt;&lt;wx:font wx:val=&quot;Cambria Math&quot;/&gt;&lt;w:i/&gt;&lt;w:sz w:val=&quot;28&quot;/&gt;&lt;w:sz-cs w:val=&quot;44&quot;/&gt;&lt;/w:rPr&gt;&lt;m:t&gt;a&lt;/m:t&gt;&lt;/m:r&gt;&lt;/m:sub&gt;&lt;/m:sSub&gt;&lt;m:r&gt;&lt;w:rPr&gt;&lt;w:rFonts w:ascii=&quot;Cambria Math&quot;/&gt;&lt;wx:font wx:val=&quot;Cambria Math&quot;/&gt;&lt;w:i/&gt;&lt;w:sz w:val=&quot;28&quot;/&gt;&lt;w:sz-cs w:val=&quot;44&quot;/&gt;&lt;w:lang w:val=&quot;EN-GB&quot;/&gt;&lt;/w:rPr&gt;&lt;m:t&gt;)&lt;/m:t&gt;&lt;/m:r&gt;&lt;m:r&gt;&lt;w:rPr&gt;&lt;w:rFonts w:ascii=&quot;Cambria Math&quot;/&gt;&lt;w:i/&gt;&lt;w:sz w:val=&quot;28&quot;/&gt;&lt;w:sz-cs w:val=&quot;44&quot;/&gt;&lt;w:lang w:val=&quot;EN-GB&quot;/&gt;&lt;/w:rPr&gt;&lt;m:t&gt;-&lt;/m:t&gt;&lt;/m:r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bar&gt;&lt;m:barPr&gt;&lt;m:pos m:val=&quot;top&quot;/&gt;&lt;m:ctrlPr&gt;&lt;w:rPr&gt;&lt;w:rFonts w:ascii=&quot;Cambria Math&quot;/&gt;&lt;wx:font wx:val=&quot;Cambria Math&quot;/&gt;&lt;w:i/&gt;&lt;w:sz w:val=&quot;28&quot;/&gt;&lt;w:sz-cs w:val=&quot;44&quot;/&gt;&lt;/w:rPr&gt;&lt;/m:ctrlPr&gt;&lt;/m:barPr&gt;&lt;m:e&gt;&lt;m:r&gt;&lt;w:rPr&gt;&lt;w:rFonts w:ascii=&quot;Cambria Math&quot;/&gt;&lt;wx:font wx:val=&quot;Cambria Math&quot;/&gt;&lt;w:i/&gt;&lt;w:sz w:val=&quot;28&quot;/&gt;&lt;w:sz-cs w:val=&quot;44&quot;/&gt;&lt;/w:rPr&gt;&lt;m:t&gt;e&lt;/m:t&gt;&lt;/m:r&gt;&lt;/m:e&gt;&lt;/m:bar&gt;&lt;/m:e&gt;&lt;m:sub&gt;&lt;m:r&gt;&lt;w:rPr&gt;&lt;w:rFonts w:ascii=&quot;Cambria Math&quot;/&gt;&lt;wx:font wx:val=&quot;Cambria Math&quot;/&gt;&lt;w:i/&gt;&lt;w:sz w:val=&quot;28&quot;/&gt;&lt;w:sz-cs w:val=&quot;44&quot;/&gt;&lt;/w:rPr&gt;&lt;m:t&gt;a&lt;/m:t&gt;&lt;/m:r&gt;&lt;/m:sub&gt;&lt;/m:sSub&gt;&lt;m:ctrlPr&gt;&lt;w:rPr&gt;&lt;w:rFonts w:ascii=&quot;Cambria Math&quot; w:h-ansi=&quot;Cambria Math&quot;/&gt;&lt;wx:font wx:val=&quot;Cambria Math&quot;/&gt;&lt;w:i/&gt;&lt;w:sz w:val=&quot;28&quot;/&gt;&lt;w:sz-cs w:val=&quot;44&quot;/&gt;&lt;/w:rPr&gt;&lt;/m:ctrlPr&gt;&lt;/m:e&gt;&lt;/m:d&gt;&lt;/m:num&gt;&lt;m:den&gt;&lt;m:r&gt;&lt;w:rPr&gt;&lt;w:rFonts w:ascii=&quot;Cambria Math&quot;/&gt;&lt;wx:font wx:val=&quot;Cambria Math&quot;/&gt;&lt;w:i/&gt;&lt;w:sz w:val=&quot;28&quot;/&gt;&lt;w:sz-cs w:val=&quot;44&quot;/&gt;&lt;/w:rPr&gt;&lt;m:t&gt;s&lt;/m:t&gt;&lt;/m:r&gt;&lt;m:r&gt;&lt;w:rPr&gt;&lt;w:rFonts w:ascii=&quot;Cambria Math&quot;/&gt;&lt;wx:font wx:val=&quot;Cambria Math&quot;/&gt;&lt;w:i/&gt;&lt;w:sz w:val=&quot;28&quot;/&gt;&lt;w:sz-cs w:val=&quot;44&quot;/&gt;&lt;w:lang w:val=&quot;EN-GB&quot;/&gt;&lt;/w:rPr&gt;&lt;m:t&gt;+&lt;/m:t&gt;&lt;/m:r&gt;&lt;m:r&gt;&lt;w:rPr&gt;&lt;w:rFonts w:ascii=&quot;Cambria Math&quot;/&gt;&lt;wx:font wx:val=&quot;Cambria Math&quot;/&gt;&lt;w:i/&gt;&lt;w:sz w:val=&quot;28&quot;/&gt;&lt;w:sz-cs w:val=&quot;44&quot;/&gt;&lt;/w:rPr&gt;&lt;m:t&gt;Î³&lt;/m:t&gt;&lt;/m:r&gt;&lt;m:d&gt;&lt;m:dPr&gt;&lt;m:ctrlPr&gt;&lt;w:rPr&gt;&lt;w:rFonts w:ascii=&quot;Cambria Math&quot;/&gt;&lt;wx:font wx:val=&quot;Cambria Math&quot;/&gt;&lt;w:i/&gt;&lt;w:sz w:val=&quot;28&quot;/&gt;&lt;w:sz-cs w:val=&quot;44&quot;/&gt;&lt;/w:rPr&gt;&lt;/m:ctrlPr&gt;&lt;/m:dPr&gt;&lt;m:e&gt;&lt;m:r&gt;&lt;w:rPr&gt;&lt;w:rFonts w:ascii=&quot;Cambria Math&quot;/&gt;&lt;wx:font wx:val=&quot;Cambria Math&quot;/&gt;&lt;w:i/&gt;&lt;w:sz w:val=&quot;28&quot;/&gt;&lt;w:sz-cs w:val=&quot;44&quot;/&gt;&lt;w:lang w:val=&quot;EN-GB&quot;/&gt;&lt;/w:rPr&gt;&lt;m:t&gt;1+&lt;/m:t&gt;&lt;/m:r&gt;&lt;m:f&gt;&lt;m:fPr&gt;&lt;m:ctrlPr&gt;&lt;w:rPr&gt;&lt;w:rFonts w:ascii=&quot;Cambria Math&quot;/&gt;&lt;wx:font wx:val=&quot;Cambria Math&quot;/&gt;&lt;w:i/&gt;&lt;w:sz w:val=&quot;28&quot;/&gt;&lt;w:sz-cs w:val=&quot;44&quot;/&gt;&lt;/w:rPr&gt;&lt;/m:ctrlPr&gt;&lt;/m:fPr&gt;&lt;m:num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r&gt;&lt;w:rPr&gt;&lt;w:rFonts w:ascii=&quot;Cambria Math&quot;/&gt;&lt;wx:font wx:val=&quot;Cambria Math&quot;/&gt;&lt;w:i/&gt;&lt;w:sz w:val=&quot;28&quot;/&gt;&lt;w:sz-cs w:val=&quot;44&quot;/&gt;&lt;/w:rPr&gt;&lt;m:t&gt;r&lt;/m:t&gt;&lt;/m:r&gt;&lt;/m:e&gt;&lt;m:sub&gt;&lt;m:r&gt;&lt;w:rPr&gt;&lt;w:rFonts w:ascii=&quot;Cambria Math&quot;/&gt;&lt;wx:font wx:val=&quot;Cambria Math&quot;/&gt;&lt;w:i/&gt;&lt;w:sz w:val=&quot;28&quot;/&gt;&lt;w:sz-cs w:val=&quot;44&quot;/&gt;&lt;/w:rPr&gt;&lt;m:t&gt;c&lt;/m:t&gt;&lt;/m:r&gt;&lt;/m:sub&gt;&lt;/m:sSub&gt;&lt;/m:num&gt;&lt;m:den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r&gt;&lt;w:rPr&gt;&lt;w:rFonts w:ascii=&quot;Cambria Math&quot;/&gt;&lt;wx:font wx:val=&quot;Cambria Math&quot;/&gt;&lt;w:i/&gt;&lt;w:sz w:val=&quot;28&quot;/&gt;&lt;w:sz-cs w:val=&quot;44&quot;/&gt;&lt;/w:rPr&gt;&lt;m:t&gt;r&lt;/m:t&gt;&lt;/m:r&gt;&lt;/m:e&gt;&lt;m:sub&gt;&lt;m:r&gt;&lt;w:rPr&gt;&lt;w:rFonts w:ascii=&quot;Cambria Math&quot;/&gt;&lt;wx:font wx:val=&quot;Cambria Math&quot;/&gt;&lt;w:i/&gt;&lt;w:sz w:val=&quot;28&quot;/&gt;&lt;w:sz-cs w:val=&quot;44&quot;/&gt;&lt;/w:rPr&gt;&lt;m:t&gt;a&lt;/m:t&gt;&lt;/m:r&gt;&lt;/m:sub&gt;&lt;/m:sSub&gt;&lt;m:ctrlPr&gt;&lt;w:rPr&gt;&lt;w:rFonts w:ascii=&quot;Cambria Math&quot; w:h-ansi=&quot;Cambria Math&quot;/&gt;&lt;wx:font wx:val=&quot;Cambria Math&quot;/&gt;&lt;w:i/&gt;&lt;w:sz w:val=&quot;28&quot;/&gt;&lt;w:sz-cs w:val=&quot;44&quot;/&gt;&lt;/w:rPr&gt;&lt;/m:ctrlPr&gt;&lt;/m:den&gt;&lt;/m:f&gt;&lt;m:ctrlPr&gt;&lt;w:rPr&gt;&lt;w:rFonts w:ascii=&quot;Cambria Math&quot; w:h-ansi=&quot;Cambria Math&quot;/&gt;&lt;wx:font wx:val=&quot;Cambria Math&quot;/&gt;&lt;w:i/&gt;&lt;w:sz w:val=&quot;28&quot;/&gt;&lt;w:sz-cs w:val=&quot;44&quot;/&gt;&lt;/w:rPr&gt;&lt;/m:ctrlPr&gt;&lt;/m:e&gt;&lt;/m:d&gt;&lt;m:ctrlPr&gt;&lt;w:rPr&gt;&lt;w:rFonts w:ascii=&quot;Cambria Math&quot; w:h-ansi=&quot;Cambria Math&quot;/&gt;&lt;wx:font wx:val=&quot;Cambria Math&quot;/&gt;&lt;w:i/&gt;&lt;w:sz w:val=&quot;28&quot;/&gt;&lt;w:sz-cs w:val=&quot;44&quot;/&gt;&lt;/w:rPr&gt;&lt;/m:ctrlP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="00EC4D35" w:rsidRPr="00EC4D35">
        <w:rPr>
          <w:sz w:val="20"/>
          <w:szCs w:val="32"/>
          <w:lang w:val="en-US"/>
        </w:rPr>
        <w:instrText xml:space="preserve"> </w:instrText>
      </w:r>
      <w:r w:rsidR="00EC4D35" w:rsidRPr="00EC4D35">
        <w:rPr>
          <w:sz w:val="20"/>
          <w:szCs w:val="32"/>
          <w:lang w:val="en-US"/>
        </w:rPr>
        <w:fldChar w:fldCharType="separate"/>
      </w:r>
      <w:r w:rsidR="00EC4D35" w:rsidRPr="00EC4D35">
        <w:rPr>
          <w:position w:val="-30"/>
        </w:rPr>
        <w:pict w14:anchorId="05B834EB">
          <v:shape id="_x0000_i1050" type="#_x0000_t75" style="width:188.5pt;height:40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91531&quot;/&gt;&lt;wsp:rsid wsp:val=&quot;00006C7D&quot;/&gt;&lt;wsp:rsid wsp:val=&quot;00007650&quot;/&gt;&lt;wsp:rsid wsp:val=&quot;00012FB2&quot;/&gt;&lt;wsp:rsid wsp:val=&quot;0001404D&quot;/&gt;&lt;wsp:rsid wsp:val=&quot;000234CD&quot;/&gt;&lt;wsp:rsid wsp:val=&quot;00033C62&quot;/&gt;&lt;wsp:rsid wsp:val=&quot;000368DA&quot;/&gt;&lt;wsp:rsid wsp:val=&quot;0006015C&quot;/&gt;&lt;wsp:rsid wsp:val=&quot;00060B42&quot;/&gt;&lt;wsp:rsid wsp:val=&quot;00063DD8&quot;/&gt;&lt;wsp:rsid wsp:val=&quot;00064A0E&quot;/&gt;&lt;wsp:rsid wsp:val=&quot;000B08F0&quot;/&gt;&lt;wsp:rsid wsp:val=&quot;000B093B&quot;/&gt;&lt;wsp:rsid wsp:val=&quot;000B0D0A&quot;/&gt;&lt;wsp:rsid wsp:val=&quot;000B0D4F&quot;/&gt;&lt;wsp:rsid wsp:val=&quot;000B78D1&quot;/&gt;&lt;wsp:rsid wsp:val=&quot;000E065E&quot;/&gt;&lt;wsp:rsid wsp:val=&quot;000E6D67&quot;/&gt;&lt;wsp:rsid wsp:val=&quot;000F529B&quot;/&gt;&lt;wsp:rsid wsp:val=&quot;001021A8&quot;/&gt;&lt;wsp:rsid wsp:val=&quot;001050EF&quot;/&gt;&lt;wsp:rsid wsp:val=&quot;00111F39&quot;/&gt;&lt;wsp:rsid wsp:val=&quot;001328BE&quot;/&gt;&lt;wsp:rsid wsp:val=&quot;001347F0&quot;/&gt;&lt;wsp:rsid wsp:val=&quot;00163380&quot;/&gt;&lt;wsp:rsid wsp:val=&quot;00166E7C&quot;/&gt;&lt;wsp:rsid wsp:val=&quot;0018263D&quot;/&gt;&lt;wsp:rsid wsp:val=&quot;001A0C12&quot;/&gt;&lt;wsp:rsid wsp:val=&quot;001A74C2&quot;/&gt;&lt;wsp:rsid wsp:val=&quot;001A753D&quot;/&gt;&lt;wsp:rsid wsp:val=&quot;001C21C8&quot;/&gt;&lt;wsp:rsid wsp:val=&quot;001E7322&quot;/&gt;&lt;wsp:rsid wsp:val=&quot;0021121A&quot;/&gt;&lt;wsp:rsid wsp:val=&quot;00215568&quot;/&gt;&lt;wsp:rsid wsp:val=&quot;00245AA0&quot;/&gt;&lt;wsp:rsid wsp:val=&quot;00246B44&quot;/&gt;&lt;wsp:rsid wsp:val=&quot;00260910&quot;/&gt;&lt;wsp:rsid wsp:val=&quot;002662E5&quot;/&gt;&lt;wsp:rsid wsp:val=&quot;00281E71&quot;/&gt;&lt;wsp:rsid wsp:val=&quot;002A649E&quot;/&gt;&lt;wsp:rsid wsp:val=&quot;002B0A69&quot;/&gt;&lt;wsp:rsid wsp:val=&quot;002C5F40&quot;/&gt;&lt;wsp:rsid wsp:val=&quot;002E33EB&quot;/&gt;&lt;wsp:rsid wsp:val=&quot;002E3667&quot;/&gt;&lt;wsp:rsid wsp:val=&quot;002E4660&quot;/&gt;&lt;wsp:rsid wsp:val=&quot;003007F0&quot;/&gt;&lt;wsp:rsid wsp:val=&quot;00312625&quot;/&gt;&lt;wsp:rsid wsp:val=&quot;00317D35&quot;/&gt;&lt;wsp:rsid wsp:val=&quot;00342F71&quot;/&gt;&lt;wsp:rsid wsp:val=&quot;00344365&quot;/&gt;&lt;wsp:rsid wsp:val=&quot;003600CC&quot;/&gt;&lt;wsp:rsid wsp:val=&quot;00367CD8&quot;/&gt;&lt;wsp:rsid wsp:val=&quot;00395678&quot;/&gt;&lt;wsp:rsid wsp:val=&quot;003A3039&quot;/&gt;&lt;wsp:rsid wsp:val=&quot;003A3D0D&quot;/&gt;&lt;wsp:rsid wsp:val=&quot;003C52C8&quot;/&gt;&lt;wsp:rsid wsp:val=&quot;003D1F89&quot;/&gt;&lt;wsp:rsid wsp:val=&quot;003E674A&quot;/&gt;&lt;wsp:rsid wsp:val=&quot;00411C8F&quot;/&gt;&lt;wsp:rsid wsp:val=&quot;004514F9&quot;/&gt;&lt;wsp:rsid wsp:val=&quot;00456E9D&quot;/&gt;&lt;wsp:rsid wsp:val=&quot;004643BD&quot;/&gt;&lt;wsp:rsid wsp:val=&quot;00490062&quot;/&gt;&lt;wsp:rsid wsp:val=&quot;00497E63&quot;/&gt;&lt;wsp:rsid wsp:val=&quot;004A348F&quot;/&gt;&lt;wsp:rsid wsp:val=&quot;004B0C1E&quot;/&gt;&lt;wsp:rsid wsp:val=&quot;004C0C69&quot;/&gt;&lt;wsp:rsid wsp:val=&quot;004C4768&quot;/&gt;&lt;wsp:rsid wsp:val=&quot;004C771C&quot;/&gt;&lt;wsp:rsid wsp:val=&quot;004E1422&quot;/&gt;&lt;wsp:rsid wsp:val=&quot;004E4FB4&quot;/&gt;&lt;wsp:rsid wsp:val=&quot;004E748A&quot;/&gt;&lt;wsp:rsid wsp:val=&quot;005036A7&quot;/&gt;&lt;wsp:rsid wsp:val=&quot;00512C6B&quot;/&gt;&lt;wsp:rsid wsp:val=&quot;005144FF&quot;/&gt;&lt;wsp:rsid wsp:val=&quot;00532211&quot;/&gt;&lt;wsp:rsid wsp:val=&quot;005344B1&quot;/&gt;&lt;wsp:rsid wsp:val=&quot;005352E6&quot;/&gt;&lt;wsp:rsid wsp:val=&quot;00552EEE&quot;/&gt;&lt;wsp:rsid wsp:val=&quot;00564F49&quot;/&gt;&lt;wsp:rsid wsp:val=&quot;005660F7&quot;/&gt;&lt;wsp:rsid wsp:val=&quot;00576721&quot;/&gt;&lt;wsp:rsid wsp:val=&quot;005842C1&quot;/&gt;&lt;wsp:rsid wsp:val=&quot;00592780&quot;/&gt;&lt;wsp:rsid wsp:val=&quot;0059553E&quot;/&gt;&lt;wsp:rsid wsp:val=&quot;005956DE&quot;/&gt;&lt;wsp:rsid wsp:val=&quot;005B57BC&quot;/&gt;&lt;wsp:rsid wsp:val=&quot;005C2753&quot;/&gt;&lt;wsp:rsid wsp:val=&quot;005C7941&quot;/&gt;&lt;wsp:rsid wsp:val=&quot;005D613E&quot;/&gt;&lt;wsp:rsid wsp:val=&quot;005E2F48&quot;/&gt;&lt;wsp:rsid wsp:val=&quot;005E3C4B&quot;/&gt;&lt;wsp:rsid wsp:val=&quot;00614070&quot;/&gt;&lt;wsp:rsid wsp:val=&quot;006242BA&quot;/&gt;&lt;wsp:rsid wsp:val=&quot;00625E40&quot;/&gt;&lt;wsp:rsid wsp:val=&quot;00631510&quot;/&gt;&lt;wsp:rsid wsp:val=&quot;00631AC6&quot;/&gt;&lt;wsp:rsid wsp:val=&quot;00643341&quot;/&gt;&lt;wsp:rsid wsp:val=&quot;0067106E&quot;/&gt;&lt;wsp:rsid wsp:val=&quot;00675EBE&quot;/&gt;&lt;wsp:rsid wsp:val=&quot;00683DD3&quot;/&gt;&lt;wsp:rsid wsp:val=&quot;00692501&quot;/&gt;&lt;wsp:rsid wsp:val=&quot;006A413B&quot;/&gt;&lt;wsp:rsid wsp:val=&quot;006C3079&quot;/&gt;&lt;wsp:rsid wsp:val=&quot;006D1BFD&quot;/&gt;&lt;wsp:rsid wsp:val=&quot;006D3541&quot;/&gt;&lt;wsp:rsid wsp:val=&quot;006E341A&quot;/&gt;&lt;wsp:rsid wsp:val=&quot;006F0D10&quot;/&gt;&lt;wsp:rsid wsp:val=&quot;006F23A6&quot;/&gt;&lt;wsp:rsid wsp:val=&quot;006F3556&quot;/&gt;&lt;wsp:rsid wsp:val=&quot;007150DC&quot;/&gt;&lt;wsp:rsid wsp:val=&quot;007168F4&quot;/&gt;&lt;wsp:rsid wsp:val=&quot;00721429&quot;/&gt;&lt;wsp:rsid wsp:val=&quot;00732871&quot;/&gt;&lt;wsp:rsid wsp:val=&quot;00753F5E&quot;/&gt;&lt;wsp:rsid wsp:val=&quot;007619B5&quot;/&gt;&lt;wsp:rsid wsp:val=&quot;00763FBF&quot;/&gt;&lt;wsp:rsid wsp:val=&quot;00785E3C&quot;/&gt;&lt;wsp:rsid wsp:val=&quot;007C3A63&quot;/&gt;&lt;wsp:rsid wsp:val=&quot;007D2C44&quot;/&gt;&lt;wsp:rsid wsp:val=&quot;007E3813&quot;/&gt;&lt;wsp:rsid wsp:val=&quot;007E667A&quot;/&gt;&lt;wsp:rsid wsp:val=&quot;00801A29&quot;/&gt;&lt;wsp:rsid wsp:val=&quot;008032B7&quot;/&gt;&lt;wsp:rsid wsp:val=&quot;00816903&quot;/&gt;&lt;wsp:rsid wsp:val=&quot;00825073&quot;/&gt;&lt;wsp:rsid wsp:val=&quot;00833CE1&quot;/&gt;&lt;wsp:rsid wsp:val=&quot;00843778&quot;/&gt;&lt;wsp:rsid wsp:val=&quot;008520B9&quot;/&gt;&lt;wsp:rsid wsp:val=&quot;00855FD5&quot;/&gt;&lt;wsp:rsid wsp:val=&quot;008849B4&quot;/&gt;&lt;wsp:rsid wsp:val=&quot;00891471&quot;/&gt;&lt;wsp:rsid wsp:val=&quot;00891531&quot;/&gt;&lt;wsp:rsid wsp:val=&quot;008964DA&quot;/&gt;&lt;wsp:rsid wsp:val=&quot;008B27E6&quot;/&gt;&lt;wsp:rsid wsp:val=&quot;008B2E67&quot;/&gt;&lt;wsp:rsid wsp:val=&quot;008C673D&quot;/&gt;&lt;wsp:rsid wsp:val=&quot;008E2CD1&quot;/&gt;&lt;wsp:rsid wsp:val=&quot;008E36E6&quot;/&gt;&lt;wsp:rsid wsp:val=&quot;009115BC&quot;/&gt;&lt;wsp:rsid wsp:val=&quot;009115FE&quot;/&gt;&lt;wsp:rsid wsp:val=&quot;00914F32&quot;/&gt;&lt;wsp:rsid wsp:val=&quot;00926A42&quot;/&gt;&lt;wsp:rsid wsp:val=&quot;009331F1&quot;/&gt;&lt;wsp:rsid wsp:val=&quot;00957F6C&quot;/&gt;&lt;wsp:rsid wsp:val=&quot;00986BAD&quot;/&gt;&lt;wsp:rsid wsp:val=&quot;00986D46&quot;/&gt;&lt;wsp:rsid wsp:val=&quot;00992E10&quot;/&gt;&lt;wsp:rsid wsp:val=&quot;00994D85&quot;/&gt;&lt;wsp:rsid wsp:val=&quot;00997C4F&quot;/&gt;&lt;wsp:rsid wsp:val=&quot;009E4335&quot;/&gt;&lt;wsp:rsid wsp:val=&quot;009E5E2A&quot;/&gt;&lt;wsp:rsid wsp:val=&quot;00A00037&quot;/&gt;&lt;wsp:rsid wsp:val=&quot;00A146BC&quot;/&gt;&lt;wsp:rsid wsp:val=&quot;00A16CFB&quot;/&gt;&lt;wsp:rsid wsp:val=&quot;00A22309&quot;/&gt;&lt;wsp:rsid wsp:val=&quot;00A233BA&quot;/&gt;&lt;wsp:rsid wsp:val=&quot;00A32179&quot;/&gt;&lt;wsp:rsid wsp:val=&quot;00A42905&quot;/&gt;&lt;wsp:rsid wsp:val=&quot;00A5021F&quot;/&gt;&lt;wsp:rsid wsp:val=&quot;00A5130D&quot;/&gt;&lt;wsp:rsid wsp:val=&quot;00A66C5F&quot;/&gt;&lt;wsp:rsid wsp:val=&quot;00A70EB7&quot;/&gt;&lt;wsp:rsid wsp:val=&quot;00A7752E&quot;/&gt;&lt;wsp:rsid wsp:val=&quot;00A842CF&quot;/&gt;&lt;wsp:rsid wsp:val=&quot;00A904DC&quot;/&gt;&lt;wsp:rsid wsp:val=&quot;00A92C9D&quot;/&gt;&lt;wsp:rsid wsp:val=&quot;00A9536E&quot;/&gt;&lt;wsp:rsid wsp:val=&quot;00AC4504&quot;/&gt;&lt;wsp:rsid wsp:val=&quot;00AD76EB&quot;/&gt;&lt;wsp:rsid wsp:val=&quot;00AD77FB&quot;/&gt;&lt;wsp:rsid wsp:val=&quot;00AE22BB&quot;/&gt;&lt;wsp:rsid wsp:val=&quot;00B012CC&quot;/&gt;&lt;wsp:rsid wsp:val=&quot;00B03FD5&quot;/&gt;&lt;wsp:rsid wsp:val=&quot;00B31BAC&quot;/&gt;&lt;wsp:rsid wsp:val=&quot;00B32553&quot;/&gt;&lt;wsp:rsid wsp:val=&quot;00B4749E&quot;/&gt;&lt;wsp:rsid wsp:val=&quot;00B51C85&quot;/&gt;&lt;wsp:rsid wsp:val=&quot;00B57A12&quot;/&gt;&lt;wsp:rsid wsp:val=&quot;00B7184D&quot;/&gt;&lt;wsp:rsid wsp:val=&quot;00B852A2&quot;/&gt;&lt;wsp:rsid wsp:val=&quot;00BA1C75&quot;/&gt;&lt;wsp:rsid wsp:val=&quot;00BC4DDE&quot;/&gt;&lt;wsp:rsid wsp:val=&quot;00BD0682&quot;/&gt;&lt;wsp:rsid wsp:val=&quot;00BD218A&quot;/&gt;&lt;wsp:rsid wsp:val=&quot;00BD223D&quot;/&gt;&lt;wsp:rsid wsp:val=&quot;00BF3864&quot;/&gt;&lt;wsp:rsid wsp:val=&quot;00C30997&quot;/&gt;&lt;wsp:rsid wsp:val=&quot;00C55C1E&quot;/&gt;&lt;wsp:rsid wsp:val=&quot;00C63A86&quot;/&gt;&lt;wsp:rsid wsp:val=&quot;00CA4826&quot;/&gt;&lt;wsp:rsid wsp:val=&quot;00CB5F9A&quot;/&gt;&lt;wsp:rsid wsp:val=&quot;00D0011B&quot;/&gt;&lt;wsp:rsid wsp:val=&quot;00D07B79&quot;/&gt;&lt;wsp:rsid wsp:val=&quot;00D11C58&quot;/&gt;&lt;wsp:rsid wsp:val=&quot;00D13D61&quot;/&gt;&lt;wsp:rsid wsp:val=&quot;00D23F3E&quot;/&gt;&lt;wsp:rsid wsp:val=&quot;00D33E54&quot;/&gt;&lt;wsp:rsid wsp:val=&quot;00D36BF3&quot;/&gt;&lt;wsp:rsid wsp:val=&quot;00D37489&quot;/&gt;&lt;wsp:rsid wsp:val=&quot;00D55D8C&quot;/&gt;&lt;wsp:rsid wsp:val=&quot;00D6453C&quot;/&gt;&lt;wsp:rsid wsp:val=&quot;00D71AFD&quot;/&gt;&lt;wsp:rsid wsp:val=&quot;00D8554B&quot;/&gt;&lt;wsp:rsid wsp:val=&quot;00D87528&quot;/&gt;&lt;wsp:rsid wsp:val=&quot;00D91D8E&quot;/&gt;&lt;wsp:rsid wsp:val=&quot;00DA1A4A&quot;/&gt;&lt;wsp:rsid wsp:val=&quot;00DA7CFB&quot;/&gt;&lt;wsp:rsid wsp:val=&quot;00DB4E2A&quot;/&gt;&lt;wsp:rsid wsp:val=&quot;00DE4226&quot;/&gt;&lt;wsp:rsid wsp:val=&quot;00E0308D&quot;/&gt;&lt;wsp:rsid wsp:val=&quot;00E1568C&quot;/&gt;&lt;wsp:rsid wsp:val=&quot;00E2142D&quot;/&gt;&lt;wsp:rsid wsp:val=&quot;00E227C9&quot;/&gt;&lt;wsp:rsid wsp:val=&quot;00E4309F&quot;/&gt;&lt;wsp:rsid wsp:val=&quot;00E510C7&quot;/&gt;&lt;wsp:rsid wsp:val=&quot;00E80EBA&quot;/&gt;&lt;wsp:rsid wsp:val=&quot;00E82272&quot;/&gt;&lt;wsp:rsid wsp:val=&quot;00E8576A&quot;/&gt;&lt;wsp:rsid wsp:val=&quot;00E91E27&quot;/&gt;&lt;wsp:rsid wsp:val=&quot;00EB0453&quot;/&gt;&lt;wsp:rsid wsp:val=&quot;00EC4D35&quot;/&gt;&lt;wsp:rsid wsp:val=&quot;00EC7D3B&quot;/&gt;&lt;wsp:rsid wsp:val=&quot;00EE5226&quot;/&gt;&lt;wsp:rsid wsp:val=&quot;00EF0589&quot;/&gt;&lt;wsp:rsid wsp:val=&quot;00EF567A&quot;/&gt;&lt;wsp:rsid wsp:val=&quot;00F0248E&quot;/&gt;&lt;wsp:rsid wsp:val=&quot;00F12CF1&quot;/&gt;&lt;wsp:rsid wsp:val=&quot;00F14566&quot;/&gt;&lt;wsp:rsid wsp:val=&quot;00F30055&quot;/&gt;&lt;wsp:rsid wsp:val=&quot;00F41514&quot;/&gt;&lt;wsp:rsid wsp:val=&quot;00F46D37&quot;/&gt;&lt;wsp:rsid wsp:val=&quot;00F47C74&quot;/&gt;&lt;wsp:rsid wsp:val=&quot;00F54459&quot;/&gt;&lt;wsp:rsid wsp:val=&quot;00F55E8C&quot;/&gt;&lt;wsp:rsid wsp:val=&quot;00F73F4B&quot;/&gt;&lt;wsp:rsid wsp:val=&quot;00F82CE4&quot;/&gt;&lt;wsp:rsid wsp:val=&quot;00F92CAE&quot;/&gt;&lt;wsp:rsid wsp:val=&quot;00FA5F36&quot;/&gt;&lt;wsp:rsid wsp:val=&quot;00FB009B&quot;/&gt;&lt;wsp:rsid wsp:val=&quot;00FB4445&quot;/&gt;&lt;wsp:rsid wsp:val=&quot;00FB619A&quot;/&gt;&lt;wsp:rsid wsp:val=&quot;00FC1A08&quot;/&gt;&lt;wsp:rsid wsp:val=&quot;00FC7F66&quot;/&gt;&lt;wsp:rsid wsp:val=&quot;00FE592B&quot;/&gt;&lt;wsp:rsid wsp:val=&quot;00FE7943&quot;/&gt;&lt;/wsp:rsids&gt;&lt;/w:docPr&gt;&lt;w:body&gt;&lt;wx:sect&gt;&lt;w:p wsp:rsidR=&quot;00000000&quot; wsp:rsidRDefault=&quot;003A3D0D&quot; wsp:rsidP=&quot;003A3D0D&quot;&gt;&lt;m:oMathPara&gt;&lt;m:oMath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r&gt;&lt;w:rPr&gt;&lt;w:rFonts w:ascii=&quot;Cambria Math&quot;/&gt;&lt;wx:font wx:val=&quot;Cambria Math&quot;/&gt;&lt;w:i/&gt;&lt;w:sz w:val=&quot;28&quot;/&gt;&lt;w:sz-cs w:val=&quot;44&quot;/&gt;&lt;/w:rPr&gt;&lt;m:t&gt;L&lt;/m:t&gt;&lt;/m:r&gt;&lt;/m:e&gt;&lt;m:sub&gt;&lt;m:r&gt;&lt;w:rPr&gt;&lt;w:rFonts w:ascii=&quot;Cambria Math&quot;/&gt;&lt;wx:font wx:val=&quot;Cambria Math&quot;/&gt;&lt;w:i/&gt;&lt;w:sz w:val=&quot;28&quot;/&gt;&lt;w:sz-cs w:val=&quot;44&quot;/&gt;&lt;/w:rPr&gt;&lt;m:t&gt;v&lt;/m:t&gt;&lt;/m:r&gt;&lt;/m:sub&gt;&lt;/m:sSub&gt;&lt;m:r&gt;&lt;w:rPr&gt;&lt;w:rFonts w:ascii=&quot;Cambria Math&quot;/&gt;&lt;wx:font wx:val=&quot;Cambria Math&quot;/&gt;&lt;w:i/&gt;&lt;w:sz w:val=&quot;28&quot;/&gt;&lt;w:sz-cs w:val=&quot;44&quot;/&gt;&lt;/w:rPr&gt;&lt;m:t&gt;E&lt;/m:t&gt;&lt;/m:r&gt;&lt;m:r&gt;&lt;w:rPr&gt;&lt;w:rFonts w:ascii=&quot;Cambria Math&quot;/&gt;&lt;wx:font wx:val=&quot;Cambria Math&quot;/&gt;&lt;w:i/&gt;&lt;w:sz w:val=&quot;28&quot;/&gt;&lt;w:sz-cs w:val=&quot;44&quot;/&gt;&lt;w:lang w:val=&quot;EN-GB&quot;/&gt;&lt;/w:rPr&gt;&lt;m:t&gt;=&lt;/m:t&gt;&lt;/m:r&gt;&lt;m:f&gt;&lt;m:fPr&gt;&lt;m:ctrlPr&gt;&lt;w:rPr&gt;&lt;w:rFonts w:ascii=&quot;Cambria Math&quot;/&gt;&lt;wx:font wx:val=&quot;Cambria Math&quot;/&gt;&lt;w:i/&gt;&lt;w:sz w:val=&quot;28&quot;/&gt;&lt;w:sz-cs w:val=&quot;44&quot;/&gt;&lt;/w:rPr&gt;&lt;/m:ctrlPr&gt;&lt;/m:fPr&gt;&lt;m:num&gt;&lt;m:r&gt;&lt;w:rPr&gt;&lt;w:rFonts w:ascii=&quot;Cambria Math&quot;/&gt;&lt;wx:font wx:val=&quot;Cambria Math&quot;/&gt;&lt;w:i/&gt;&lt;w:sz w:val=&quot;28&quot;/&gt;&lt;w:sz-cs w:val=&quot;44&quot;/&gt;&lt;/w:rPr&gt;&lt;m:t&gt;s&lt;/m:t&gt;&lt;/m:r&gt;&lt;m:d&gt;&lt;m:dPr&gt;&lt;m:ctrlPr&gt;&lt;w:rPr&gt;&lt;w:rFonts w:ascii=&quot;Cambria Math&quot;/&gt;&lt;wx:font wx:val=&quot;Cambria Math&quot;/&gt;&lt;w:i/&gt;&lt;w:sz w:val=&quot;28&quot;/&gt;&lt;w:sz-cs w:val=&quot;44&quot;/&gt;&lt;/w:rPr&gt;&lt;/m:ctrlPr&gt;&lt;/m:dPr&gt;&lt;m:e&gt;&lt;m:r&gt;&lt;w:rPr&gt;&lt;w:rFonts w:ascii=&quot;Cambria Math&quot;/&gt;&lt;wx:font wx:val=&quot;Cambria Math&quot;/&gt;&lt;w:i/&gt;&lt;w:sz w:val=&quot;28&quot;/&gt;&lt;w:sz-cs w:val=&quot;44&quot;/&gt;&lt;/w:rPr&gt;&lt;m:t&gt;Q&lt;/m:t&gt;&lt;/m:r&gt;&lt;m:r&gt;&lt;w:rPr&gt;&lt;w:rFonts w:ascii=&quot;Cambria Math&quot; w:h-ansi=&quot;Cambria Math&quot; w:cs=&quot;Cambria Math&quot;/&gt;&lt;wx:font wx:val=&quot;Cambria Math&quot;/&gt;&lt;w:i/&gt;&lt;w:sz w:val=&quot;28&quot;/&gt;&lt;w:sz-cs w:val=&quot;44&quot;/&gt;&lt;w:lang w:val=&quot;EN-GB&quot;/&gt;&lt;/w:rPr&gt;&lt;m:t&gt;*&lt;/m:t&gt;&lt;/m:r&gt;&lt;m:r&gt;&lt;w:rPr&gt;&lt;w:rFonts w:cs=&quot;Verdana&quot;/&gt;&lt;w:i/&gt;&lt;w:sz w:val=&quot;28&quot;/&gt;&lt;w:sz-cs w:val=&quot;44&quot;/&gt;&lt;w:lang w:val=&quot;EN-GB&quot;/&gt;&lt;/w:rPr&gt;&lt;m:t&gt;-&lt;/m:t&gt;&lt;/m:r&gt;&lt;m:r&gt;&lt;w:rPr&gt;&lt;w:rFonts w:ascii=&quot;Cambria Math&quot;/&gt;&lt;wx:font wx:val=&quot;Cambria Math&quot;/&gt;&lt;w:i/&gt;&lt;w:sz w:val=&quot;28&quot;/&gt;&lt;w:sz-cs w:val=&quot;44&quot;/&gt;&lt;/w:rPr&gt;&lt;m:t&gt;G&lt;/m:t&gt;&lt;/m:r&gt;&lt;/m:e&gt;&lt;/m:d&gt;&lt;/m:num&gt;&lt;m:den&gt;&lt;m:r&gt;&lt;w:rPr&gt;&lt;w:rFonts w:ascii=&quot;Cambria Math&quot;/&gt;&lt;wx:font wx:val=&quot;Cambria Math&quot;/&gt;&lt;w:i/&gt;&lt;w:sz w:val=&quot;28&quot;/&gt;&lt;w:sz-cs w:val=&quot;44&quot;/&gt;&lt;/w:rPr&gt;&lt;m:t&gt;s&lt;/m:t&gt;&lt;/m:r&gt;&lt;m:r&gt;&lt;w:rPr&gt;&lt;w:rFonts w:ascii=&quot;Cambria Math&quot;/&gt;&lt;wx:font wx:val=&quot;Cambria Math&quot;/&gt;&lt;w:i/&gt;&lt;w:sz w:val=&quot;28&quot;/&gt;&lt;w:sz-cs w:val=&quot;44&quot;/&gt;&lt;w:lang w:val=&quot;EN-GB&quot;/&gt;&lt;/w:rPr&gt;&lt;m:t&gt;+&lt;/m:t&gt;&lt;/m:r&gt;&lt;m:r&gt;&lt;w:rPr&gt;&lt;w:rFonts w:ascii=&quot;Cambria Math&quot;/&gt;&lt;wx:font wx:val=&quot;Cambria Math&quot;/&gt;&lt;w:i/&gt;&lt;w:sz w:val=&quot;28&quot;/&gt;&lt;w:sz-cs w:val=&quot;44&quot;/&gt;&lt;/w:rPr&gt;&lt;m:t&gt;Î³&lt;/m:t&gt;&lt;/m:r&gt;&lt;m:d&gt;&lt;m:dPr&gt;&lt;m:ctrlPr&gt;&lt;w:rPr&gt;&lt;w:rFonts w:ascii=&quot;Cambria Math&quot;/&gt;&lt;wx:font wx:val=&quot;Cambria Math&quot;/&gt;&lt;w:i/&gt;&lt;w:sz w:val=&quot;28&quot;/&gt;&lt;w:sz-cs w:val=&quot;44&quot;/&gt;&lt;/w:rPr&gt;&lt;/m:ctrlPr&gt;&lt;/m:dPr&gt;&lt;m:e&gt;&lt;m:r&gt;&lt;w:rPr&gt;&lt;w:rFonts w:ascii=&quot;Cambria Math&quot;/&gt;&lt;wx:font wx:val=&quot;Cambria Math&quot;/&gt;&lt;w:i/&gt;&lt;w:sz w:val=&quot;28&quot;/&gt;&lt;w:sz-cs w:val=&quot;44&quot;/&gt;&lt;w:lang w:val=&quot;EN-GB&quot;/&gt;&lt;/w:rPr&gt;&lt;m:t&gt;1+&lt;/m:t&gt;&lt;/m:r&gt;&lt;m:f&gt;&lt;m:fPr&gt;&lt;m:ctrlPr&gt;&lt;w:rPr&gt;&lt;w:rFonts w:ascii=&quot;Cambria Math&quot;/&gt;&lt;wx:font wx:val=&quot;Cambria Math&quot;/&gt;&lt;w:i/&gt;&lt;w:sz w:val=&quot;28&quot;/&gt;&lt;w:sz-cs w:val=&quot;44&quot;/&gt;&lt;/w:rPr&gt;&lt;/m:ctrlPr&gt;&lt;/m:fPr&gt;&lt;m:num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r&gt;&lt;w:rPr&gt;&lt;w:rFonts w:ascii=&quot;Cambria Math&quot;/&gt;&lt;wx:font wx:val=&quot;Cambria Math&quot;/&gt;&lt;w:i/&gt;&lt;w:sz w:val=&quot;28&quot;/&gt;&lt;w:sz-cs w:val=&quot;44&quot;/&gt;&lt;/w:rPr&gt;&lt;m:t&gt;r&lt;/m:t&gt;&lt;/m:r&gt;&lt;/m:e&gt;&lt;m:sub&gt;&lt;m:r&gt;&lt;w:rPr&gt;&lt;w:rFonts w:ascii=&quot;Cambria Math&quot;/&gt;&lt;wx:font wx:val=&quot;Cambria Math&quot;/&gt;&lt;w:i/&gt;&lt;w:sz w:val=&quot;28&quot;/&gt;&lt;w:sz-cs w:val=&quot;44&quot;/&gt;&lt;/w:rPr&gt;&lt;m:t&gt;c&lt;/m:t&gt;&lt;/m:r&gt;&lt;/m:sub&gt;&lt;/m:sSub&gt;&lt;/m:num&gt;&lt;m:den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r&gt;&lt;w:rPr&gt;&lt;w:rFonts w:ascii=&quot;Cambria Math&quot;/&gt;&lt;wx:font wx:val=&quot;Cambria Math&quot;/&gt;&lt;w:i/&gt;&lt;w:sz w:val=&quot;28&quot;/&gt;&lt;w:sz-cs w:val=&quot;44&quot;/&gt;&lt;/w:rPr&gt;&lt;m:t&gt;r&lt;/m:t&gt;&lt;/m:r&gt;&lt;/m:e&gt;&lt;m:sub&gt;&lt;m:r&gt;&lt;w:rPr&gt;&lt;w:rFonts w:ascii=&quot;Cambria Math&quot;/&gt;&lt;wx:font wx:val=&quot;Cambria Math&quot;/&gt;&lt;w:i/&gt;&lt;w:sz w:val=&quot;28&quot;/&gt;&lt;w:sz-cs w:val=&quot;44&quot;/&gt;&lt;/w:rPr&gt;&lt;m:t&gt;a&lt;/m:t&gt;&lt;/m:r&gt;&lt;/m:sub&gt;&lt;/m:sSub&gt;&lt;m:ctrlPr&gt;&lt;w:rPr&gt;&lt;w:rFonts w:ascii=&quot;Cambria Math&quot; w:h-ansi=&quot;Cambria Math&quot;/&gt;&lt;wx:font wx:val=&quot;Cambria Math&quot;/&gt;&lt;w:i/&gt;&lt;w:sz w:val=&quot;28&quot;/&gt;&lt;w:sz-cs w:val=&quot;44&quot;/&gt;&lt;/w:rPr&gt;&lt;/m:ctrlPr&gt;&lt;/m:den&gt;&lt;/m:f&gt;&lt;m:ctrlPr&gt;&lt;w:rPr&gt;&lt;w:rFonts w:ascii=&quot;Cambria Math&quot; w:h-ansi=&quot;Cambria Math&quot;/&gt;&lt;wx:font wx:val=&quot;Cambria Math&quot;/&gt;&lt;w:i/&gt;&lt;w:sz w:val=&quot;28&quot;/&gt;&lt;w:sz-cs w:val=&quot;44&quot;/&gt;&lt;/w:rPr&gt;&lt;/m:ctrlPr&gt;&lt;/m:e&gt;&lt;/m:d&gt;&lt;m:ctrlPr&gt;&lt;w:rPr&gt;&lt;w:rFonts w:ascii=&quot;Cambria Math&quot; w:h-ansi=&quot;Cambria Math&quot;/&gt;&lt;wx:font wx:val=&quot;Cambria Math&quot;/&gt;&lt;w:i/&gt;&lt;w:sz w:val=&quot;28&quot;/&gt;&lt;w:sz-cs w:val=&quot;44&quot;/&gt;&lt;/w:rPr&gt;&lt;/m:ctrlPr&gt;&lt;/m:den&gt;&lt;/m:f&gt;&lt;m:r&gt;&lt;w:rPr&gt;&lt;w:rFonts w:ascii=&quot;Cambria Math&quot;/&gt;&lt;wx:font wx:val=&quot;Cambria Math&quot;/&gt;&lt;w:i/&gt;&lt;w:sz w:val=&quot;28&quot;/&gt;&lt;w:sz-cs w:val=&quot;44&quot;/&gt;&lt;w:lang w:val=&quot;EN-GB&quot;/&gt;&lt;/w:rPr&gt;&lt;m:t&gt;+&lt;/m:t&gt;&lt;/m:r&gt;&lt;m:f&gt;&lt;m:fPr&gt;&lt;m:ctrlPr&gt;&lt;w:rPr&gt;&lt;w:rFonts w:ascii=&quot;Cambria Math&quot;/&gt;&lt;wx:font wx:val=&quot;Cambria Math&quot;/&gt;&lt;w:i/&gt;&lt;w:sz w:val=&quot;28&quot;/&gt;&lt;w:sz-cs w:val=&quot;44&quot;/&gt;&lt;/w:rPr&gt;&lt;/m:ctrlPr&gt;&lt;/m:fPr&gt;&lt;m:num&gt;&lt;m:f&gt;&lt;m:fPr&gt;&lt;m:ctrlPr&gt;&lt;w:rPr&gt;&lt;w:rFonts w:ascii=&quot;Cambria Math&quot;/&gt;&lt;wx:font wx:val=&quot;Cambria Math&quot;/&gt;&lt;w:i/&gt;&lt;w:sz w:val=&quot;28&quot;/&gt;&lt;w:sz-cs w:val=&quot;44&quot;/&gt;&lt;/w:rPr&gt;&lt;/m:ctrlPr&gt;&lt;/m:fPr&gt;&lt;m:num&gt;&lt;m:r&gt;&lt;w:rPr&gt;&lt;w:rFonts w:ascii=&quot;Cambria Math&quot;/&gt;&lt;wx:font wx:val=&quot;Cambria Math&quot;/&gt;&lt;w:i/&gt;&lt;w:sz w:val=&quot;28&quot;/&gt;&lt;w:sz-cs w:val=&quot;44&quot;/&gt;&lt;/w:rPr&gt;&lt;m:t&gt;Ï&lt;/m:t&gt;&lt;/m:r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r&gt;&lt;w:rPr&gt;&lt;w:rFonts w:ascii=&quot;Cambria Math&quot;/&gt;&lt;wx:font wx:val=&quot;Cambria Math&quot;/&gt;&lt;w:i/&gt;&lt;w:sz w:val=&quot;28&quot;/&gt;&lt;w:sz-cs w:val=&quot;44&quot;/&gt;&lt;/w:rPr&gt;&lt;m:t&gt;c&lt;/m:t&gt;&lt;/m:r&gt;&lt;/m:e&gt;&lt;m:sub&gt;&lt;m:r&gt;&lt;w:rPr&gt;&lt;w:rFonts w:ascii=&quot;Cambria Math&quot;/&gt;&lt;wx:font wx:val=&quot;Cambria Math&quot;/&gt;&lt;w:i/&gt;&lt;w:sz w:val=&quot;28&quot;/&gt;&lt;w:sz-cs w:val=&quot;44&quot;/&gt;&lt;/w:rPr&gt;&lt;m:t&gt;p&lt;/m:t&gt;&lt;/m:r&gt;&lt;/m:sub&gt;&lt;/m:sSub&gt;&lt;/m:num&gt;&lt;m:den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r&gt;&lt;w:rPr&gt;&lt;w:rFonts w:ascii=&quot;Cambria Math&quot;/&gt;&lt;wx:font wx:val=&quot;Cambria Math&quot;/&gt;&lt;w:i/&gt;&lt;w:sz w:val=&quot;28&quot;/&gt;&lt;w:sz-cs w:val=&quot;44&quot;/&gt;&lt;/w:rPr&gt;&lt;m:t&gt;r&lt;/m:t&gt;&lt;/m:r&gt;&lt;/m:e&gt;&lt;m:sub&gt;&lt;m:r&gt;&lt;w:rPr&gt;&lt;w:rFonts w:ascii=&quot;Cambria Math&quot;/&gt;&lt;wx:font wx:val=&quot;Cambria Math&quot;/&gt;&lt;w:i/&gt;&lt;w:sz w:val=&quot;28&quot;/&gt;&lt;w:sz-cs w:val=&quot;44&quot;/&gt;&lt;/w:rPr&gt;&lt;m:t&gt;a&lt;/m:t&gt;&lt;/m:r&gt;&lt;/m:sub&gt;&lt;/m:sSub&gt;&lt;m:ctrlPr&gt;&lt;w:rPr&gt;&lt;w:rFonts w:ascii=&quot;Cambria Math&quot; w:h-ansi=&quot;Cambria Math&quot;/&gt;&lt;wx:font wx:val=&quot;Cambria Math&quot;/&gt;&lt;w:i/&gt;&lt;w:sz w:val=&quot;28&quot;/&gt;&lt;w:sz-cs w:val=&quot;44&quot;/&gt;&lt;/w:rPr&gt;&lt;/m:ctrlPr&gt;&lt;/m:den&gt;&lt;/m:f&gt;&lt;m:d&gt;&lt;m:dPr&gt;&lt;m:ctrlPr&gt;&lt;w:rPr&gt;&lt;w:rFonts w:ascii=&quot;Cambria Math&quot;/&gt;&lt;wx:font wx:val=&quot;Cambria Math&quot;/&gt;&lt;w:i/&gt;&lt;w:sz w:val=&quot;28&quot;/&gt;&lt;w:sz-cs w:val=&quot;44&quot;/&gt;&lt;/w:rPr&gt;&lt;/m:ctrlPr&gt;&lt;/m:dPr&gt;&lt;m:e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r&gt;&lt;w:rPr&gt;&lt;w:rFonts w:ascii=&quot;Cambria Math&quot;/&gt;&lt;wx:font wx:val=&quot;Cambria Math&quot;/&gt;&lt;w:i/&gt;&lt;w:sz w:val=&quot;28&quot;/&gt;&lt;w:sz-cs w:val=&quot;44&quot;/&gt;&lt;/w:rPr&gt;&lt;m:t&gt;e&lt;/m:t&gt;&lt;/m:r&gt;&lt;/m:e&gt;&lt;m:sub&gt;&lt;m:r&gt;&lt;m:rPr&gt;&lt;m:nor/&gt;&lt;/m:rPr&gt;&lt;w:rPr&gt;&lt;w:rFonts w:ascii=&quot;Cambria Math&quot;/&gt;&lt;wx:font wx:val=&quot;Cambria Math&quot;/&gt;&lt;w:sz w:val=&quot;28&quot;/&gt;&lt;w:sz-cs w:val=&quot;44&quot;/&gt;&lt;w:lang w:val=&quot;EN-GB&quot;/&gt;&lt;/w:rPr&gt;&lt;m:t&gt;sat&lt;/m:t&gt;&lt;/m:r&gt;&lt;m:ctrlPr&gt;&lt;w:rPr&gt;&lt;w:rFonts w:ascii=&quot;Cambria Math&quot;/&gt;&lt;wx:font wx:val=&quot;Cambria Math&quot;/&gt;&lt;w:sz w:val=&quot;28&quot;/&gt;&lt;w:sz-cs w:val=&quot;44&quot;/&gt;&lt;/w:rPr&gt;&lt;/m:ctrlPr&gt;&lt;/m:sub&gt;&lt;/m:sSub&gt;&lt;m:r&gt;&lt;w:rPr&gt;&lt;w:rFonts w:ascii=&quot;Cambria Math&quot;/&gt;&lt;wx:font wx:val=&quot;Cambria Math&quot;/&gt;&lt;w:i/&gt;&lt;w:sz w:val=&quot;28&quot;/&gt;&lt;w:sz-cs w:val=&quot;44&quot;/&gt;&lt;w:lang w:val=&quot;EN-GB&quot;/&gt;&lt;/w:rPr&gt;&lt;m:t&gt;(&lt;/m:t&gt;&lt;/m:r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bar&gt;&lt;m:barPr&gt;&lt;m:pos m:val=&quot;top&quot;/&gt;&lt;m:ctrlPr&gt;&lt;w:rPr&gt;&lt;w:rFonts w:ascii=&quot;Cambria Math&quot;/&gt;&lt;wx:font wx:val=&quot;Cambria Math&quot;/&gt;&lt;w:i/&gt;&lt;w:sz w:val=&quot;28&quot;/&gt;&lt;w:sz-cs w:val=&quot;44&quot;/&gt;&lt;/w:rPr&gt;&lt;/m:ctrlPr&gt;&lt;/m:barPr&gt;&lt;m:e&gt;&lt;m:r&gt;&lt;w:rPr&gt;&lt;w:rFonts w:ascii=&quot;Cambria Math&quot;/&gt;&lt;wx:font wx:val=&quot;Cambria Math&quot;/&gt;&lt;w:i/&gt;&lt;w:sz w:val=&quot;28&quot;/&gt;&lt;w:sz-cs w:val=&quot;44&quot;/&gt;&lt;/w:rPr&gt;&lt;m:t&gt;T&lt;/m:t&gt;&lt;/m:r&gt;&lt;/m:e&gt;&lt;/m:bar&gt;&lt;/m:e&gt;&lt;m:sub&gt;&lt;m:r&gt;&lt;w:rPr&gt;&lt;w:rFonts w:ascii=&quot;Cambria Math&quot;/&gt;&lt;wx:font wx:val=&quot;Cambria Math&quot;/&gt;&lt;w:i/&gt;&lt;w:sz w:val=&quot;28&quot;/&gt;&lt;w:sz-cs w:val=&quot;44&quot;/&gt;&lt;/w:rPr&gt;&lt;m:t&gt;a&lt;/m:t&gt;&lt;/m:r&gt;&lt;/m:sub&gt;&lt;/m:sSub&gt;&lt;m:r&gt;&lt;w:rPr&gt;&lt;w:rFonts w:ascii=&quot;Cambria Math&quot;/&gt;&lt;wx:font wx:val=&quot;Cambria Math&quot;/&gt;&lt;w:i/&gt;&lt;w:sz w:val=&quot;28&quot;/&gt;&lt;w:sz-cs w:val=&quot;44&quot;/&gt;&lt;w:lang w:val=&quot;EN-GB&quot;/&gt;&lt;/w:rPr&gt;&lt;m:t&gt;)&lt;/m:t&gt;&lt;/m:r&gt;&lt;m:r&gt;&lt;w:rPr&gt;&lt;w:rFonts w:ascii=&quot;Cambria Math&quot;/&gt;&lt;w:i/&gt;&lt;w:sz w:val=&quot;28&quot;/&gt;&lt;w:sz-cs w:val=&quot;44&quot;/&gt;&lt;w:lang w:val=&quot;EN-GB&quot;/&gt;&lt;/w:rPr&gt;&lt;m:t&gt;-&lt;/m:t&gt;&lt;/m:r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bar&gt;&lt;m:barPr&gt;&lt;m:pos m:val=&quot;top&quot;/&gt;&lt;m:ctrlPr&gt;&lt;w:rPr&gt;&lt;w:rFonts w:ascii=&quot;Cambria Math&quot;/&gt;&lt;wx:font wx:val=&quot;Cambria Math&quot;/&gt;&lt;w:i/&gt;&lt;w:sz w:val=&quot;28&quot;/&gt;&lt;w:sz-cs w:val=&quot;44&quot;/&gt;&lt;/w:rPr&gt;&lt;/m:ctrlPr&gt;&lt;/m:barPr&gt;&lt;m:e&gt;&lt;m:r&gt;&lt;w:rPr&gt;&lt;w:rFonts w:ascii=&quot;Cambria Math&quot;/&gt;&lt;wx:font wx:val=&quot;Cambria Math&quot;/&gt;&lt;w:i/&gt;&lt;w:sz w:val=&quot;28&quot;/&gt;&lt;w:sz-cs w:val=&quot;44&quot;/&gt;&lt;/w:rPr&gt;&lt;m:t&gt;e&lt;/m:t&gt;&lt;/m:r&gt;&lt;/m:e&gt;&lt;/m:bar&gt;&lt;/m:e&gt;&lt;m:sub&gt;&lt;m:r&gt;&lt;w:rPr&gt;&lt;w:rFonts w:ascii=&quot;Cambria Math&quot;/&gt;&lt;wx:font wx:val=&quot;Cambria Math&quot;/&gt;&lt;w:i/&gt;&lt;w:sz w:val=&quot;28&quot;/&gt;&lt;w:sz-cs w:val=&quot;44&quot;/&gt;&lt;/w:rPr&gt;&lt;m:t&gt;a&lt;/m:t&gt;&lt;/m:r&gt;&lt;/m:sub&gt;&lt;/m:sSub&gt;&lt;m:ctrlPr&gt;&lt;w:rPr&gt;&lt;w:rFonts w:ascii=&quot;Cambria Math&quot; w:h-ansi=&quot;Cambria Math&quot;/&gt;&lt;wx:font wx:val=&quot;Cambria Math&quot;/&gt;&lt;w:i/&gt;&lt;w:sz w:val=&quot;28&quot;/&gt;&lt;w:sz-cs w:val=&quot;44&quot;/&gt;&lt;/w:rPr&gt;&lt;/m:ctrlPr&gt;&lt;/m:e&gt;&lt;/m:d&gt;&lt;/m:num&gt;&lt;m:den&gt;&lt;m:r&gt;&lt;w:rPr&gt;&lt;w:rFonts w:ascii=&quot;Cambria Math&quot;/&gt;&lt;wx:font wx:val=&quot;Cambria Math&quot;/&gt;&lt;w:i/&gt;&lt;w:sz w:val=&quot;28&quot;/&gt;&lt;w:sz-cs w:val=&quot;44&quot;/&gt;&lt;/w:rPr&gt;&lt;m:t&gt;s&lt;/m:t&gt;&lt;/m:r&gt;&lt;m:r&gt;&lt;w:rPr&gt;&lt;w:rFonts w:ascii=&quot;Cambria Math&quot;/&gt;&lt;wx:font wx:val=&quot;Cambria Math&quot;/&gt;&lt;w:i/&gt;&lt;w:sz w:val=&quot;28&quot;/&gt;&lt;w:sz-cs w:val=&quot;44&quot;/&gt;&lt;w:lang w:val=&quot;EN-GB&quot;/&gt;&lt;/w:rPr&gt;&lt;m:t&gt;+&lt;/m:t&gt;&lt;/m:r&gt;&lt;m:r&gt;&lt;w:rPr&gt;&lt;w:rFonts w:ascii=&quot;Cambria Math&quot;/&gt;&lt;wx:font wx:val=&quot;Cambria Math&quot;/&gt;&lt;w:i/&gt;&lt;w:sz w:val=&quot;28&quot;/&gt;&lt;w:sz-cs w:val=&quot;44&quot;/&gt;&lt;/w:rPr&gt;&lt;m:t&gt;Î³&lt;/m:t&gt;&lt;/m:r&gt;&lt;m:d&gt;&lt;m:dPr&gt;&lt;m:ctrlPr&gt;&lt;w:rPr&gt;&lt;w:rFonts w:ascii=&quot;Cambria Math&quot;/&gt;&lt;wx:font wx:val=&quot;Cambria Math&quot;/&gt;&lt;w:i/&gt;&lt;w:sz w:val=&quot;28&quot;/&gt;&lt;w:sz-cs w:val=&quot;44&quot;/&gt;&lt;/w:rPr&gt;&lt;/m:ctrlPr&gt;&lt;/m:dPr&gt;&lt;m:e&gt;&lt;m:r&gt;&lt;w:rPr&gt;&lt;w:rFonts w:ascii=&quot;Cambria Math&quot;/&gt;&lt;wx:font wx:val=&quot;Cambria Math&quot;/&gt;&lt;w:i/&gt;&lt;w:sz w:val=&quot;28&quot;/&gt;&lt;w:sz-cs w:val=&quot;44&quot;/&gt;&lt;w:lang w:val=&quot;EN-GB&quot;/&gt;&lt;/w:rPr&gt;&lt;m:t&gt;1+&lt;/m:t&gt;&lt;/m:r&gt;&lt;m:f&gt;&lt;m:fPr&gt;&lt;m:ctrlPr&gt;&lt;w:rPr&gt;&lt;w:rFonts w:ascii=&quot;Cambria Math&quot;/&gt;&lt;wx:font wx:val=&quot;Cambria Math&quot;/&gt;&lt;w:i/&gt;&lt;w:sz w:val=&quot;28&quot;/&gt;&lt;w:sz-cs w:val=&quot;44&quot;/&gt;&lt;/w:rPr&gt;&lt;/m:ctrlPr&gt;&lt;/m:fPr&gt;&lt;m:num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r&gt;&lt;w:rPr&gt;&lt;w:rFonts w:ascii=&quot;Cambria Math&quot;/&gt;&lt;wx:font wx:val=&quot;Cambria Math&quot;/&gt;&lt;w:i/&gt;&lt;w:sz w:val=&quot;28&quot;/&gt;&lt;w:sz-cs w:val=&quot;44&quot;/&gt;&lt;/w:rPr&gt;&lt;m:t&gt;r&lt;/m:t&gt;&lt;/m:r&gt;&lt;/m:e&gt;&lt;m:sub&gt;&lt;m:r&gt;&lt;w:rPr&gt;&lt;w:rFonts w:ascii=&quot;Cambria Math&quot;/&gt;&lt;wx:font wx:val=&quot;Cambria Math&quot;/&gt;&lt;w:i/&gt;&lt;w:sz w:val=&quot;28&quot;/&gt;&lt;w:sz-cs w:val=&quot;44&quot;/&gt;&lt;/w:rPr&gt;&lt;m:t&gt;c&lt;/m:t&gt;&lt;/m:r&gt;&lt;/m:sub&gt;&lt;/m:sSub&gt;&lt;/m:num&gt;&lt;m:den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r&gt;&lt;w:rPr&gt;&lt;w:rFonts w:ascii=&quot;Cambria Math&quot;/&gt;&lt;wx:font wx:val=&quot;Cambria Math&quot;/&gt;&lt;w:i/&gt;&lt;w:sz w:val=&quot;28&quot;/&gt;&lt;w:sz-cs w:val=&quot;44&quot;/&gt;&lt;/w:rPr&gt;&lt;m:t&gt;r&lt;/m:t&gt;&lt;/m:r&gt;&lt;/m:e&gt;&lt;m:sub&gt;&lt;m:r&gt;&lt;w:rPr&gt;&lt;w:rFonts w:ascii=&quot;Cambria Math&quot;/&gt;&lt;wx:font wx:val=&quot;Cambria Math&quot;/&gt;&lt;w:i/&gt;&lt;w:sz w:val=&quot;28&quot;/&gt;&lt;w:sz-cs w:val=&quot;44&quot;/&gt;&lt;/w:rPr&gt;&lt;m:t&gt;a&lt;/m:t&gt;&lt;/m:r&gt;&lt;/m:sub&gt;&lt;/m:sSub&gt;&lt;m:ctrlPr&gt;&lt;w:rPr&gt;&lt;w:rFonts w:ascii=&quot;Cambria Math&quot; w:h-ansi=&quot;Cambria Math&quot;/&gt;&lt;wx:font wx:val=&quot;Cambria Math&quot;/&gt;&lt;w:i/&gt;&lt;w:sz w:val=&quot;28&quot;/&gt;&lt;w:sz-cs w:val=&quot;44&quot;/&gt;&lt;/w:rPr&gt;&lt;/m:ctrlPr&gt;&lt;/m:den&gt;&lt;/m:f&gt;&lt;m:ctrlPr&gt;&lt;w:rPr&gt;&lt;w:rFonts w:ascii=&quot;Cambria Math&quot; w:h-ansi=&quot;Cambria Math&quot;/&gt;&lt;wx:font wx:val=&quot;Cambria Math&quot;/&gt;&lt;w:i/&gt;&lt;w:sz w:val=&quot;28&quot;/&gt;&lt;w:sz-cs w:val=&quot;44&quot;/&gt;&lt;/w:rPr&gt;&lt;/m:ctrlPr&gt;&lt;/m:e&gt;&lt;/m:d&gt;&lt;m:ctrlPr&gt;&lt;w:rPr&gt;&lt;w:rFonts w:ascii=&quot;Cambria Math&quot; w:h-ansi=&quot;Cambria Math&quot;/&gt;&lt;wx:font wx:val=&quot;Cambria Math&quot;/&gt;&lt;w:i/&gt;&lt;w:sz w:val=&quot;28&quot;/&gt;&lt;w:sz-cs w:val=&quot;44&quot;/&gt;&lt;/w:rPr&gt;&lt;/m:ctrlPr&gt;&lt;/m:den&gt;&lt;/m:f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="00EC4D35" w:rsidRPr="00EC4D35">
        <w:rPr>
          <w:sz w:val="20"/>
          <w:szCs w:val="32"/>
          <w:lang w:val="en-US"/>
        </w:rPr>
        <w:fldChar w:fldCharType="end"/>
      </w:r>
    </w:p>
    <w:p w14:paraId="2DAE2302" w14:textId="77777777" w:rsidR="00EC4D35" w:rsidRDefault="00EC4D35" w:rsidP="00EC4D35">
      <w:pPr>
        <w:rPr>
          <w:sz w:val="20"/>
          <w:szCs w:val="32"/>
          <w:lang w:val="en-US"/>
        </w:rPr>
      </w:pPr>
    </w:p>
    <w:p w14:paraId="0C81C465" w14:textId="77777777" w:rsidR="00EB0453" w:rsidRPr="00EC4D35" w:rsidRDefault="00EB0453" w:rsidP="00EC4D35">
      <w:pPr>
        <w:rPr>
          <w:sz w:val="28"/>
          <w:szCs w:val="44"/>
          <w:lang w:val="en-US"/>
        </w:rPr>
      </w:pPr>
      <w:r w:rsidRPr="00EC4D35">
        <w:rPr>
          <w:sz w:val="20"/>
          <w:szCs w:val="32"/>
          <w:lang w:val="en-US"/>
        </w:rPr>
        <w:t>Priestley-Taylor:</w:t>
      </w:r>
      <w:r w:rsidRPr="00EC4D35">
        <w:rPr>
          <w:sz w:val="20"/>
          <w:szCs w:val="32"/>
          <w:lang w:val="en-US"/>
        </w:rPr>
        <w:tab/>
      </w:r>
      <w:r w:rsidR="00EC4D35" w:rsidRPr="00EC4D35">
        <w:rPr>
          <w:sz w:val="28"/>
          <w:szCs w:val="44"/>
          <w:lang w:val="en-US"/>
        </w:rPr>
        <w:fldChar w:fldCharType="begin"/>
      </w:r>
      <w:r w:rsidR="00EC4D35" w:rsidRPr="00EC4D35">
        <w:rPr>
          <w:sz w:val="28"/>
          <w:szCs w:val="44"/>
          <w:lang w:val="en-US"/>
        </w:rPr>
        <w:instrText xml:space="preserve"> QUOTE </w:instrText>
      </w:r>
      <w:r w:rsidR="00EC4D35" w:rsidRPr="00EC4D35">
        <w:rPr>
          <w:position w:val="-18"/>
        </w:rPr>
        <w:pict w14:anchorId="06D2C6E9">
          <v:shape id="_x0000_i1051" type="#_x0000_t75" style="width:252pt;height:2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91531&quot;/&gt;&lt;wsp:rsid wsp:val=&quot;00006C7D&quot;/&gt;&lt;wsp:rsid wsp:val=&quot;00007650&quot;/&gt;&lt;wsp:rsid wsp:val=&quot;00012FB2&quot;/&gt;&lt;wsp:rsid wsp:val=&quot;0001404D&quot;/&gt;&lt;wsp:rsid wsp:val=&quot;000234CD&quot;/&gt;&lt;wsp:rsid wsp:val=&quot;00033C62&quot;/&gt;&lt;wsp:rsid wsp:val=&quot;000368DA&quot;/&gt;&lt;wsp:rsid wsp:val=&quot;0006015C&quot;/&gt;&lt;wsp:rsid wsp:val=&quot;00060B42&quot;/&gt;&lt;wsp:rsid wsp:val=&quot;00063DD8&quot;/&gt;&lt;wsp:rsid wsp:val=&quot;00064A0E&quot;/&gt;&lt;wsp:rsid wsp:val=&quot;000B08F0&quot;/&gt;&lt;wsp:rsid wsp:val=&quot;000B093B&quot;/&gt;&lt;wsp:rsid wsp:val=&quot;000B0D0A&quot;/&gt;&lt;wsp:rsid wsp:val=&quot;000B0D4F&quot;/&gt;&lt;wsp:rsid wsp:val=&quot;000B78D1&quot;/&gt;&lt;wsp:rsid wsp:val=&quot;000E065E&quot;/&gt;&lt;wsp:rsid wsp:val=&quot;000E6D67&quot;/&gt;&lt;wsp:rsid wsp:val=&quot;000F529B&quot;/&gt;&lt;wsp:rsid wsp:val=&quot;001021A8&quot;/&gt;&lt;wsp:rsid wsp:val=&quot;001050EF&quot;/&gt;&lt;wsp:rsid wsp:val=&quot;00111F39&quot;/&gt;&lt;wsp:rsid wsp:val=&quot;001328BE&quot;/&gt;&lt;wsp:rsid wsp:val=&quot;001347F0&quot;/&gt;&lt;wsp:rsid wsp:val=&quot;00163380&quot;/&gt;&lt;wsp:rsid wsp:val=&quot;00166E7C&quot;/&gt;&lt;wsp:rsid wsp:val=&quot;0018263D&quot;/&gt;&lt;wsp:rsid wsp:val=&quot;001A0C12&quot;/&gt;&lt;wsp:rsid wsp:val=&quot;001A74C2&quot;/&gt;&lt;wsp:rsid wsp:val=&quot;001A753D&quot;/&gt;&lt;wsp:rsid wsp:val=&quot;001C21C8&quot;/&gt;&lt;wsp:rsid wsp:val=&quot;001E7322&quot;/&gt;&lt;wsp:rsid wsp:val=&quot;0021121A&quot;/&gt;&lt;wsp:rsid wsp:val=&quot;00215568&quot;/&gt;&lt;wsp:rsid wsp:val=&quot;00245AA0&quot;/&gt;&lt;wsp:rsid wsp:val=&quot;00246B44&quot;/&gt;&lt;wsp:rsid wsp:val=&quot;00260910&quot;/&gt;&lt;wsp:rsid wsp:val=&quot;002662E5&quot;/&gt;&lt;wsp:rsid wsp:val=&quot;00281E71&quot;/&gt;&lt;wsp:rsid wsp:val=&quot;002A649E&quot;/&gt;&lt;wsp:rsid wsp:val=&quot;002B0A69&quot;/&gt;&lt;wsp:rsid wsp:val=&quot;002C5F40&quot;/&gt;&lt;wsp:rsid wsp:val=&quot;002E33EB&quot;/&gt;&lt;wsp:rsid wsp:val=&quot;002E3667&quot;/&gt;&lt;wsp:rsid wsp:val=&quot;002E4660&quot;/&gt;&lt;wsp:rsid wsp:val=&quot;003007F0&quot;/&gt;&lt;wsp:rsid wsp:val=&quot;00312625&quot;/&gt;&lt;wsp:rsid wsp:val=&quot;00317D35&quot;/&gt;&lt;wsp:rsid wsp:val=&quot;00342F71&quot;/&gt;&lt;wsp:rsid wsp:val=&quot;00344365&quot;/&gt;&lt;wsp:rsid wsp:val=&quot;003600CC&quot;/&gt;&lt;wsp:rsid wsp:val=&quot;00367CD8&quot;/&gt;&lt;wsp:rsid wsp:val=&quot;00395678&quot;/&gt;&lt;wsp:rsid wsp:val=&quot;003A3039&quot;/&gt;&lt;wsp:rsid wsp:val=&quot;003C52C8&quot;/&gt;&lt;wsp:rsid wsp:val=&quot;003D1F89&quot;/&gt;&lt;wsp:rsid wsp:val=&quot;003E674A&quot;/&gt;&lt;wsp:rsid wsp:val=&quot;00411C8F&quot;/&gt;&lt;wsp:rsid wsp:val=&quot;004514F9&quot;/&gt;&lt;wsp:rsid wsp:val=&quot;00456E9D&quot;/&gt;&lt;wsp:rsid wsp:val=&quot;004643BD&quot;/&gt;&lt;wsp:rsid wsp:val=&quot;00490062&quot;/&gt;&lt;wsp:rsid wsp:val=&quot;00497E63&quot;/&gt;&lt;wsp:rsid wsp:val=&quot;004A348F&quot;/&gt;&lt;wsp:rsid wsp:val=&quot;004B0C1E&quot;/&gt;&lt;wsp:rsid wsp:val=&quot;004C0C69&quot;/&gt;&lt;wsp:rsid wsp:val=&quot;004C4768&quot;/&gt;&lt;wsp:rsid wsp:val=&quot;004C771C&quot;/&gt;&lt;wsp:rsid wsp:val=&quot;004E1422&quot;/&gt;&lt;wsp:rsid wsp:val=&quot;004E4FB4&quot;/&gt;&lt;wsp:rsid wsp:val=&quot;004E748A&quot;/&gt;&lt;wsp:rsid wsp:val=&quot;005036A7&quot;/&gt;&lt;wsp:rsid wsp:val=&quot;00512C6B&quot;/&gt;&lt;wsp:rsid wsp:val=&quot;005144FF&quot;/&gt;&lt;wsp:rsid wsp:val=&quot;00532211&quot;/&gt;&lt;wsp:rsid wsp:val=&quot;005344B1&quot;/&gt;&lt;wsp:rsid wsp:val=&quot;005352E6&quot;/&gt;&lt;wsp:rsid wsp:val=&quot;00552EEE&quot;/&gt;&lt;wsp:rsid wsp:val=&quot;00564F49&quot;/&gt;&lt;wsp:rsid wsp:val=&quot;005660F7&quot;/&gt;&lt;wsp:rsid wsp:val=&quot;00576721&quot;/&gt;&lt;wsp:rsid wsp:val=&quot;005842C1&quot;/&gt;&lt;wsp:rsid wsp:val=&quot;00592780&quot;/&gt;&lt;wsp:rsid wsp:val=&quot;0059553E&quot;/&gt;&lt;wsp:rsid wsp:val=&quot;005956DE&quot;/&gt;&lt;wsp:rsid wsp:val=&quot;005B57BC&quot;/&gt;&lt;wsp:rsid wsp:val=&quot;005C2753&quot;/&gt;&lt;wsp:rsid wsp:val=&quot;005C7941&quot;/&gt;&lt;wsp:rsid wsp:val=&quot;005D613E&quot;/&gt;&lt;wsp:rsid wsp:val=&quot;005E2F48&quot;/&gt;&lt;wsp:rsid wsp:val=&quot;005E3C4B&quot;/&gt;&lt;wsp:rsid wsp:val=&quot;00614070&quot;/&gt;&lt;wsp:rsid wsp:val=&quot;006242BA&quot;/&gt;&lt;wsp:rsid wsp:val=&quot;00625E40&quot;/&gt;&lt;wsp:rsid wsp:val=&quot;00631510&quot;/&gt;&lt;wsp:rsid wsp:val=&quot;00631AC6&quot;/&gt;&lt;wsp:rsid wsp:val=&quot;00643341&quot;/&gt;&lt;wsp:rsid wsp:val=&quot;0067106E&quot;/&gt;&lt;wsp:rsid wsp:val=&quot;00675EBE&quot;/&gt;&lt;wsp:rsid wsp:val=&quot;00683DD3&quot;/&gt;&lt;wsp:rsid wsp:val=&quot;00692501&quot;/&gt;&lt;wsp:rsid wsp:val=&quot;006A413B&quot;/&gt;&lt;wsp:rsid wsp:val=&quot;006C3079&quot;/&gt;&lt;wsp:rsid wsp:val=&quot;006D1BFD&quot;/&gt;&lt;wsp:rsid wsp:val=&quot;006D3541&quot;/&gt;&lt;wsp:rsid wsp:val=&quot;006E341A&quot;/&gt;&lt;wsp:rsid wsp:val=&quot;006F0D10&quot;/&gt;&lt;wsp:rsid wsp:val=&quot;006F23A6&quot;/&gt;&lt;wsp:rsid wsp:val=&quot;006F3556&quot;/&gt;&lt;wsp:rsid wsp:val=&quot;007150DC&quot;/&gt;&lt;wsp:rsid wsp:val=&quot;007168F4&quot;/&gt;&lt;wsp:rsid wsp:val=&quot;00721429&quot;/&gt;&lt;wsp:rsid wsp:val=&quot;00732871&quot;/&gt;&lt;wsp:rsid wsp:val=&quot;00753F5E&quot;/&gt;&lt;wsp:rsid wsp:val=&quot;007619B5&quot;/&gt;&lt;wsp:rsid wsp:val=&quot;00763FBF&quot;/&gt;&lt;wsp:rsid wsp:val=&quot;00785E3C&quot;/&gt;&lt;wsp:rsid wsp:val=&quot;007C3A63&quot;/&gt;&lt;wsp:rsid wsp:val=&quot;007D2C44&quot;/&gt;&lt;wsp:rsid wsp:val=&quot;007E3813&quot;/&gt;&lt;wsp:rsid wsp:val=&quot;007E667A&quot;/&gt;&lt;wsp:rsid wsp:val=&quot;00801A29&quot;/&gt;&lt;wsp:rsid wsp:val=&quot;008032B7&quot;/&gt;&lt;wsp:rsid wsp:val=&quot;00816903&quot;/&gt;&lt;wsp:rsid wsp:val=&quot;00825073&quot;/&gt;&lt;wsp:rsid wsp:val=&quot;00833CE1&quot;/&gt;&lt;wsp:rsid wsp:val=&quot;00843778&quot;/&gt;&lt;wsp:rsid wsp:val=&quot;008520B9&quot;/&gt;&lt;wsp:rsid wsp:val=&quot;00855FD5&quot;/&gt;&lt;wsp:rsid wsp:val=&quot;008849B4&quot;/&gt;&lt;wsp:rsid wsp:val=&quot;00891471&quot;/&gt;&lt;wsp:rsid wsp:val=&quot;00891531&quot;/&gt;&lt;wsp:rsid wsp:val=&quot;008964DA&quot;/&gt;&lt;wsp:rsid wsp:val=&quot;008B27E6&quot;/&gt;&lt;wsp:rsid wsp:val=&quot;008B2E67&quot;/&gt;&lt;wsp:rsid wsp:val=&quot;008C673D&quot;/&gt;&lt;wsp:rsid wsp:val=&quot;008E2CD1&quot;/&gt;&lt;wsp:rsid wsp:val=&quot;008E36E6&quot;/&gt;&lt;wsp:rsid wsp:val=&quot;00903B3D&quot;/&gt;&lt;wsp:rsid wsp:val=&quot;009115BC&quot;/&gt;&lt;wsp:rsid wsp:val=&quot;009115FE&quot;/&gt;&lt;wsp:rsid wsp:val=&quot;00914F32&quot;/&gt;&lt;wsp:rsid wsp:val=&quot;00926A42&quot;/&gt;&lt;wsp:rsid wsp:val=&quot;009331F1&quot;/&gt;&lt;wsp:rsid wsp:val=&quot;00957F6C&quot;/&gt;&lt;wsp:rsid wsp:val=&quot;00986BAD&quot;/&gt;&lt;wsp:rsid wsp:val=&quot;00986D46&quot;/&gt;&lt;wsp:rsid wsp:val=&quot;00992E10&quot;/&gt;&lt;wsp:rsid wsp:val=&quot;00994D85&quot;/&gt;&lt;wsp:rsid wsp:val=&quot;00997C4F&quot;/&gt;&lt;wsp:rsid wsp:val=&quot;009E4335&quot;/&gt;&lt;wsp:rsid wsp:val=&quot;009E5E2A&quot;/&gt;&lt;wsp:rsid wsp:val=&quot;00A00037&quot;/&gt;&lt;wsp:rsid wsp:val=&quot;00A146BC&quot;/&gt;&lt;wsp:rsid wsp:val=&quot;00A16CFB&quot;/&gt;&lt;wsp:rsid wsp:val=&quot;00A22309&quot;/&gt;&lt;wsp:rsid wsp:val=&quot;00A233BA&quot;/&gt;&lt;wsp:rsid wsp:val=&quot;00A32179&quot;/&gt;&lt;wsp:rsid wsp:val=&quot;00A42905&quot;/&gt;&lt;wsp:rsid wsp:val=&quot;00A5021F&quot;/&gt;&lt;wsp:rsid wsp:val=&quot;00A5130D&quot;/&gt;&lt;wsp:rsid wsp:val=&quot;00A66C5F&quot;/&gt;&lt;wsp:rsid wsp:val=&quot;00A70EB7&quot;/&gt;&lt;wsp:rsid wsp:val=&quot;00A7752E&quot;/&gt;&lt;wsp:rsid wsp:val=&quot;00A842CF&quot;/&gt;&lt;wsp:rsid wsp:val=&quot;00A904DC&quot;/&gt;&lt;wsp:rsid wsp:val=&quot;00A92C9D&quot;/&gt;&lt;wsp:rsid wsp:val=&quot;00A9536E&quot;/&gt;&lt;wsp:rsid wsp:val=&quot;00AC4504&quot;/&gt;&lt;wsp:rsid wsp:val=&quot;00AD76EB&quot;/&gt;&lt;wsp:rsid wsp:val=&quot;00AD77FB&quot;/&gt;&lt;wsp:rsid wsp:val=&quot;00AE22BB&quot;/&gt;&lt;wsp:rsid wsp:val=&quot;00B012CC&quot;/&gt;&lt;wsp:rsid wsp:val=&quot;00B03FD5&quot;/&gt;&lt;wsp:rsid wsp:val=&quot;00B31BAC&quot;/&gt;&lt;wsp:rsid wsp:val=&quot;00B32553&quot;/&gt;&lt;wsp:rsid wsp:val=&quot;00B4749E&quot;/&gt;&lt;wsp:rsid wsp:val=&quot;00B51C85&quot;/&gt;&lt;wsp:rsid wsp:val=&quot;00B57A12&quot;/&gt;&lt;wsp:rsid wsp:val=&quot;00B7184D&quot;/&gt;&lt;wsp:rsid wsp:val=&quot;00B852A2&quot;/&gt;&lt;wsp:rsid wsp:val=&quot;00BA1C75&quot;/&gt;&lt;wsp:rsid wsp:val=&quot;00BC4DDE&quot;/&gt;&lt;wsp:rsid wsp:val=&quot;00BD0682&quot;/&gt;&lt;wsp:rsid wsp:val=&quot;00BD218A&quot;/&gt;&lt;wsp:rsid wsp:val=&quot;00BD223D&quot;/&gt;&lt;wsp:rsid wsp:val=&quot;00BF3864&quot;/&gt;&lt;wsp:rsid wsp:val=&quot;00C30997&quot;/&gt;&lt;wsp:rsid wsp:val=&quot;00C55C1E&quot;/&gt;&lt;wsp:rsid wsp:val=&quot;00C63A86&quot;/&gt;&lt;wsp:rsid wsp:val=&quot;00CA4826&quot;/&gt;&lt;wsp:rsid wsp:val=&quot;00CB5F9A&quot;/&gt;&lt;wsp:rsid wsp:val=&quot;00D0011B&quot;/&gt;&lt;wsp:rsid wsp:val=&quot;00D07B79&quot;/&gt;&lt;wsp:rsid wsp:val=&quot;00D11C58&quot;/&gt;&lt;wsp:rsid wsp:val=&quot;00D13D61&quot;/&gt;&lt;wsp:rsid wsp:val=&quot;00D23F3E&quot;/&gt;&lt;wsp:rsid wsp:val=&quot;00D33E54&quot;/&gt;&lt;wsp:rsid wsp:val=&quot;00D36BF3&quot;/&gt;&lt;wsp:rsid wsp:val=&quot;00D37489&quot;/&gt;&lt;wsp:rsid wsp:val=&quot;00D55D8C&quot;/&gt;&lt;wsp:rsid wsp:val=&quot;00D6453C&quot;/&gt;&lt;wsp:rsid wsp:val=&quot;00D71AFD&quot;/&gt;&lt;wsp:rsid wsp:val=&quot;00D8554B&quot;/&gt;&lt;wsp:rsid wsp:val=&quot;00D87528&quot;/&gt;&lt;wsp:rsid wsp:val=&quot;00D91D8E&quot;/&gt;&lt;wsp:rsid wsp:val=&quot;00DA1A4A&quot;/&gt;&lt;wsp:rsid wsp:val=&quot;00DA7CFB&quot;/&gt;&lt;wsp:rsid wsp:val=&quot;00DB4E2A&quot;/&gt;&lt;wsp:rsid wsp:val=&quot;00DE4226&quot;/&gt;&lt;wsp:rsid wsp:val=&quot;00E0308D&quot;/&gt;&lt;wsp:rsid wsp:val=&quot;00E1568C&quot;/&gt;&lt;wsp:rsid wsp:val=&quot;00E2142D&quot;/&gt;&lt;wsp:rsid wsp:val=&quot;00E227C9&quot;/&gt;&lt;wsp:rsid wsp:val=&quot;00E4309F&quot;/&gt;&lt;wsp:rsid wsp:val=&quot;00E510C7&quot;/&gt;&lt;wsp:rsid wsp:val=&quot;00E80EBA&quot;/&gt;&lt;wsp:rsid wsp:val=&quot;00E82272&quot;/&gt;&lt;wsp:rsid wsp:val=&quot;00E8576A&quot;/&gt;&lt;wsp:rsid wsp:val=&quot;00E91E27&quot;/&gt;&lt;wsp:rsid wsp:val=&quot;00EB0453&quot;/&gt;&lt;wsp:rsid wsp:val=&quot;00EC4D35&quot;/&gt;&lt;wsp:rsid wsp:val=&quot;00EC7D3B&quot;/&gt;&lt;wsp:rsid wsp:val=&quot;00EE5226&quot;/&gt;&lt;wsp:rsid wsp:val=&quot;00EF0589&quot;/&gt;&lt;wsp:rsid wsp:val=&quot;00EF567A&quot;/&gt;&lt;wsp:rsid wsp:val=&quot;00F0248E&quot;/&gt;&lt;wsp:rsid wsp:val=&quot;00F12CF1&quot;/&gt;&lt;wsp:rsid wsp:val=&quot;00F14566&quot;/&gt;&lt;wsp:rsid wsp:val=&quot;00F30055&quot;/&gt;&lt;wsp:rsid wsp:val=&quot;00F41514&quot;/&gt;&lt;wsp:rsid wsp:val=&quot;00F46D37&quot;/&gt;&lt;wsp:rsid wsp:val=&quot;00F47C74&quot;/&gt;&lt;wsp:rsid wsp:val=&quot;00F54459&quot;/&gt;&lt;wsp:rsid wsp:val=&quot;00F55E8C&quot;/&gt;&lt;wsp:rsid wsp:val=&quot;00F73F4B&quot;/&gt;&lt;wsp:rsid wsp:val=&quot;00F82CE4&quot;/&gt;&lt;wsp:rsid wsp:val=&quot;00F92CAE&quot;/&gt;&lt;wsp:rsid wsp:val=&quot;00FA5F36&quot;/&gt;&lt;wsp:rsid wsp:val=&quot;00FB009B&quot;/&gt;&lt;wsp:rsid wsp:val=&quot;00FB4445&quot;/&gt;&lt;wsp:rsid wsp:val=&quot;00FB619A&quot;/&gt;&lt;wsp:rsid wsp:val=&quot;00FC1A08&quot;/&gt;&lt;wsp:rsid wsp:val=&quot;00FC7F66&quot;/&gt;&lt;wsp:rsid wsp:val=&quot;00FE592B&quot;/&gt;&lt;wsp:rsid wsp:val=&quot;00FE7943&quot;/&gt;&lt;/wsp:rsids&gt;&lt;/w:docPr&gt;&lt;w:body&gt;&lt;wx:sect&gt;&lt;w:p wsp:rsidR=&quot;00000000&quot; wsp:rsidRDefault=&quot;00903B3D&quot; wsp:rsidP=&quot;00903B3D&quot;&gt;&lt;m:oMathPara&gt;&lt;m:oMath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r&gt;&lt;w:rPr&gt;&lt;w:rFonts w:ascii=&quot;Cambria Math&quot;/&gt;&lt;wx:font wx:val=&quot;Cambria Math&quot;/&gt;&lt;w:i/&gt;&lt;w:sz w:val=&quot;28&quot;/&gt;&lt;w:sz-cs w:val=&quot;44&quot;/&gt;&lt;/w:rPr&gt;&lt;m:t&gt;L&lt;/m:t&gt;&lt;/m:r&gt;&lt;/m:e&gt;&lt;m:sub&gt;&lt;m:r&gt;&lt;w:rPr&gt;&lt;w:rFonts w:ascii=&quot;Cambria Math&quot;/&gt;&lt;wx:font wx:val=&quot;Cambria Math&quot;/&gt;&lt;w:i/&gt;&lt;w:sz w:val=&quot;28&quot;/&gt;&lt;w:sz-cs w:val=&quot;44&quot;/&gt;&lt;/w:rPr&gt;&lt;m:t&gt;v&lt;/m:t&gt;&lt;/m:r&gt;&lt;/m:sub&gt;&lt;/m:sSub&gt;&lt;m:r&gt;&lt;w:rPr&gt;&lt;w:rFonts w:ascii=&quot;Cambria Math&quot;/&gt;&lt;wx:font wx:val=&quot;Cambria Math&quot;/&gt;&lt;w:i/&gt;&lt;w:sz w:val=&quot;28&quot;/&gt;&lt;w:sz-cs w:val=&quot;44&quot;/&gt;&lt;/w:rPr&gt;&lt;m:t&gt;E&lt;/m:t&gt;&lt;/m:r&gt;&lt;m:r&gt;&lt;w:rPr&gt;&lt;w:rFonts w:ascii=&quot;Cambria Math&quot;/&gt;&lt;wx:font wx:val=&quot;Cambria Math&quot;/&gt;&lt;w:i/&gt;&lt;w:sz w:val=&quot;28&quot;/&gt;&lt;w:sz-cs w:val=&quot;44&quot;/&gt;&lt;w:lang w:val=&quot;EN-GB&quot;/&gt;&lt;/w:rPr&gt;&lt;m:t&gt;=&lt;/m:t&gt;&lt;/m:r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r&gt;&lt;w:rPr&gt;&lt;w:rFonts w:ascii=&quot;Cambria Math&quot;/&gt;&lt;wx:font wx:val=&quot;Cambria Math&quot;/&gt;&lt;w:i/&gt;&lt;w:sz w:val=&quot;28&quot;/&gt;&lt;w:sz-cs w:val=&quot;44&quot;/&gt;&lt;/w:rPr&gt;&lt;m:t&gt;Î±&lt;/m:t&gt;&lt;/m:r&gt;&lt;/m:e&gt;&lt;m:sub&gt;&lt;m:r&gt;&lt;w:rPr&gt;&lt;w:rFonts w:ascii=&quot;Cambria Math&quot;/&gt;&lt;wx:font wx:val=&quot;Cambria Math&quot;/&gt;&lt;w:i/&gt;&lt;w:sz w:val=&quot;28&quot;/&gt;&lt;w:sz-cs w:val=&quot;44&quot;/&gt;&lt;/w:rPr&gt;&lt;m:t&gt;PT&lt;/m:t&gt;&lt;/m:r&gt;&lt;/m:sub&gt;&lt;/m:sSub&gt;&lt;m:f&gt;&lt;m:fPr&gt;&lt;m:ctrlPr&gt;&lt;w:rPr&gt;&lt;w:rFonts w:ascii=&quot;Cambria Math&quot;/&gt;&lt;wx:font wx:val=&quot;Cambria Math&quot;/&gt;&lt;w:i/&gt;&lt;w:sz w:val=&quot;28&quot;/&gt;&lt;w:sz-cs w:val=&quot;44&quot;/&gt;&lt;/w:rPr&gt;&lt;/m:ctrlPr&gt;&lt;/m:fPr&gt;&lt;m:num&gt;&lt;m:r&gt;&lt;w:rPr&gt;&lt;w:rFonts w:ascii=&quot;Cambria Math&quot;/&gt;&lt;wx:font wx:val=&quot;Cambria Math&quot;/&gt;&lt;w:i/&gt;&lt;w:sz w:val=&quot;28&quot;/&gt;&lt;w:sz-cs w:val=&quot;44&quot;/&gt;&lt;/w:rPr&gt;&lt;m:t&gt;s&lt;/m:t&gt;&lt;/m:r&gt;&lt;/m:num&gt;&lt;m:den&gt;&lt;m:r&gt;&lt;w:rPr&gt;&lt;w:rFonts w:ascii=&quot;Cambria Math&quot;/&gt;&lt;wx:font wx:val=&quot;Cambria Math&quot;/&gt;&lt;w:i/&gt;&lt;w:sz w:val=&quot;28&quot;/&gt;&lt;w:sz-cs w:val=&quot;44&quot;/&gt;&lt;/w:rPr&gt;&lt;m:t&gt;s&lt;/m:t&gt;&lt;/m:r&gt;&lt;m:r&gt;&lt;w:rPr&gt;&lt;w:rFonts w:ascii=&quot;Cambria Math&quot;/&gt;&lt;wx:font wx:val=&quot;Cambria Math&quot;/&gt;&lt;w:i/&gt;&lt;w:sz w:val=&quot;28&quot;/&gt;&lt;w:sz-cs w:val=&quot;44&quot;/&gt;&lt;w:lang w:val=&quot;EN-GB&quot;/&gt;&lt;/w:rPr&gt;&lt;m:t&gt;+&lt;/m:t&gt;&lt;/m:r&gt;&lt;m:r&gt;&lt;w:rPr&gt;&lt;w:rFonts w:ascii=&quot;Cambria Math&quot;/&gt;&lt;wx:font wx:val=&quot;Cambria Math&quot;/&gt;&lt;w:i/&gt;&lt;w:sz w:val=&quot;28&quot;/&gt;&lt;w:sz-cs w:val=&quot;44&quot;/&gt;&lt;/w:rPr&gt;&lt;m:t&gt;Î³&lt;/m:t&gt;&lt;/m:r&gt;&lt;/m:den&gt;&lt;/m:f&gt;&lt;m:d&gt;&lt;m:dPr&gt;&lt;m:ctrlPr&gt;&lt;w:rPr&gt;&lt;w:rFonts w:ascii=&quot;Cambria Math&quot;/&gt;&lt;wx:font wx:val=&quot;Cambria Math&quot;/&gt;&lt;w:i/&gt;&lt;w:sz w:val=&quot;28&quot;/&gt;&lt;w:sz-cs w:val=&quot;44&quot;/&gt;&lt;/w:rPr&gt;&lt;/m:ctrlPr&gt;&lt;/m:dPr&gt;&lt;m:e&gt;&lt;m:r&gt;&lt;w:rPr&gt;&lt;w:rFonts w:ascii=&quot;Cambria Math&quot;/&gt;&lt;wx:font wx:val=&quot;Cambria Math&quot;/&gt;&lt;w:i/&gt;&lt;w:sz w:val=&quot;28&quot;/&gt;&lt;w:sz-cs w:val=&quot;44&quot;/&gt;&lt;/w:rPr&gt;&lt;m:t&gt;Q&lt;/m:t&gt;&lt;/m:r&gt;&lt;m:r&gt;&lt;w:rPr&gt;&lt;w:rFonts w:ascii=&quot;Cambria Math&quot; w:h-ansi=&quot;Cambria Math&quot; w:cs=&quot;Cambria Math&quot;/&gt;&lt;wx:font wx:val=&quot;Cambria Math&quot;/&gt;&lt;w:i/&gt;&lt;w:sz w:val=&quot;28&quot;/&gt;&lt;w:sz-cs w:val=&quot;44&quot;/&gt;&lt;w:lang w:val=&quot;EN-GB&quot;/&gt;&lt;/w:rPr&gt;&lt;m:t&gt;*&lt;/m:t&gt;&lt;/m:r&gt;&lt;m:r&gt;&lt;w:rPr&gt;&lt;w:rFonts w:cs=&quot;Verdana&quot;/&gt;&lt;w:i/&gt;&lt;w:sz w:val=&quot;28&quot;/&gt;&lt;w:sz-cs w:val=&quot;44&quot;/&gt;&lt;w:lang w:val=&quot;EN-GB&quot;/&gt;&lt;/w:rPr&gt;&lt;m:t&gt;-&lt;/m:t&gt;&lt;/m:r&gt;&lt;m:r&gt;&lt;w:rPr&gt;&lt;w:rFonts w:ascii=&quot;Cambria Math&quot;/&gt;&lt;wx:font wx:val=&quot;Cambria Math&quot;/&gt;&lt;w:i/&gt;&lt;w:sz w:val=&quot;28&quot;/&gt;&lt;w:sz-cs w:val=&quot;44&quot;/&gt;&lt;/w:rPr&gt;&lt;m:t&gt;G&lt;/m:t&gt;&lt;/m:r&gt;&lt;/m:e&gt;&lt;/m:d&gt;&lt;m:r&gt;&lt;w:rPr&gt;&lt;w:rFonts w:ascii=&quot;Cambria Math&quot;/&gt;&lt;wx:font wx:val=&quot;Cambria Math&quot;/&gt;&lt;w:i/&gt;&lt;w:sz w:val=&quot;28&quot;/&gt;&lt;w:sz-cs w:val=&quot;44&quot;/&gt;&lt;w:lang w:val=&quot;EN-GB&quot;/&gt;&lt;/w:rPr&gt;&lt;m:t&gt; &lt;/m:t&gt;&lt;/m:r&gt;&lt;m:r&gt;&lt;w:rPr&gt;&lt;w:rFonts w:ascii=&quot;Cambria Math&quot; w:h-ansi=&quot;Cambria Math&quot; w:cs=&quot;Arial&quot;/&gt;&lt;wx:font wx:val=&quot;Cambria Math&quot;/&gt;&lt;w:i/&gt;&lt;w:sz w:val=&quot;28&quot;/&gt;&lt;w:sz-cs w:val=&quot;44&quot;/&gt;&lt;w:lang w:val=&quot;EN-GB&quot;/&gt;&lt;/w:rPr&gt;&lt;m:t&gt;â€‹&lt;/m:t&gt;&lt;/m:r&gt;&lt;m:r&gt;&lt;w:rPr&gt;&lt;w:rFonts w:ascii=&quot;Cambria Math&quot;/&gt;&lt;wx:font wx:val=&quot;Cambria Math&quot;/&gt;&lt;w:i/&gt;&lt;w:sz w:val=&quot;28&quot;/&gt;&lt;w:sz-cs w:val=&quot;44&quot;/&gt;&lt;w:lang w:val=&quot;EN-GB&quot;/&gt;&lt;/w:rPr&gt;&lt;m:t&gt;(&lt;/m:t&gt;&lt;/m:r&gt;&lt;m:r&gt;&lt;m:rPr&gt;&lt;m:nor/&gt;&lt;/m:rPr&gt;&lt;w:rPr&gt;&lt;w:rFonts w:ascii=&quot;Cambria Math&quot;/&gt;&lt;wx:font wx:val=&quot;Cambria Math&quot;/&gt;&lt;w:sz w:val=&quot;28&quot;/&gt;&lt;w:sz-cs w:val=&quot;44&quot;/&gt;&lt;w:lang w:val=&quot;EN-GB&quot;/&gt;&lt;/w:rPr&gt;&lt;m:t&gt;with &lt;/m:t&gt;&lt;/m:r&gt;&lt;m:sSub&gt;&lt;m:sSubPr&gt;&lt;m:ctrlPr&gt;&lt;w:rPr&gt;&lt;w:rFonts w:ascii=&quot;Cambria Math&quot;/&gt;&lt;wx:font wx:val=&quot;Cambria Math&quot;/&gt;&lt;w:sz w:val=&quot;28&quot;/&gt;&lt;w:sz-cs w:val=&quot;44&quot;/&gt;&lt;/w:rPr&gt;&lt;/m:ctrlPr&gt;&lt;/m:sSubPr&gt;&lt;m:e&gt;&lt;m:r&gt;&lt;w:rPr&gt;&lt;w:rFonts w:ascii=&quot;Cambria Math&quot;/&gt;&lt;wx:font wx:val=&quot;Cambria Math&quot;/&gt;&lt;w:i/&gt;&lt;w:i-cs/&gt;&lt;w:sz w:val=&quot;28&quot;/&gt;&lt;w:sz-cs w:val=&quot;44&quot;/&gt;&lt;/w:rPr&gt;&lt;m:t&gt;Î±&lt;/m:t&gt;&lt;/m:r&gt;&lt;/m:e&gt;&lt;m:sub&gt;&lt;m:r&gt;&lt;w:rPr&gt;&lt;w:rFonts w:ascii=&quot;Cambria Math&quot;/&gt;&lt;wx:font wx:val=&quot;Cambria Math&quot;/&gt;&lt;w:i/&gt;&lt;w:sz w:val=&quot;28&quot;/&gt;&lt;w:sz-cs w:val=&quot;44&quot;/&gt;&lt;/w:rPr&gt;&lt;m:t&gt;PT&lt;/m:t&gt;&lt;/m:r&gt;&lt;m:ctrlPr&gt;&lt;w:rPr&gt;&lt;w:rFonts w:ascii=&quot;Cambria Math&quot;/&gt;&lt;wx:font wx:val=&quot;Cambria Math&quot;/&gt;&lt;w:i/&gt;&lt;w:sz w:val=&quot;28&quot;/&gt;&lt;w:sz-cs w:val=&quot;44&quot;/&gt;&lt;/w:rPr&gt;&lt;/m:ctrlPr&gt;&lt;/m:sub&gt;&lt;/m:sSub&gt;&lt;m:r&gt;&lt;w:rPr&gt;&lt;w:rFonts w:ascii=&quot;Cambria Math&quot;/&gt;&lt;wx:font wx:val=&quot;Cambria Math&quot;/&gt;&lt;w:i/&gt;&lt;w:sz w:val=&quot;28&quot;/&gt;&lt;w:sz-cs w:val=&quot;44&quot;/&gt;&lt;w:lang w:val=&quot;EN-GB&quot;/&gt;&lt;/w:rPr&gt;&lt;m:t&gt;=1.26)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EC4D35" w:rsidRPr="00EC4D35">
        <w:rPr>
          <w:sz w:val="28"/>
          <w:szCs w:val="44"/>
          <w:lang w:val="en-US"/>
        </w:rPr>
        <w:instrText xml:space="preserve"> </w:instrText>
      </w:r>
      <w:r w:rsidR="00EC4D35" w:rsidRPr="00EC4D35">
        <w:rPr>
          <w:sz w:val="28"/>
          <w:szCs w:val="44"/>
          <w:lang w:val="en-US"/>
        </w:rPr>
        <w:fldChar w:fldCharType="separate"/>
      </w:r>
      <w:r w:rsidR="00EC4D35" w:rsidRPr="00EC4D35">
        <w:rPr>
          <w:position w:val="-18"/>
        </w:rPr>
        <w:pict w14:anchorId="5F257A36">
          <v:shape id="_x0000_i1052" type="#_x0000_t75" style="width:252pt;height:2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91531&quot;/&gt;&lt;wsp:rsid wsp:val=&quot;00006C7D&quot;/&gt;&lt;wsp:rsid wsp:val=&quot;00007650&quot;/&gt;&lt;wsp:rsid wsp:val=&quot;00012FB2&quot;/&gt;&lt;wsp:rsid wsp:val=&quot;0001404D&quot;/&gt;&lt;wsp:rsid wsp:val=&quot;000234CD&quot;/&gt;&lt;wsp:rsid wsp:val=&quot;00033C62&quot;/&gt;&lt;wsp:rsid wsp:val=&quot;000368DA&quot;/&gt;&lt;wsp:rsid wsp:val=&quot;0006015C&quot;/&gt;&lt;wsp:rsid wsp:val=&quot;00060B42&quot;/&gt;&lt;wsp:rsid wsp:val=&quot;00063DD8&quot;/&gt;&lt;wsp:rsid wsp:val=&quot;00064A0E&quot;/&gt;&lt;wsp:rsid wsp:val=&quot;000B08F0&quot;/&gt;&lt;wsp:rsid wsp:val=&quot;000B093B&quot;/&gt;&lt;wsp:rsid wsp:val=&quot;000B0D0A&quot;/&gt;&lt;wsp:rsid wsp:val=&quot;000B0D4F&quot;/&gt;&lt;wsp:rsid wsp:val=&quot;000B78D1&quot;/&gt;&lt;wsp:rsid wsp:val=&quot;000E065E&quot;/&gt;&lt;wsp:rsid wsp:val=&quot;000E6D67&quot;/&gt;&lt;wsp:rsid wsp:val=&quot;000F529B&quot;/&gt;&lt;wsp:rsid wsp:val=&quot;001021A8&quot;/&gt;&lt;wsp:rsid wsp:val=&quot;001050EF&quot;/&gt;&lt;wsp:rsid wsp:val=&quot;00111F39&quot;/&gt;&lt;wsp:rsid wsp:val=&quot;001328BE&quot;/&gt;&lt;wsp:rsid wsp:val=&quot;001347F0&quot;/&gt;&lt;wsp:rsid wsp:val=&quot;00163380&quot;/&gt;&lt;wsp:rsid wsp:val=&quot;00166E7C&quot;/&gt;&lt;wsp:rsid wsp:val=&quot;0018263D&quot;/&gt;&lt;wsp:rsid wsp:val=&quot;001A0C12&quot;/&gt;&lt;wsp:rsid wsp:val=&quot;001A74C2&quot;/&gt;&lt;wsp:rsid wsp:val=&quot;001A753D&quot;/&gt;&lt;wsp:rsid wsp:val=&quot;001C21C8&quot;/&gt;&lt;wsp:rsid wsp:val=&quot;001E7322&quot;/&gt;&lt;wsp:rsid wsp:val=&quot;0021121A&quot;/&gt;&lt;wsp:rsid wsp:val=&quot;00215568&quot;/&gt;&lt;wsp:rsid wsp:val=&quot;00245AA0&quot;/&gt;&lt;wsp:rsid wsp:val=&quot;00246B44&quot;/&gt;&lt;wsp:rsid wsp:val=&quot;00260910&quot;/&gt;&lt;wsp:rsid wsp:val=&quot;002662E5&quot;/&gt;&lt;wsp:rsid wsp:val=&quot;00281E71&quot;/&gt;&lt;wsp:rsid wsp:val=&quot;002A649E&quot;/&gt;&lt;wsp:rsid wsp:val=&quot;002B0A69&quot;/&gt;&lt;wsp:rsid wsp:val=&quot;002C5F40&quot;/&gt;&lt;wsp:rsid wsp:val=&quot;002E33EB&quot;/&gt;&lt;wsp:rsid wsp:val=&quot;002E3667&quot;/&gt;&lt;wsp:rsid wsp:val=&quot;002E4660&quot;/&gt;&lt;wsp:rsid wsp:val=&quot;003007F0&quot;/&gt;&lt;wsp:rsid wsp:val=&quot;00312625&quot;/&gt;&lt;wsp:rsid wsp:val=&quot;00317D35&quot;/&gt;&lt;wsp:rsid wsp:val=&quot;00342F71&quot;/&gt;&lt;wsp:rsid wsp:val=&quot;00344365&quot;/&gt;&lt;wsp:rsid wsp:val=&quot;003600CC&quot;/&gt;&lt;wsp:rsid wsp:val=&quot;00367CD8&quot;/&gt;&lt;wsp:rsid wsp:val=&quot;00395678&quot;/&gt;&lt;wsp:rsid wsp:val=&quot;003A3039&quot;/&gt;&lt;wsp:rsid wsp:val=&quot;003C52C8&quot;/&gt;&lt;wsp:rsid wsp:val=&quot;003D1F89&quot;/&gt;&lt;wsp:rsid wsp:val=&quot;003E674A&quot;/&gt;&lt;wsp:rsid wsp:val=&quot;00411C8F&quot;/&gt;&lt;wsp:rsid wsp:val=&quot;004514F9&quot;/&gt;&lt;wsp:rsid wsp:val=&quot;00456E9D&quot;/&gt;&lt;wsp:rsid wsp:val=&quot;004643BD&quot;/&gt;&lt;wsp:rsid wsp:val=&quot;00490062&quot;/&gt;&lt;wsp:rsid wsp:val=&quot;00497E63&quot;/&gt;&lt;wsp:rsid wsp:val=&quot;004A348F&quot;/&gt;&lt;wsp:rsid wsp:val=&quot;004B0C1E&quot;/&gt;&lt;wsp:rsid wsp:val=&quot;004C0C69&quot;/&gt;&lt;wsp:rsid wsp:val=&quot;004C4768&quot;/&gt;&lt;wsp:rsid wsp:val=&quot;004C771C&quot;/&gt;&lt;wsp:rsid wsp:val=&quot;004E1422&quot;/&gt;&lt;wsp:rsid wsp:val=&quot;004E4FB4&quot;/&gt;&lt;wsp:rsid wsp:val=&quot;004E748A&quot;/&gt;&lt;wsp:rsid wsp:val=&quot;005036A7&quot;/&gt;&lt;wsp:rsid wsp:val=&quot;00512C6B&quot;/&gt;&lt;wsp:rsid wsp:val=&quot;005144FF&quot;/&gt;&lt;wsp:rsid wsp:val=&quot;00532211&quot;/&gt;&lt;wsp:rsid wsp:val=&quot;005344B1&quot;/&gt;&lt;wsp:rsid wsp:val=&quot;005352E6&quot;/&gt;&lt;wsp:rsid wsp:val=&quot;00552EEE&quot;/&gt;&lt;wsp:rsid wsp:val=&quot;00564F49&quot;/&gt;&lt;wsp:rsid wsp:val=&quot;005660F7&quot;/&gt;&lt;wsp:rsid wsp:val=&quot;00576721&quot;/&gt;&lt;wsp:rsid wsp:val=&quot;005842C1&quot;/&gt;&lt;wsp:rsid wsp:val=&quot;00592780&quot;/&gt;&lt;wsp:rsid wsp:val=&quot;0059553E&quot;/&gt;&lt;wsp:rsid wsp:val=&quot;005956DE&quot;/&gt;&lt;wsp:rsid wsp:val=&quot;005B57BC&quot;/&gt;&lt;wsp:rsid wsp:val=&quot;005C2753&quot;/&gt;&lt;wsp:rsid wsp:val=&quot;005C7941&quot;/&gt;&lt;wsp:rsid wsp:val=&quot;005D613E&quot;/&gt;&lt;wsp:rsid wsp:val=&quot;005E2F48&quot;/&gt;&lt;wsp:rsid wsp:val=&quot;005E3C4B&quot;/&gt;&lt;wsp:rsid wsp:val=&quot;00614070&quot;/&gt;&lt;wsp:rsid wsp:val=&quot;006242BA&quot;/&gt;&lt;wsp:rsid wsp:val=&quot;00625E40&quot;/&gt;&lt;wsp:rsid wsp:val=&quot;00631510&quot;/&gt;&lt;wsp:rsid wsp:val=&quot;00631AC6&quot;/&gt;&lt;wsp:rsid wsp:val=&quot;00643341&quot;/&gt;&lt;wsp:rsid wsp:val=&quot;0067106E&quot;/&gt;&lt;wsp:rsid wsp:val=&quot;00675EBE&quot;/&gt;&lt;wsp:rsid wsp:val=&quot;00683DD3&quot;/&gt;&lt;wsp:rsid wsp:val=&quot;00692501&quot;/&gt;&lt;wsp:rsid wsp:val=&quot;006A413B&quot;/&gt;&lt;wsp:rsid wsp:val=&quot;006C3079&quot;/&gt;&lt;wsp:rsid wsp:val=&quot;006D1BFD&quot;/&gt;&lt;wsp:rsid wsp:val=&quot;006D3541&quot;/&gt;&lt;wsp:rsid wsp:val=&quot;006E341A&quot;/&gt;&lt;wsp:rsid wsp:val=&quot;006F0D10&quot;/&gt;&lt;wsp:rsid wsp:val=&quot;006F23A6&quot;/&gt;&lt;wsp:rsid wsp:val=&quot;006F3556&quot;/&gt;&lt;wsp:rsid wsp:val=&quot;007150DC&quot;/&gt;&lt;wsp:rsid wsp:val=&quot;007168F4&quot;/&gt;&lt;wsp:rsid wsp:val=&quot;00721429&quot;/&gt;&lt;wsp:rsid wsp:val=&quot;00732871&quot;/&gt;&lt;wsp:rsid wsp:val=&quot;00753F5E&quot;/&gt;&lt;wsp:rsid wsp:val=&quot;007619B5&quot;/&gt;&lt;wsp:rsid wsp:val=&quot;00763FBF&quot;/&gt;&lt;wsp:rsid wsp:val=&quot;00785E3C&quot;/&gt;&lt;wsp:rsid wsp:val=&quot;007C3A63&quot;/&gt;&lt;wsp:rsid wsp:val=&quot;007D2C44&quot;/&gt;&lt;wsp:rsid wsp:val=&quot;007E3813&quot;/&gt;&lt;wsp:rsid wsp:val=&quot;007E667A&quot;/&gt;&lt;wsp:rsid wsp:val=&quot;00801A29&quot;/&gt;&lt;wsp:rsid wsp:val=&quot;008032B7&quot;/&gt;&lt;wsp:rsid wsp:val=&quot;00816903&quot;/&gt;&lt;wsp:rsid wsp:val=&quot;00825073&quot;/&gt;&lt;wsp:rsid wsp:val=&quot;00833CE1&quot;/&gt;&lt;wsp:rsid wsp:val=&quot;00843778&quot;/&gt;&lt;wsp:rsid wsp:val=&quot;008520B9&quot;/&gt;&lt;wsp:rsid wsp:val=&quot;00855FD5&quot;/&gt;&lt;wsp:rsid wsp:val=&quot;008849B4&quot;/&gt;&lt;wsp:rsid wsp:val=&quot;00891471&quot;/&gt;&lt;wsp:rsid wsp:val=&quot;00891531&quot;/&gt;&lt;wsp:rsid wsp:val=&quot;008964DA&quot;/&gt;&lt;wsp:rsid wsp:val=&quot;008B27E6&quot;/&gt;&lt;wsp:rsid wsp:val=&quot;008B2E67&quot;/&gt;&lt;wsp:rsid wsp:val=&quot;008C673D&quot;/&gt;&lt;wsp:rsid wsp:val=&quot;008E2CD1&quot;/&gt;&lt;wsp:rsid wsp:val=&quot;008E36E6&quot;/&gt;&lt;wsp:rsid wsp:val=&quot;00903B3D&quot;/&gt;&lt;wsp:rsid wsp:val=&quot;009115BC&quot;/&gt;&lt;wsp:rsid wsp:val=&quot;009115FE&quot;/&gt;&lt;wsp:rsid wsp:val=&quot;00914F32&quot;/&gt;&lt;wsp:rsid wsp:val=&quot;00926A42&quot;/&gt;&lt;wsp:rsid wsp:val=&quot;009331F1&quot;/&gt;&lt;wsp:rsid wsp:val=&quot;00957F6C&quot;/&gt;&lt;wsp:rsid wsp:val=&quot;00986BAD&quot;/&gt;&lt;wsp:rsid wsp:val=&quot;00986D46&quot;/&gt;&lt;wsp:rsid wsp:val=&quot;00992E10&quot;/&gt;&lt;wsp:rsid wsp:val=&quot;00994D85&quot;/&gt;&lt;wsp:rsid wsp:val=&quot;00997C4F&quot;/&gt;&lt;wsp:rsid wsp:val=&quot;009E4335&quot;/&gt;&lt;wsp:rsid wsp:val=&quot;009E5E2A&quot;/&gt;&lt;wsp:rsid wsp:val=&quot;00A00037&quot;/&gt;&lt;wsp:rsid wsp:val=&quot;00A146BC&quot;/&gt;&lt;wsp:rsid wsp:val=&quot;00A16CFB&quot;/&gt;&lt;wsp:rsid wsp:val=&quot;00A22309&quot;/&gt;&lt;wsp:rsid wsp:val=&quot;00A233BA&quot;/&gt;&lt;wsp:rsid wsp:val=&quot;00A32179&quot;/&gt;&lt;wsp:rsid wsp:val=&quot;00A42905&quot;/&gt;&lt;wsp:rsid wsp:val=&quot;00A5021F&quot;/&gt;&lt;wsp:rsid wsp:val=&quot;00A5130D&quot;/&gt;&lt;wsp:rsid wsp:val=&quot;00A66C5F&quot;/&gt;&lt;wsp:rsid wsp:val=&quot;00A70EB7&quot;/&gt;&lt;wsp:rsid wsp:val=&quot;00A7752E&quot;/&gt;&lt;wsp:rsid wsp:val=&quot;00A842CF&quot;/&gt;&lt;wsp:rsid wsp:val=&quot;00A904DC&quot;/&gt;&lt;wsp:rsid wsp:val=&quot;00A92C9D&quot;/&gt;&lt;wsp:rsid wsp:val=&quot;00A9536E&quot;/&gt;&lt;wsp:rsid wsp:val=&quot;00AC4504&quot;/&gt;&lt;wsp:rsid wsp:val=&quot;00AD76EB&quot;/&gt;&lt;wsp:rsid wsp:val=&quot;00AD77FB&quot;/&gt;&lt;wsp:rsid wsp:val=&quot;00AE22BB&quot;/&gt;&lt;wsp:rsid wsp:val=&quot;00B012CC&quot;/&gt;&lt;wsp:rsid wsp:val=&quot;00B03FD5&quot;/&gt;&lt;wsp:rsid wsp:val=&quot;00B31BAC&quot;/&gt;&lt;wsp:rsid wsp:val=&quot;00B32553&quot;/&gt;&lt;wsp:rsid wsp:val=&quot;00B4749E&quot;/&gt;&lt;wsp:rsid wsp:val=&quot;00B51C85&quot;/&gt;&lt;wsp:rsid wsp:val=&quot;00B57A12&quot;/&gt;&lt;wsp:rsid wsp:val=&quot;00B7184D&quot;/&gt;&lt;wsp:rsid wsp:val=&quot;00B852A2&quot;/&gt;&lt;wsp:rsid wsp:val=&quot;00BA1C75&quot;/&gt;&lt;wsp:rsid wsp:val=&quot;00BC4DDE&quot;/&gt;&lt;wsp:rsid wsp:val=&quot;00BD0682&quot;/&gt;&lt;wsp:rsid wsp:val=&quot;00BD218A&quot;/&gt;&lt;wsp:rsid wsp:val=&quot;00BD223D&quot;/&gt;&lt;wsp:rsid wsp:val=&quot;00BF3864&quot;/&gt;&lt;wsp:rsid wsp:val=&quot;00C30997&quot;/&gt;&lt;wsp:rsid wsp:val=&quot;00C55C1E&quot;/&gt;&lt;wsp:rsid wsp:val=&quot;00C63A86&quot;/&gt;&lt;wsp:rsid wsp:val=&quot;00CA4826&quot;/&gt;&lt;wsp:rsid wsp:val=&quot;00CB5F9A&quot;/&gt;&lt;wsp:rsid wsp:val=&quot;00D0011B&quot;/&gt;&lt;wsp:rsid wsp:val=&quot;00D07B79&quot;/&gt;&lt;wsp:rsid wsp:val=&quot;00D11C58&quot;/&gt;&lt;wsp:rsid wsp:val=&quot;00D13D61&quot;/&gt;&lt;wsp:rsid wsp:val=&quot;00D23F3E&quot;/&gt;&lt;wsp:rsid wsp:val=&quot;00D33E54&quot;/&gt;&lt;wsp:rsid wsp:val=&quot;00D36BF3&quot;/&gt;&lt;wsp:rsid wsp:val=&quot;00D37489&quot;/&gt;&lt;wsp:rsid wsp:val=&quot;00D55D8C&quot;/&gt;&lt;wsp:rsid wsp:val=&quot;00D6453C&quot;/&gt;&lt;wsp:rsid wsp:val=&quot;00D71AFD&quot;/&gt;&lt;wsp:rsid wsp:val=&quot;00D8554B&quot;/&gt;&lt;wsp:rsid wsp:val=&quot;00D87528&quot;/&gt;&lt;wsp:rsid wsp:val=&quot;00D91D8E&quot;/&gt;&lt;wsp:rsid wsp:val=&quot;00DA1A4A&quot;/&gt;&lt;wsp:rsid wsp:val=&quot;00DA7CFB&quot;/&gt;&lt;wsp:rsid wsp:val=&quot;00DB4E2A&quot;/&gt;&lt;wsp:rsid wsp:val=&quot;00DE4226&quot;/&gt;&lt;wsp:rsid wsp:val=&quot;00E0308D&quot;/&gt;&lt;wsp:rsid wsp:val=&quot;00E1568C&quot;/&gt;&lt;wsp:rsid wsp:val=&quot;00E2142D&quot;/&gt;&lt;wsp:rsid wsp:val=&quot;00E227C9&quot;/&gt;&lt;wsp:rsid wsp:val=&quot;00E4309F&quot;/&gt;&lt;wsp:rsid wsp:val=&quot;00E510C7&quot;/&gt;&lt;wsp:rsid wsp:val=&quot;00E80EBA&quot;/&gt;&lt;wsp:rsid wsp:val=&quot;00E82272&quot;/&gt;&lt;wsp:rsid wsp:val=&quot;00E8576A&quot;/&gt;&lt;wsp:rsid wsp:val=&quot;00E91E27&quot;/&gt;&lt;wsp:rsid wsp:val=&quot;00EB0453&quot;/&gt;&lt;wsp:rsid wsp:val=&quot;00EC4D35&quot;/&gt;&lt;wsp:rsid wsp:val=&quot;00EC7D3B&quot;/&gt;&lt;wsp:rsid wsp:val=&quot;00EE5226&quot;/&gt;&lt;wsp:rsid wsp:val=&quot;00EF0589&quot;/&gt;&lt;wsp:rsid wsp:val=&quot;00EF567A&quot;/&gt;&lt;wsp:rsid wsp:val=&quot;00F0248E&quot;/&gt;&lt;wsp:rsid wsp:val=&quot;00F12CF1&quot;/&gt;&lt;wsp:rsid wsp:val=&quot;00F14566&quot;/&gt;&lt;wsp:rsid wsp:val=&quot;00F30055&quot;/&gt;&lt;wsp:rsid wsp:val=&quot;00F41514&quot;/&gt;&lt;wsp:rsid wsp:val=&quot;00F46D37&quot;/&gt;&lt;wsp:rsid wsp:val=&quot;00F47C74&quot;/&gt;&lt;wsp:rsid wsp:val=&quot;00F54459&quot;/&gt;&lt;wsp:rsid wsp:val=&quot;00F55E8C&quot;/&gt;&lt;wsp:rsid wsp:val=&quot;00F73F4B&quot;/&gt;&lt;wsp:rsid wsp:val=&quot;00F82CE4&quot;/&gt;&lt;wsp:rsid wsp:val=&quot;00F92CAE&quot;/&gt;&lt;wsp:rsid wsp:val=&quot;00FA5F36&quot;/&gt;&lt;wsp:rsid wsp:val=&quot;00FB009B&quot;/&gt;&lt;wsp:rsid wsp:val=&quot;00FB4445&quot;/&gt;&lt;wsp:rsid wsp:val=&quot;00FB619A&quot;/&gt;&lt;wsp:rsid wsp:val=&quot;00FC1A08&quot;/&gt;&lt;wsp:rsid wsp:val=&quot;00FC7F66&quot;/&gt;&lt;wsp:rsid wsp:val=&quot;00FE592B&quot;/&gt;&lt;wsp:rsid wsp:val=&quot;00FE7943&quot;/&gt;&lt;/wsp:rsids&gt;&lt;/w:docPr&gt;&lt;w:body&gt;&lt;wx:sect&gt;&lt;w:p wsp:rsidR=&quot;00000000&quot; wsp:rsidRDefault=&quot;00903B3D&quot; wsp:rsidP=&quot;00903B3D&quot;&gt;&lt;m:oMathPara&gt;&lt;m:oMath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r&gt;&lt;w:rPr&gt;&lt;w:rFonts w:ascii=&quot;Cambria Math&quot;/&gt;&lt;wx:font wx:val=&quot;Cambria Math&quot;/&gt;&lt;w:i/&gt;&lt;w:sz w:val=&quot;28&quot;/&gt;&lt;w:sz-cs w:val=&quot;44&quot;/&gt;&lt;/w:rPr&gt;&lt;m:t&gt;L&lt;/m:t&gt;&lt;/m:r&gt;&lt;/m:e&gt;&lt;m:sub&gt;&lt;m:r&gt;&lt;w:rPr&gt;&lt;w:rFonts w:ascii=&quot;Cambria Math&quot;/&gt;&lt;wx:font wx:val=&quot;Cambria Math&quot;/&gt;&lt;w:i/&gt;&lt;w:sz w:val=&quot;28&quot;/&gt;&lt;w:sz-cs w:val=&quot;44&quot;/&gt;&lt;/w:rPr&gt;&lt;m:t&gt;v&lt;/m:t&gt;&lt;/m:r&gt;&lt;/m:sub&gt;&lt;/m:sSub&gt;&lt;m:r&gt;&lt;w:rPr&gt;&lt;w:rFonts w:ascii=&quot;Cambria Math&quot;/&gt;&lt;wx:font wx:val=&quot;Cambria Math&quot;/&gt;&lt;w:i/&gt;&lt;w:sz w:val=&quot;28&quot;/&gt;&lt;w:sz-cs w:val=&quot;44&quot;/&gt;&lt;/w:rPr&gt;&lt;m:t&gt;E&lt;/m:t&gt;&lt;/m:r&gt;&lt;m:r&gt;&lt;w:rPr&gt;&lt;w:rFonts w:ascii=&quot;Cambria Math&quot;/&gt;&lt;wx:font wx:val=&quot;Cambria Math&quot;/&gt;&lt;w:i/&gt;&lt;w:sz w:val=&quot;28&quot;/&gt;&lt;w:sz-cs w:val=&quot;44&quot;/&gt;&lt;w:lang w:val=&quot;EN-GB&quot;/&gt;&lt;/w:rPr&gt;&lt;m:t&gt;=&lt;/m:t&gt;&lt;/m:r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r&gt;&lt;w:rPr&gt;&lt;w:rFonts w:ascii=&quot;Cambria Math&quot;/&gt;&lt;wx:font wx:val=&quot;Cambria Math&quot;/&gt;&lt;w:i/&gt;&lt;w:sz w:val=&quot;28&quot;/&gt;&lt;w:sz-cs w:val=&quot;44&quot;/&gt;&lt;/w:rPr&gt;&lt;m:t&gt;Î±&lt;/m:t&gt;&lt;/m:r&gt;&lt;/m:e&gt;&lt;m:sub&gt;&lt;m:r&gt;&lt;w:rPr&gt;&lt;w:rFonts w:ascii=&quot;Cambria Math&quot;/&gt;&lt;wx:font wx:val=&quot;Cambria Math&quot;/&gt;&lt;w:i/&gt;&lt;w:sz w:val=&quot;28&quot;/&gt;&lt;w:sz-cs w:val=&quot;44&quot;/&gt;&lt;/w:rPr&gt;&lt;m:t&gt;PT&lt;/m:t&gt;&lt;/m:r&gt;&lt;/m:sub&gt;&lt;/m:sSub&gt;&lt;m:f&gt;&lt;m:fPr&gt;&lt;m:ctrlPr&gt;&lt;w:rPr&gt;&lt;w:rFonts w:ascii=&quot;Cambria Math&quot;/&gt;&lt;wx:font wx:val=&quot;Cambria Math&quot;/&gt;&lt;w:i/&gt;&lt;w:sz w:val=&quot;28&quot;/&gt;&lt;w:sz-cs w:val=&quot;44&quot;/&gt;&lt;/w:rPr&gt;&lt;/m:ctrlPr&gt;&lt;/m:fPr&gt;&lt;m:num&gt;&lt;m:r&gt;&lt;w:rPr&gt;&lt;w:rFonts w:ascii=&quot;Cambria Math&quot;/&gt;&lt;wx:font wx:val=&quot;Cambria Math&quot;/&gt;&lt;w:i/&gt;&lt;w:sz w:val=&quot;28&quot;/&gt;&lt;w:sz-cs w:val=&quot;44&quot;/&gt;&lt;/w:rPr&gt;&lt;m:t&gt;s&lt;/m:t&gt;&lt;/m:r&gt;&lt;/m:num&gt;&lt;m:den&gt;&lt;m:r&gt;&lt;w:rPr&gt;&lt;w:rFonts w:ascii=&quot;Cambria Math&quot;/&gt;&lt;wx:font wx:val=&quot;Cambria Math&quot;/&gt;&lt;w:i/&gt;&lt;w:sz w:val=&quot;28&quot;/&gt;&lt;w:sz-cs w:val=&quot;44&quot;/&gt;&lt;/w:rPr&gt;&lt;m:t&gt;s&lt;/m:t&gt;&lt;/m:r&gt;&lt;m:r&gt;&lt;w:rPr&gt;&lt;w:rFonts w:ascii=&quot;Cambria Math&quot;/&gt;&lt;wx:font wx:val=&quot;Cambria Math&quot;/&gt;&lt;w:i/&gt;&lt;w:sz w:val=&quot;28&quot;/&gt;&lt;w:sz-cs w:val=&quot;44&quot;/&gt;&lt;w:lang w:val=&quot;EN-GB&quot;/&gt;&lt;/w:rPr&gt;&lt;m:t&gt;+&lt;/m:t&gt;&lt;/m:r&gt;&lt;m:r&gt;&lt;w:rPr&gt;&lt;w:rFonts w:ascii=&quot;Cambria Math&quot;/&gt;&lt;wx:font wx:val=&quot;Cambria Math&quot;/&gt;&lt;w:i/&gt;&lt;w:sz w:val=&quot;28&quot;/&gt;&lt;w:sz-cs w:val=&quot;44&quot;/&gt;&lt;/w:rPr&gt;&lt;m:t&gt;Î³&lt;/m:t&gt;&lt;/m:r&gt;&lt;/m:den&gt;&lt;/m:f&gt;&lt;m:d&gt;&lt;m:dPr&gt;&lt;m:ctrlPr&gt;&lt;w:rPr&gt;&lt;w:rFonts w:ascii=&quot;Cambria Math&quot;/&gt;&lt;wx:font wx:val=&quot;Cambria Math&quot;/&gt;&lt;w:i/&gt;&lt;w:sz w:val=&quot;28&quot;/&gt;&lt;w:sz-cs w:val=&quot;44&quot;/&gt;&lt;/w:rPr&gt;&lt;/m:ctrlPr&gt;&lt;/m:dPr&gt;&lt;m:e&gt;&lt;m:r&gt;&lt;w:rPr&gt;&lt;w:rFonts w:ascii=&quot;Cambria Math&quot;/&gt;&lt;wx:font wx:val=&quot;Cambria Math&quot;/&gt;&lt;w:i/&gt;&lt;w:sz w:val=&quot;28&quot;/&gt;&lt;w:sz-cs w:val=&quot;44&quot;/&gt;&lt;/w:rPr&gt;&lt;m:t&gt;Q&lt;/m:t&gt;&lt;/m:r&gt;&lt;m:r&gt;&lt;w:rPr&gt;&lt;w:rFonts w:ascii=&quot;Cambria Math&quot; w:h-ansi=&quot;Cambria Math&quot; w:cs=&quot;Cambria Math&quot;/&gt;&lt;wx:font wx:val=&quot;Cambria Math&quot;/&gt;&lt;w:i/&gt;&lt;w:sz w:val=&quot;28&quot;/&gt;&lt;w:sz-cs w:val=&quot;44&quot;/&gt;&lt;w:lang w:val=&quot;EN-GB&quot;/&gt;&lt;/w:rPr&gt;&lt;m:t&gt;*&lt;/m:t&gt;&lt;/m:r&gt;&lt;m:r&gt;&lt;w:rPr&gt;&lt;w:rFonts w:cs=&quot;Verdana&quot;/&gt;&lt;w:i/&gt;&lt;w:sz w:val=&quot;28&quot;/&gt;&lt;w:sz-cs w:val=&quot;44&quot;/&gt;&lt;w:lang w:val=&quot;EN-GB&quot;/&gt;&lt;/w:rPr&gt;&lt;m:t&gt;-&lt;/m:t&gt;&lt;/m:r&gt;&lt;m:r&gt;&lt;w:rPr&gt;&lt;w:rFonts w:ascii=&quot;Cambria Math&quot;/&gt;&lt;wx:font wx:val=&quot;Cambria Math&quot;/&gt;&lt;w:i/&gt;&lt;w:sz w:val=&quot;28&quot;/&gt;&lt;w:sz-cs w:val=&quot;44&quot;/&gt;&lt;/w:rPr&gt;&lt;m:t&gt;G&lt;/m:t&gt;&lt;/m:r&gt;&lt;/m:e&gt;&lt;/m:d&gt;&lt;m:r&gt;&lt;w:rPr&gt;&lt;w:rFonts w:ascii=&quot;Cambria Math&quot;/&gt;&lt;wx:font wx:val=&quot;Cambria Math&quot;/&gt;&lt;w:i/&gt;&lt;w:sz w:val=&quot;28&quot;/&gt;&lt;w:sz-cs w:val=&quot;44&quot;/&gt;&lt;w:lang w:val=&quot;EN-GB&quot;/&gt;&lt;/w:rPr&gt;&lt;m:t&gt; &lt;/m:t&gt;&lt;/m:r&gt;&lt;m:r&gt;&lt;w:rPr&gt;&lt;w:rFonts w:ascii=&quot;Cambria Math&quot; w:h-ansi=&quot;Cambria Math&quot; w:cs=&quot;Arial&quot;/&gt;&lt;wx:font wx:val=&quot;Cambria Math&quot;/&gt;&lt;w:i/&gt;&lt;w:sz w:val=&quot;28&quot;/&gt;&lt;w:sz-cs w:val=&quot;44&quot;/&gt;&lt;w:lang w:val=&quot;EN-GB&quot;/&gt;&lt;/w:rPr&gt;&lt;m:t&gt;â€‹&lt;/m:t&gt;&lt;/m:r&gt;&lt;m:r&gt;&lt;w:rPr&gt;&lt;w:rFonts w:ascii=&quot;Cambria Math&quot;/&gt;&lt;wx:font wx:val=&quot;Cambria Math&quot;/&gt;&lt;w:i/&gt;&lt;w:sz w:val=&quot;28&quot;/&gt;&lt;w:sz-cs w:val=&quot;44&quot;/&gt;&lt;w:lang w:val=&quot;EN-GB&quot;/&gt;&lt;/w:rPr&gt;&lt;m:t&gt;(&lt;/m:t&gt;&lt;/m:r&gt;&lt;m:r&gt;&lt;m:rPr&gt;&lt;m:nor/&gt;&lt;/m:rPr&gt;&lt;w:rPr&gt;&lt;w:rFonts w:ascii=&quot;Cambria Math&quot;/&gt;&lt;wx:font wx:val=&quot;Cambria Math&quot;/&gt;&lt;w:sz w:val=&quot;28&quot;/&gt;&lt;w:sz-cs w:val=&quot;44&quot;/&gt;&lt;w:lang w:val=&quot;EN-GB&quot;/&gt;&lt;/w:rPr&gt;&lt;m:t&gt;with &lt;/m:t&gt;&lt;/m:r&gt;&lt;m:sSub&gt;&lt;m:sSubPr&gt;&lt;m:ctrlPr&gt;&lt;w:rPr&gt;&lt;w:rFonts w:ascii=&quot;Cambria Math&quot;/&gt;&lt;wx:font wx:val=&quot;Cambria Math&quot;/&gt;&lt;w:sz w:val=&quot;28&quot;/&gt;&lt;w:sz-cs w:val=&quot;44&quot;/&gt;&lt;/w:rPr&gt;&lt;/m:ctrlPr&gt;&lt;/m:sSubPr&gt;&lt;m:e&gt;&lt;m:r&gt;&lt;w:rPr&gt;&lt;w:rFonts w:ascii=&quot;Cambria Math&quot;/&gt;&lt;wx:font wx:val=&quot;Cambria Math&quot;/&gt;&lt;w:i/&gt;&lt;w:i-cs/&gt;&lt;w:sz w:val=&quot;28&quot;/&gt;&lt;w:sz-cs w:val=&quot;44&quot;/&gt;&lt;/w:rPr&gt;&lt;m:t&gt;Î±&lt;/m:t&gt;&lt;/m:r&gt;&lt;/m:e&gt;&lt;m:sub&gt;&lt;m:r&gt;&lt;w:rPr&gt;&lt;w:rFonts w:ascii=&quot;Cambria Math&quot;/&gt;&lt;wx:font wx:val=&quot;Cambria Math&quot;/&gt;&lt;w:i/&gt;&lt;w:sz w:val=&quot;28&quot;/&gt;&lt;w:sz-cs w:val=&quot;44&quot;/&gt;&lt;/w:rPr&gt;&lt;m:t&gt;PT&lt;/m:t&gt;&lt;/m:r&gt;&lt;m:ctrlPr&gt;&lt;w:rPr&gt;&lt;w:rFonts w:ascii=&quot;Cambria Math&quot;/&gt;&lt;wx:font wx:val=&quot;Cambria Math&quot;/&gt;&lt;w:i/&gt;&lt;w:sz w:val=&quot;28&quot;/&gt;&lt;w:sz-cs w:val=&quot;44&quot;/&gt;&lt;/w:rPr&gt;&lt;/m:ctrlPr&gt;&lt;/m:sub&gt;&lt;/m:sSub&gt;&lt;m:r&gt;&lt;w:rPr&gt;&lt;w:rFonts w:ascii=&quot;Cambria Math&quot;/&gt;&lt;wx:font wx:val=&quot;Cambria Math&quot;/&gt;&lt;w:i/&gt;&lt;w:sz w:val=&quot;28&quot;/&gt;&lt;w:sz-cs w:val=&quot;44&quot;/&gt;&lt;w:lang w:val=&quot;EN-GB&quot;/&gt;&lt;/w:rPr&gt;&lt;m:t&gt;=1.26)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EC4D35" w:rsidRPr="00EC4D35">
        <w:rPr>
          <w:sz w:val="28"/>
          <w:szCs w:val="44"/>
          <w:lang w:val="en-US"/>
        </w:rPr>
        <w:fldChar w:fldCharType="end"/>
      </w:r>
    </w:p>
    <w:p w14:paraId="695800CD" w14:textId="77777777" w:rsidR="00EC4D35" w:rsidRDefault="00EC4D35" w:rsidP="00EC4D35">
      <w:pPr>
        <w:rPr>
          <w:sz w:val="20"/>
          <w:szCs w:val="32"/>
          <w:lang w:val="en-US"/>
        </w:rPr>
      </w:pPr>
    </w:p>
    <w:p w14:paraId="70239575" w14:textId="77777777" w:rsidR="005C2753" w:rsidRPr="00EC4D35" w:rsidRDefault="00EB0453" w:rsidP="00EC4D35">
      <w:pPr>
        <w:rPr>
          <w:sz w:val="20"/>
          <w:szCs w:val="32"/>
        </w:rPr>
      </w:pPr>
      <w:r w:rsidRPr="00EC4D35">
        <w:rPr>
          <w:sz w:val="20"/>
          <w:szCs w:val="32"/>
        </w:rPr>
        <w:t>Makkink:</w:t>
      </w:r>
      <w:r w:rsidRPr="00EC4D35">
        <w:rPr>
          <w:sz w:val="20"/>
          <w:szCs w:val="32"/>
        </w:rPr>
        <w:tab/>
      </w:r>
      <w:r w:rsidRPr="00EC4D35">
        <w:rPr>
          <w:sz w:val="20"/>
          <w:szCs w:val="32"/>
        </w:rPr>
        <w:tab/>
      </w:r>
      <w:r w:rsidR="00EC4D35" w:rsidRPr="00EC4D35">
        <w:rPr>
          <w:sz w:val="20"/>
          <w:szCs w:val="32"/>
        </w:rPr>
        <w:fldChar w:fldCharType="begin"/>
      </w:r>
      <w:r w:rsidR="00EC4D35" w:rsidRPr="00EC4D35">
        <w:rPr>
          <w:sz w:val="20"/>
          <w:szCs w:val="32"/>
        </w:rPr>
        <w:instrText xml:space="preserve"> QUOTE </w:instrText>
      </w:r>
      <w:r w:rsidR="00EC4D35" w:rsidRPr="00EC4D35">
        <w:rPr>
          <w:position w:val="-18"/>
        </w:rPr>
        <w:pict w14:anchorId="3BCE51D8">
          <v:shape id="_x0000_i1053" type="#_x0000_t75" style="width:111.5pt;height:2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91531&quot;/&gt;&lt;wsp:rsid wsp:val=&quot;00006C7D&quot;/&gt;&lt;wsp:rsid wsp:val=&quot;00007650&quot;/&gt;&lt;wsp:rsid wsp:val=&quot;00012FB2&quot;/&gt;&lt;wsp:rsid wsp:val=&quot;0001404D&quot;/&gt;&lt;wsp:rsid wsp:val=&quot;000234CD&quot;/&gt;&lt;wsp:rsid wsp:val=&quot;00033C62&quot;/&gt;&lt;wsp:rsid wsp:val=&quot;000368DA&quot;/&gt;&lt;wsp:rsid wsp:val=&quot;0006015C&quot;/&gt;&lt;wsp:rsid wsp:val=&quot;00060B42&quot;/&gt;&lt;wsp:rsid wsp:val=&quot;00063DD8&quot;/&gt;&lt;wsp:rsid wsp:val=&quot;00064A0E&quot;/&gt;&lt;wsp:rsid wsp:val=&quot;000B08F0&quot;/&gt;&lt;wsp:rsid wsp:val=&quot;000B093B&quot;/&gt;&lt;wsp:rsid wsp:val=&quot;000B0D0A&quot;/&gt;&lt;wsp:rsid wsp:val=&quot;000B0D4F&quot;/&gt;&lt;wsp:rsid wsp:val=&quot;000B5B02&quot;/&gt;&lt;wsp:rsid wsp:val=&quot;000B78D1&quot;/&gt;&lt;wsp:rsid wsp:val=&quot;000E065E&quot;/&gt;&lt;wsp:rsid wsp:val=&quot;000E6D67&quot;/&gt;&lt;wsp:rsid wsp:val=&quot;000F529B&quot;/&gt;&lt;wsp:rsid wsp:val=&quot;001021A8&quot;/&gt;&lt;wsp:rsid wsp:val=&quot;001050EF&quot;/&gt;&lt;wsp:rsid wsp:val=&quot;00111F39&quot;/&gt;&lt;wsp:rsid wsp:val=&quot;001328BE&quot;/&gt;&lt;wsp:rsid wsp:val=&quot;001347F0&quot;/&gt;&lt;wsp:rsid wsp:val=&quot;00163380&quot;/&gt;&lt;wsp:rsid wsp:val=&quot;00166E7C&quot;/&gt;&lt;wsp:rsid wsp:val=&quot;0018263D&quot;/&gt;&lt;wsp:rsid wsp:val=&quot;001A0C12&quot;/&gt;&lt;wsp:rsid wsp:val=&quot;001A74C2&quot;/&gt;&lt;wsp:rsid wsp:val=&quot;001A753D&quot;/&gt;&lt;wsp:rsid wsp:val=&quot;001C21C8&quot;/&gt;&lt;wsp:rsid wsp:val=&quot;001E7322&quot;/&gt;&lt;wsp:rsid wsp:val=&quot;0021121A&quot;/&gt;&lt;wsp:rsid wsp:val=&quot;00215568&quot;/&gt;&lt;wsp:rsid wsp:val=&quot;00245AA0&quot;/&gt;&lt;wsp:rsid wsp:val=&quot;00246B44&quot;/&gt;&lt;wsp:rsid wsp:val=&quot;00260910&quot;/&gt;&lt;wsp:rsid wsp:val=&quot;002662E5&quot;/&gt;&lt;wsp:rsid wsp:val=&quot;00281E71&quot;/&gt;&lt;wsp:rsid wsp:val=&quot;002A649E&quot;/&gt;&lt;wsp:rsid wsp:val=&quot;002B0A69&quot;/&gt;&lt;wsp:rsid wsp:val=&quot;002C5F40&quot;/&gt;&lt;wsp:rsid wsp:val=&quot;002E33EB&quot;/&gt;&lt;wsp:rsid wsp:val=&quot;002E3667&quot;/&gt;&lt;wsp:rsid wsp:val=&quot;002E4660&quot;/&gt;&lt;wsp:rsid wsp:val=&quot;003007F0&quot;/&gt;&lt;wsp:rsid wsp:val=&quot;00312625&quot;/&gt;&lt;wsp:rsid wsp:val=&quot;00317D35&quot;/&gt;&lt;wsp:rsid wsp:val=&quot;00342F71&quot;/&gt;&lt;wsp:rsid wsp:val=&quot;00344365&quot;/&gt;&lt;wsp:rsid wsp:val=&quot;003600CC&quot;/&gt;&lt;wsp:rsid wsp:val=&quot;00367CD8&quot;/&gt;&lt;wsp:rsid wsp:val=&quot;00395678&quot;/&gt;&lt;wsp:rsid wsp:val=&quot;003A3039&quot;/&gt;&lt;wsp:rsid wsp:val=&quot;003C52C8&quot;/&gt;&lt;wsp:rsid wsp:val=&quot;003D1F89&quot;/&gt;&lt;wsp:rsid wsp:val=&quot;003E674A&quot;/&gt;&lt;wsp:rsid wsp:val=&quot;00411C8F&quot;/&gt;&lt;wsp:rsid wsp:val=&quot;004514F9&quot;/&gt;&lt;wsp:rsid wsp:val=&quot;00456E9D&quot;/&gt;&lt;wsp:rsid wsp:val=&quot;004643BD&quot;/&gt;&lt;wsp:rsid wsp:val=&quot;00490062&quot;/&gt;&lt;wsp:rsid wsp:val=&quot;00497E63&quot;/&gt;&lt;wsp:rsid wsp:val=&quot;004A348F&quot;/&gt;&lt;wsp:rsid wsp:val=&quot;004B0C1E&quot;/&gt;&lt;wsp:rsid wsp:val=&quot;004C0C69&quot;/&gt;&lt;wsp:rsid wsp:val=&quot;004C4768&quot;/&gt;&lt;wsp:rsid wsp:val=&quot;004C771C&quot;/&gt;&lt;wsp:rsid wsp:val=&quot;004E1422&quot;/&gt;&lt;wsp:rsid wsp:val=&quot;004E4FB4&quot;/&gt;&lt;wsp:rsid wsp:val=&quot;004E748A&quot;/&gt;&lt;wsp:rsid wsp:val=&quot;005036A7&quot;/&gt;&lt;wsp:rsid wsp:val=&quot;00512C6B&quot;/&gt;&lt;wsp:rsid wsp:val=&quot;005144FF&quot;/&gt;&lt;wsp:rsid wsp:val=&quot;00532211&quot;/&gt;&lt;wsp:rsid wsp:val=&quot;005344B1&quot;/&gt;&lt;wsp:rsid wsp:val=&quot;005352E6&quot;/&gt;&lt;wsp:rsid wsp:val=&quot;00552EEE&quot;/&gt;&lt;wsp:rsid wsp:val=&quot;00564F49&quot;/&gt;&lt;wsp:rsid wsp:val=&quot;005660F7&quot;/&gt;&lt;wsp:rsid wsp:val=&quot;00576721&quot;/&gt;&lt;wsp:rsid wsp:val=&quot;005842C1&quot;/&gt;&lt;wsp:rsid wsp:val=&quot;00592780&quot;/&gt;&lt;wsp:rsid wsp:val=&quot;0059553E&quot;/&gt;&lt;wsp:rsid wsp:val=&quot;005956DE&quot;/&gt;&lt;wsp:rsid wsp:val=&quot;005B57BC&quot;/&gt;&lt;wsp:rsid wsp:val=&quot;005C2753&quot;/&gt;&lt;wsp:rsid wsp:val=&quot;005C7941&quot;/&gt;&lt;wsp:rsid wsp:val=&quot;005D613E&quot;/&gt;&lt;wsp:rsid wsp:val=&quot;005E2F48&quot;/&gt;&lt;wsp:rsid wsp:val=&quot;005E3C4B&quot;/&gt;&lt;wsp:rsid wsp:val=&quot;00614070&quot;/&gt;&lt;wsp:rsid wsp:val=&quot;006242BA&quot;/&gt;&lt;wsp:rsid wsp:val=&quot;00625E40&quot;/&gt;&lt;wsp:rsid wsp:val=&quot;00631510&quot;/&gt;&lt;wsp:rsid wsp:val=&quot;00631AC6&quot;/&gt;&lt;wsp:rsid wsp:val=&quot;00643341&quot;/&gt;&lt;wsp:rsid wsp:val=&quot;0067106E&quot;/&gt;&lt;wsp:rsid wsp:val=&quot;00675EBE&quot;/&gt;&lt;wsp:rsid wsp:val=&quot;00683DD3&quot;/&gt;&lt;wsp:rsid wsp:val=&quot;00692501&quot;/&gt;&lt;wsp:rsid wsp:val=&quot;006A413B&quot;/&gt;&lt;wsp:rsid wsp:val=&quot;006C3079&quot;/&gt;&lt;wsp:rsid wsp:val=&quot;006D1BFD&quot;/&gt;&lt;wsp:rsid wsp:val=&quot;006D3541&quot;/&gt;&lt;wsp:rsid wsp:val=&quot;006E341A&quot;/&gt;&lt;wsp:rsid wsp:val=&quot;006F0D10&quot;/&gt;&lt;wsp:rsid wsp:val=&quot;006F23A6&quot;/&gt;&lt;wsp:rsid wsp:val=&quot;006F3556&quot;/&gt;&lt;wsp:rsid wsp:val=&quot;007150DC&quot;/&gt;&lt;wsp:rsid wsp:val=&quot;007168F4&quot;/&gt;&lt;wsp:rsid wsp:val=&quot;00721429&quot;/&gt;&lt;wsp:rsid wsp:val=&quot;00732871&quot;/&gt;&lt;wsp:rsid wsp:val=&quot;00753F5E&quot;/&gt;&lt;wsp:rsid wsp:val=&quot;007619B5&quot;/&gt;&lt;wsp:rsid wsp:val=&quot;00763FBF&quot;/&gt;&lt;wsp:rsid wsp:val=&quot;00785E3C&quot;/&gt;&lt;wsp:rsid wsp:val=&quot;007C3A63&quot;/&gt;&lt;wsp:rsid wsp:val=&quot;007D2C44&quot;/&gt;&lt;wsp:rsid wsp:val=&quot;007E3813&quot;/&gt;&lt;wsp:rsid wsp:val=&quot;007E667A&quot;/&gt;&lt;wsp:rsid wsp:val=&quot;00801A29&quot;/&gt;&lt;wsp:rsid wsp:val=&quot;008032B7&quot;/&gt;&lt;wsp:rsid wsp:val=&quot;00816903&quot;/&gt;&lt;wsp:rsid wsp:val=&quot;00825073&quot;/&gt;&lt;wsp:rsid wsp:val=&quot;00833CE1&quot;/&gt;&lt;wsp:rsid wsp:val=&quot;00843778&quot;/&gt;&lt;wsp:rsid wsp:val=&quot;008520B9&quot;/&gt;&lt;wsp:rsid wsp:val=&quot;00855FD5&quot;/&gt;&lt;wsp:rsid wsp:val=&quot;008849B4&quot;/&gt;&lt;wsp:rsid wsp:val=&quot;00891471&quot;/&gt;&lt;wsp:rsid wsp:val=&quot;00891531&quot;/&gt;&lt;wsp:rsid wsp:val=&quot;008964DA&quot;/&gt;&lt;wsp:rsid wsp:val=&quot;008B27E6&quot;/&gt;&lt;wsp:rsid wsp:val=&quot;008B2E67&quot;/&gt;&lt;wsp:rsid wsp:val=&quot;008C673D&quot;/&gt;&lt;wsp:rsid wsp:val=&quot;008E2CD1&quot;/&gt;&lt;wsp:rsid wsp:val=&quot;008E36E6&quot;/&gt;&lt;wsp:rsid wsp:val=&quot;009115BC&quot;/&gt;&lt;wsp:rsid wsp:val=&quot;009115FE&quot;/&gt;&lt;wsp:rsid wsp:val=&quot;00914F32&quot;/&gt;&lt;wsp:rsid wsp:val=&quot;00926A42&quot;/&gt;&lt;wsp:rsid wsp:val=&quot;009331F1&quot;/&gt;&lt;wsp:rsid wsp:val=&quot;00957F6C&quot;/&gt;&lt;wsp:rsid wsp:val=&quot;00986BAD&quot;/&gt;&lt;wsp:rsid wsp:val=&quot;00986D46&quot;/&gt;&lt;wsp:rsid wsp:val=&quot;00992E10&quot;/&gt;&lt;wsp:rsid wsp:val=&quot;00994D85&quot;/&gt;&lt;wsp:rsid wsp:val=&quot;00997C4F&quot;/&gt;&lt;wsp:rsid wsp:val=&quot;009E4335&quot;/&gt;&lt;wsp:rsid wsp:val=&quot;009E5E2A&quot;/&gt;&lt;wsp:rsid wsp:val=&quot;00A00037&quot;/&gt;&lt;wsp:rsid wsp:val=&quot;00A146BC&quot;/&gt;&lt;wsp:rsid wsp:val=&quot;00A16CFB&quot;/&gt;&lt;wsp:rsid wsp:val=&quot;00A22309&quot;/&gt;&lt;wsp:rsid wsp:val=&quot;00A233BA&quot;/&gt;&lt;wsp:rsid wsp:val=&quot;00A32179&quot;/&gt;&lt;wsp:rsid wsp:val=&quot;00A42905&quot;/&gt;&lt;wsp:rsid wsp:val=&quot;00A5021F&quot;/&gt;&lt;wsp:rsid wsp:val=&quot;00A5130D&quot;/&gt;&lt;wsp:rsid wsp:val=&quot;00A66C5F&quot;/&gt;&lt;wsp:rsid wsp:val=&quot;00A70EB7&quot;/&gt;&lt;wsp:rsid wsp:val=&quot;00A7752E&quot;/&gt;&lt;wsp:rsid wsp:val=&quot;00A842CF&quot;/&gt;&lt;wsp:rsid wsp:val=&quot;00A904DC&quot;/&gt;&lt;wsp:rsid wsp:val=&quot;00A92C9D&quot;/&gt;&lt;wsp:rsid wsp:val=&quot;00A9536E&quot;/&gt;&lt;wsp:rsid wsp:val=&quot;00AC4504&quot;/&gt;&lt;wsp:rsid wsp:val=&quot;00AD76EB&quot;/&gt;&lt;wsp:rsid wsp:val=&quot;00AD77FB&quot;/&gt;&lt;wsp:rsid wsp:val=&quot;00AE22BB&quot;/&gt;&lt;wsp:rsid wsp:val=&quot;00B012CC&quot;/&gt;&lt;wsp:rsid wsp:val=&quot;00B03FD5&quot;/&gt;&lt;wsp:rsid wsp:val=&quot;00B31BAC&quot;/&gt;&lt;wsp:rsid wsp:val=&quot;00B32553&quot;/&gt;&lt;wsp:rsid wsp:val=&quot;00B4749E&quot;/&gt;&lt;wsp:rsid wsp:val=&quot;00B51C85&quot;/&gt;&lt;wsp:rsid wsp:val=&quot;00B57A12&quot;/&gt;&lt;wsp:rsid wsp:val=&quot;00B7184D&quot;/&gt;&lt;wsp:rsid wsp:val=&quot;00B852A2&quot;/&gt;&lt;wsp:rsid wsp:val=&quot;00BA1C75&quot;/&gt;&lt;wsp:rsid wsp:val=&quot;00BC4DDE&quot;/&gt;&lt;wsp:rsid wsp:val=&quot;00BD0682&quot;/&gt;&lt;wsp:rsid wsp:val=&quot;00BD218A&quot;/&gt;&lt;wsp:rsid wsp:val=&quot;00BD223D&quot;/&gt;&lt;wsp:rsid wsp:val=&quot;00BF3864&quot;/&gt;&lt;wsp:rsid wsp:val=&quot;00C30997&quot;/&gt;&lt;wsp:rsid wsp:val=&quot;00C55C1E&quot;/&gt;&lt;wsp:rsid wsp:val=&quot;00C63A86&quot;/&gt;&lt;wsp:rsid wsp:val=&quot;00CA4826&quot;/&gt;&lt;wsp:rsid wsp:val=&quot;00CB5F9A&quot;/&gt;&lt;wsp:rsid wsp:val=&quot;00D0011B&quot;/&gt;&lt;wsp:rsid wsp:val=&quot;00D07B79&quot;/&gt;&lt;wsp:rsid wsp:val=&quot;00D11C58&quot;/&gt;&lt;wsp:rsid wsp:val=&quot;00D13D61&quot;/&gt;&lt;wsp:rsid wsp:val=&quot;00D23F3E&quot;/&gt;&lt;wsp:rsid wsp:val=&quot;00D33E54&quot;/&gt;&lt;wsp:rsid wsp:val=&quot;00D36BF3&quot;/&gt;&lt;wsp:rsid wsp:val=&quot;00D37489&quot;/&gt;&lt;wsp:rsid wsp:val=&quot;00D55D8C&quot;/&gt;&lt;wsp:rsid wsp:val=&quot;00D6453C&quot;/&gt;&lt;wsp:rsid wsp:val=&quot;00D71AFD&quot;/&gt;&lt;wsp:rsid wsp:val=&quot;00D8554B&quot;/&gt;&lt;wsp:rsid wsp:val=&quot;00D87528&quot;/&gt;&lt;wsp:rsid wsp:val=&quot;00D91D8E&quot;/&gt;&lt;wsp:rsid wsp:val=&quot;00DA1A4A&quot;/&gt;&lt;wsp:rsid wsp:val=&quot;00DA7CFB&quot;/&gt;&lt;wsp:rsid wsp:val=&quot;00DB4E2A&quot;/&gt;&lt;wsp:rsid wsp:val=&quot;00DE4226&quot;/&gt;&lt;wsp:rsid wsp:val=&quot;00E0308D&quot;/&gt;&lt;wsp:rsid wsp:val=&quot;00E1568C&quot;/&gt;&lt;wsp:rsid wsp:val=&quot;00E2142D&quot;/&gt;&lt;wsp:rsid wsp:val=&quot;00E227C9&quot;/&gt;&lt;wsp:rsid wsp:val=&quot;00E4309F&quot;/&gt;&lt;wsp:rsid wsp:val=&quot;00E510C7&quot;/&gt;&lt;wsp:rsid wsp:val=&quot;00E80EBA&quot;/&gt;&lt;wsp:rsid wsp:val=&quot;00E82272&quot;/&gt;&lt;wsp:rsid wsp:val=&quot;00E8576A&quot;/&gt;&lt;wsp:rsid wsp:val=&quot;00E91E27&quot;/&gt;&lt;wsp:rsid wsp:val=&quot;00EB0453&quot;/&gt;&lt;wsp:rsid wsp:val=&quot;00EC4D35&quot;/&gt;&lt;wsp:rsid wsp:val=&quot;00EC7D3B&quot;/&gt;&lt;wsp:rsid wsp:val=&quot;00EE5226&quot;/&gt;&lt;wsp:rsid wsp:val=&quot;00EF0589&quot;/&gt;&lt;wsp:rsid wsp:val=&quot;00EF567A&quot;/&gt;&lt;wsp:rsid wsp:val=&quot;00F0248E&quot;/&gt;&lt;wsp:rsid wsp:val=&quot;00F12CF1&quot;/&gt;&lt;wsp:rsid wsp:val=&quot;00F14566&quot;/&gt;&lt;wsp:rsid wsp:val=&quot;00F30055&quot;/&gt;&lt;wsp:rsid wsp:val=&quot;00F41514&quot;/&gt;&lt;wsp:rsid wsp:val=&quot;00F46D37&quot;/&gt;&lt;wsp:rsid wsp:val=&quot;00F47C74&quot;/&gt;&lt;wsp:rsid wsp:val=&quot;00F54459&quot;/&gt;&lt;wsp:rsid wsp:val=&quot;00F55E8C&quot;/&gt;&lt;wsp:rsid wsp:val=&quot;00F73F4B&quot;/&gt;&lt;wsp:rsid wsp:val=&quot;00F82CE4&quot;/&gt;&lt;wsp:rsid wsp:val=&quot;00F92CAE&quot;/&gt;&lt;wsp:rsid wsp:val=&quot;00FA5F36&quot;/&gt;&lt;wsp:rsid wsp:val=&quot;00FB009B&quot;/&gt;&lt;wsp:rsid wsp:val=&quot;00FB4445&quot;/&gt;&lt;wsp:rsid wsp:val=&quot;00FB619A&quot;/&gt;&lt;wsp:rsid wsp:val=&quot;00FC1A08&quot;/&gt;&lt;wsp:rsid wsp:val=&quot;00FC7F66&quot;/&gt;&lt;wsp:rsid wsp:val=&quot;00FE592B&quot;/&gt;&lt;wsp:rsid wsp:val=&quot;00FE7943&quot;/&gt;&lt;/wsp:rsids&gt;&lt;/w:docPr&gt;&lt;w:body&gt;&lt;wx:sect&gt;&lt;w:p wsp:rsidR=&quot;00000000&quot; wsp:rsidRDefault=&quot;000B5B02&quot; wsp:rsidP=&quot;000B5B02&quot;&gt;&lt;m:oMathPara&gt;&lt;m:oMath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r&gt;&lt;w:rPr&gt;&lt;w:rFonts w:ascii=&quot;Cambria Math&quot;/&gt;&lt;wx:font wx:val=&quot;Cambria Math&quot;/&gt;&lt;w:i/&gt;&lt;w:sz w:val=&quot;28&quot;/&gt;&lt;w:sz-cs w:val=&quot;44&quot;/&gt;&lt;/w:rPr&gt;&lt;m:t&gt;L&lt;/m:t&gt;&lt;/m:r&gt;&lt;/m:e&gt;&lt;m:sub&gt;&lt;m:r&gt;&lt;w:rPr&gt;&lt;w:rFonts w:ascii=&quot;Cambria Math&quot;/&gt;&lt;wx:font wx:val=&quot;Cambria Math&quot;/&gt;&lt;w:i/&gt;&lt;w:sz w:val=&quot;28&quot;/&gt;&lt;w:sz-cs w:val=&quot;44&quot;/&gt;&lt;/w:rPr&gt;&lt;m:t&gt;v&lt;/m:t&gt;&lt;/m:r&gt;&lt;/m:sub&gt;&lt;/m:sSub&gt;&lt;m:r&gt;&lt;w:rPr&gt;&lt;w:rFonts w:ascii=&quot;Cambria Math&quot; w:h-ansi=&quot;Cambria Math&quot; w:cs=&quot;Arial&quot;/&gt;&lt;wx:font wx:val=&quot;Cambria Math&quot;/&gt;&lt;w:i/&gt;&lt;w:sz w:val=&quot;28&quot;/&gt;&lt;w:sz-cs w:val=&quot;44&quot;/&gt;&lt;/w:rPr&gt;&lt;m:t&gt;â€‹&lt;/m:t&gt;&lt;/m:r&gt;&lt;m:r&gt;&lt;w:rPr&gt;&lt;w:rFonts w:ascii=&quot;Cambria Math&quot;/&gt;&lt;wx:font wx:val=&quot;Cambria Math&quot;/&gt;&lt;w:i/&gt;&lt;w:sz w:val=&quot;28&quot;/&gt;&lt;w:sz-cs w:val=&quot;44&quot;/&gt;&lt;/w:rPr&gt;&lt;m:t&gt;E=0.65&lt;/m:t&gt;&lt;/m:r&gt;&lt;m:f&gt;&lt;m:fPr&gt;&lt;m:ctrlPr&gt;&lt;w:rPr&gt;&lt;w:rFonts w:ascii=&quot;Cambria Math&quot;/&gt;&lt;wx:font wx:val=&quot;Cambria Math&quot;/&gt;&lt;w:i/&gt;&lt;w:sz w:val=&quot;28&quot;/&gt;&lt;w:sz-cs w:val=&quot;44&quot;/&gt;&lt;/w:rPr&gt;&lt;/m:ctrlPr&gt;&lt;/m:fPr&gt;&lt;m:num&gt;&lt;m:r&gt;&lt;w:rPr&gt;&lt;w:rFonts w:ascii=&quot;Cambria Math&quot;/&gt;&lt;wx:font wx:val=&quot;Cambria Math&quot;/&gt;&lt;w:i/&gt;&lt;w:sz w:val=&quot;28&quot;/&gt;&lt;w:sz-cs w:val=&quot;44&quot;/&gt;&lt;/w:rPr&gt;&lt;m:t&gt;s&lt;/m:t&gt;&lt;/m:r&gt;&lt;/m:num&gt;&lt;m:den&gt;&lt;m:r&gt;&lt;w:rPr&gt;&lt;w:rFonts w:ascii=&quot;Cambria Math&quot;/&gt;&lt;wx:font wx:val=&quot;Cambria Math&quot;/&gt;&lt;w:i/&gt;&lt;w:sz w:val=&quot;28&quot;/&gt;&lt;w:sz-cs w:val=&quot;44&quot;/&gt;&lt;/w:rPr&gt;&lt;m:t&gt;s+Î³&lt;/m:t&gt;&lt;/m:r&gt;&lt;/m:den&gt;&lt;/m:f&gt;&lt;m:r&gt;&lt;w:rPr&gt;&lt;w:rFonts w:ascii=&quot;Cambria Math&quot;/&gt;&lt;wx:font wx:val=&quot;Cambria Math&quot;/&gt;&lt;w:i/&gt;&lt;w:sz w:val=&quot;28&quot;/&gt;&lt;w:sz-cs w:val=&quot;44&quot;/&gt;&lt;/w:rPr&gt;&lt;m:t&gt;K&lt;/m:t&gt;&lt;/m:r&gt;&lt;m:r&gt;&lt;w:rPr&gt;&lt;w:rFonts w:ascii=&quot;Cambria Math&quot; w:h-ansi=&quot;Cambria Math&quot; w:cs=&quot;Arial&quot;/&gt;&lt;wx:font wx:val=&quot;Cambria Math&quot;/&gt;&lt;w:i/&gt;&lt;w:sz w:val=&quot;28&quot;/&gt;&lt;w:sz-cs w:val=&quot;44&quot;/&gt;&lt;/w:rPr&gt;&lt;m:t&gt;â†“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EC4D35" w:rsidRPr="00EC4D35">
        <w:rPr>
          <w:sz w:val="20"/>
          <w:szCs w:val="32"/>
        </w:rPr>
        <w:instrText xml:space="preserve"> </w:instrText>
      </w:r>
      <w:r w:rsidR="00EC4D35" w:rsidRPr="00EC4D35">
        <w:rPr>
          <w:sz w:val="20"/>
          <w:szCs w:val="32"/>
        </w:rPr>
        <w:fldChar w:fldCharType="separate"/>
      </w:r>
      <w:r w:rsidR="00EC4D35" w:rsidRPr="00EC4D35">
        <w:rPr>
          <w:position w:val="-18"/>
        </w:rPr>
        <w:pict w14:anchorId="75269858">
          <v:shape id="_x0000_i1054" type="#_x0000_t75" style="width:111.5pt;height:2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91531&quot;/&gt;&lt;wsp:rsid wsp:val=&quot;00006C7D&quot;/&gt;&lt;wsp:rsid wsp:val=&quot;00007650&quot;/&gt;&lt;wsp:rsid wsp:val=&quot;00012FB2&quot;/&gt;&lt;wsp:rsid wsp:val=&quot;0001404D&quot;/&gt;&lt;wsp:rsid wsp:val=&quot;000234CD&quot;/&gt;&lt;wsp:rsid wsp:val=&quot;00033C62&quot;/&gt;&lt;wsp:rsid wsp:val=&quot;000368DA&quot;/&gt;&lt;wsp:rsid wsp:val=&quot;0006015C&quot;/&gt;&lt;wsp:rsid wsp:val=&quot;00060B42&quot;/&gt;&lt;wsp:rsid wsp:val=&quot;00063DD8&quot;/&gt;&lt;wsp:rsid wsp:val=&quot;00064A0E&quot;/&gt;&lt;wsp:rsid wsp:val=&quot;000B08F0&quot;/&gt;&lt;wsp:rsid wsp:val=&quot;000B093B&quot;/&gt;&lt;wsp:rsid wsp:val=&quot;000B0D0A&quot;/&gt;&lt;wsp:rsid wsp:val=&quot;000B0D4F&quot;/&gt;&lt;wsp:rsid wsp:val=&quot;000B5B02&quot;/&gt;&lt;wsp:rsid wsp:val=&quot;000B78D1&quot;/&gt;&lt;wsp:rsid wsp:val=&quot;000E065E&quot;/&gt;&lt;wsp:rsid wsp:val=&quot;000E6D67&quot;/&gt;&lt;wsp:rsid wsp:val=&quot;000F529B&quot;/&gt;&lt;wsp:rsid wsp:val=&quot;001021A8&quot;/&gt;&lt;wsp:rsid wsp:val=&quot;001050EF&quot;/&gt;&lt;wsp:rsid wsp:val=&quot;00111F39&quot;/&gt;&lt;wsp:rsid wsp:val=&quot;001328BE&quot;/&gt;&lt;wsp:rsid wsp:val=&quot;001347F0&quot;/&gt;&lt;wsp:rsid wsp:val=&quot;00163380&quot;/&gt;&lt;wsp:rsid wsp:val=&quot;00166E7C&quot;/&gt;&lt;wsp:rsid wsp:val=&quot;0018263D&quot;/&gt;&lt;wsp:rsid wsp:val=&quot;001A0C12&quot;/&gt;&lt;wsp:rsid wsp:val=&quot;001A74C2&quot;/&gt;&lt;wsp:rsid wsp:val=&quot;001A753D&quot;/&gt;&lt;wsp:rsid wsp:val=&quot;001C21C8&quot;/&gt;&lt;wsp:rsid wsp:val=&quot;001E7322&quot;/&gt;&lt;wsp:rsid wsp:val=&quot;0021121A&quot;/&gt;&lt;wsp:rsid wsp:val=&quot;00215568&quot;/&gt;&lt;wsp:rsid wsp:val=&quot;00245AA0&quot;/&gt;&lt;wsp:rsid wsp:val=&quot;00246B44&quot;/&gt;&lt;wsp:rsid wsp:val=&quot;00260910&quot;/&gt;&lt;wsp:rsid wsp:val=&quot;002662E5&quot;/&gt;&lt;wsp:rsid wsp:val=&quot;00281E71&quot;/&gt;&lt;wsp:rsid wsp:val=&quot;002A649E&quot;/&gt;&lt;wsp:rsid wsp:val=&quot;002B0A69&quot;/&gt;&lt;wsp:rsid wsp:val=&quot;002C5F40&quot;/&gt;&lt;wsp:rsid wsp:val=&quot;002E33EB&quot;/&gt;&lt;wsp:rsid wsp:val=&quot;002E3667&quot;/&gt;&lt;wsp:rsid wsp:val=&quot;002E4660&quot;/&gt;&lt;wsp:rsid wsp:val=&quot;003007F0&quot;/&gt;&lt;wsp:rsid wsp:val=&quot;00312625&quot;/&gt;&lt;wsp:rsid wsp:val=&quot;00317D35&quot;/&gt;&lt;wsp:rsid wsp:val=&quot;00342F71&quot;/&gt;&lt;wsp:rsid wsp:val=&quot;00344365&quot;/&gt;&lt;wsp:rsid wsp:val=&quot;003600CC&quot;/&gt;&lt;wsp:rsid wsp:val=&quot;00367CD8&quot;/&gt;&lt;wsp:rsid wsp:val=&quot;00395678&quot;/&gt;&lt;wsp:rsid wsp:val=&quot;003A3039&quot;/&gt;&lt;wsp:rsid wsp:val=&quot;003C52C8&quot;/&gt;&lt;wsp:rsid wsp:val=&quot;003D1F89&quot;/&gt;&lt;wsp:rsid wsp:val=&quot;003E674A&quot;/&gt;&lt;wsp:rsid wsp:val=&quot;00411C8F&quot;/&gt;&lt;wsp:rsid wsp:val=&quot;004514F9&quot;/&gt;&lt;wsp:rsid wsp:val=&quot;00456E9D&quot;/&gt;&lt;wsp:rsid wsp:val=&quot;004643BD&quot;/&gt;&lt;wsp:rsid wsp:val=&quot;00490062&quot;/&gt;&lt;wsp:rsid wsp:val=&quot;00497E63&quot;/&gt;&lt;wsp:rsid wsp:val=&quot;004A348F&quot;/&gt;&lt;wsp:rsid wsp:val=&quot;004B0C1E&quot;/&gt;&lt;wsp:rsid wsp:val=&quot;004C0C69&quot;/&gt;&lt;wsp:rsid wsp:val=&quot;004C4768&quot;/&gt;&lt;wsp:rsid wsp:val=&quot;004C771C&quot;/&gt;&lt;wsp:rsid wsp:val=&quot;004E1422&quot;/&gt;&lt;wsp:rsid wsp:val=&quot;004E4FB4&quot;/&gt;&lt;wsp:rsid wsp:val=&quot;004E748A&quot;/&gt;&lt;wsp:rsid wsp:val=&quot;005036A7&quot;/&gt;&lt;wsp:rsid wsp:val=&quot;00512C6B&quot;/&gt;&lt;wsp:rsid wsp:val=&quot;005144FF&quot;/&gt;&lt;wsp:rsid wsp:val=&quot;00532211&quot;/&gt;&lt;wsp:rsid wsp:val=&quot;005344B1&quot;/&gt;&lt;wsp:rsid wsp:val=&quot;005352E6&quot;/&gt;&lt;wsp:rsid wsp:val=&quot;00552EEE&quot;/&gt;&lt;wsp:rsid wsp:val=&quot;00564F49&quot;/&gt;&lt;wsp:rsid wsp:val=&quot;005660F7&quot;/&gt;&lt;wsp:rsid wsp:val=&quot;00576721&quot;/&gt;&lt;wsp:rsid wsp:val=&quot;005842C1&quot;/&gt;&lt;wsp:rsid wsp:val=&quot;00592780&quot;/&gt;&lt;wsp:rsid wsp:val=&quot;0059553E&quot;/&gt;&lt;wsp:rsid wsp:val=&quot;005956DE&quot;/&gt;&lt;wsp:rsid wsp:val=&quot;005B57BC&quot;/&gt;&lt;wsp:rsid wsp:val=&quot;005C2753&quot;/&gt;&lt;wsp:rsid wsp:val=&quot;005C7941&quot;/&gt;&lt;wsp:rsid wsp:val=&quot;005D613E&quot;/&gt;&lt;wsp:rsid wsp:val=&quot;005E2F48&quot;/&gt;&lt;wsp:rsid wsp:val=&quot;005E3C4B&quot;/&gt;&lt;wsp:rsid wsp:val=&quot;00614070&quot;/&gt;&lt;wsp:rsid wsp:val=&quot;006242BA&quot;/&gt;&lt;wsp:rsid wsp:val=&quot;00625E40&quot;/&gt;&lt;wsp:rsid wsp:val=&quot;00631510&quot;/&gt;&lt;wsp:rsid wsp:val=&quot;00631AC6&quot;/&gt;&lt;wsp:rsid wsp:val=&quot;00643341&quot;/&gt;&lt;wsp:rsid wsp:val=&quot;0067106E&quot;/&gt;&lt;wsp:rsid wsp:val=&quot;00675EBE&quot;/&gt;&lt;wsp:rsid wsp:val=&quot;00683DD3&quot;/&gt;&lt;wsp:rsid wsp:val=&quot;00692501&quot;/&gt;&lt;wsp:rsid wsp:val=&quot;006A413B&quot;/&gt;&lt;wsp:rsid wsp:val=&quot;006C3079&quot;/&gt;&lt;wsp:rsid wsp:val=&quot;006D1BFD&quot;/&gt;&lt;wsp:rsid wsp:val=&quot;006D3541&quot;/&gt;&lt;wsp:rsid wsp:val=&quot;006E341A&quot;/&gt;&lt;wsp:rsid wsp:val=&quot;006F0D10&quot;/&gt;&lt;wsp:rsid wsp:val=&quot;006F23A6&quot;/&gt;&lt;wsp:rsid wsp:val=&quot;006F3556&quot;/&gt;&lt;wsp:rsid wsp:val=&quot;007150DC&quot;/&gt;&lt;wsp:rsid wsp:val=&quot;007168F4&quot;/&gt;&lt;wsp:rsid wsp:val=&quot;00721429&quot;/&gt;&lt;wsp:rsid wsp:val=&quot;00732871&quot;/&gt;&lt;wsp:rsid wsp:val=&quot;00753F5E&quot;/&gt;&lt;wsp:rsid wsp:val=&quot;007619B5&quot;/&gt;&lt;wsp:rsid wsp:val=&quot;00763FBF&quot;/&gt;&lt;wsp:rsid wsp:val=&quot;00785E3C&quot;/&gt;&lt;wsp:rsid wsp:val=&quot;007C3A63&quot;/&gt;&lt;wsp:rsid wsp:val=&quot;007D2C44&quot;/&gt;&lt;wsp:rsid wsp:val=&quot;007E3813&quot;/&gt;&lt;wsp:rsid wsp:val=&quot;007E667A&quot;/&gt;&lt;wsp:rsid wsp:val=&quot;00801A29&quot;/&gt;&lt;wsp:rsid wsp:val=&quot;008032B7&quot;/&gt;&lt;wsp:rsid wsp:val=&quot;00816903&quot;/&gt;&lt;wsp:rsid wsp:val=&quot;00825073&quot;/&gt;&lt;wsp:rsid wsp:val=&quot;00833CE1&quot;/&gt;&lt;wsp:rsid wsp:val=&quot;00843778&quot;/&gt;&lt;wsp:rsid wsp:val=&quot;008520B9&quot;/&gt;&lt;wsp:rsid wsp:val=&quot;00855FD5&quot;/&gt;&lt;wsp:rsid wsp:val=&quot;008849B4&quot;/&gt;&lt;wsp:rsid wsp:val=&quot;00891471&quot;/&gt;&lt;wsp:rsid wsp:val=&quot;00891531&quot;/&gt;&lt;wsp:rsid wsp:val=&quot;008964DA&quot;/&gt;&lt;wsp:rsid wsp:val=&quot;008B27E6&quot;/&gt;&lt;wsp:rsid wsp:val=&quot;008B2E67&quot;/&gt;&lt;wsp:rsid wsp:val=&quot;008C673D&quot;/&gt;&lt;wsp:rsid wsp:val=&quot;008E2CD1&quot;/&gt;&lt;wsp:rsid wsp:val=&quot;008E36E6&quot;/&gt;&lt;wsp:rsid wsp:val=&quot;009115BC&quot;/&gt;&lt;wsp:rsid wsp:val=&quot;009115FE&quot;/&gt;&lt;wsp:rsid wsp:val=&quot;00914F32&quot;/&gt;&lt;wsp:rsid wsp:val=&quot;00926A42&quot;/&gt;&lt;wsp:rsid wsp:val=&quot;009331F1&quot;/&gt;&lt;wsp:rsid wsp:val=&quot;00957F6C&quot;/&gt;&lt;wsp:rsid wsp:val=&quot;00986BAD&quot;/&gt;&lt;wsp:rsid wsp:val=&quot;00986D46&quot;/&gt;&lt;wsp:rsid wsp:val=&quot;00992E10&quot;/&gt;&lt;wsp:rsid wsp:val=&quot;00994D85&quot;/&gt;&lt;wsp:rsid wsp:val=&quot;00997C4F&quot;/&gt;&lt;wsp:rsid wsp:val=&quot;009E4335&quot;/&gt;&lt;wsp:rsid wsp:val=&quot;009E5E2A&quot;/&gt;&lt;wsp:rsid wsp:val=&quot;00A00037&quot;/&gt;&lt;wsp:rsid wsp:val=&quot;00A146BC&quot;/&gt;&lt;wsp:rsid wsp:val=&quot;00A16CFB&quot;/&gt;&lt;wsp:rsid wsp:val=&quot;00A22309&quot;/&gt;&lt;wsp:rsid wsp:val=&quot;00A233BA&quot;/&gt;&lt;wsp:rsid wsp:val=&quot;00A32179&quot;/&gt;&lt;wsp:rsid wsp:val=&quot;00A42905&quot;/&gt;&lt;wsp:rsid wsp:val=&quot;00A5021F&quot;/&gt;&lt;wsp:rsid wsp:val=&quot;00A5130D&quot;/&gt;&lt;wsp:rsid wsp:val=&quot;00A66C5F&quot;/&gt;&lt;wsp:rsid wsp:val=&quot;00A70EB7&quot;/&gt;&lt;wsp:rsid wsp:val=&quot;00A7752E&quot;/&gt;&lt;wsp:rsid wsp:val=&quot;00A842CF&quot;/&gt;&lt;wsp:rsid wsp:val=&quot;00A904DC&quot;/&gt;&lt;wsp:rsid wsp:val=&quot;00A92C9D&quot;/&gt;&lt;wsp:rsid wsp:val=&quot;00A9536E&quot;/&gt;&lt;wsp:rsid wsp:val=&quot;00AC4504&quot;/&gt;&lt;wsp:rsid wsp:val=&quot;00AD76EB&quot;/&gt;&lt;wsp:rsid wsp:val=&quot;00AD77FB&quot;/&gt;&lt;wsp:rsid wsp:val=&quot;00AE22BB&quot;/&gt;&lt;wsp:rsid wsp:val=&quot;00B012CC&quot;/&gt;&lt;wsp:rsid wsp:val=&quot;00B03FD5&quot;/&gt;&lt;wsp:rsid wsp:val=&quot;00B31BAC&quot;/&gt;&lt;wsp:rsid wsp:val=&quot;00B32553&quot;/&gt;&lt;wsp:rsid wsp:val=&quot;00B4749E&quot;/&gt;&lt;wsp:rsid wsp:val=&quot;00B51C85&quot;/&gt;&lt;wsp:rsid wsp:val=&quot;00B57A12&quot;/&gt;&lt;wsp:rsid wsp:val=&quot;00B7184D&quot;/&gt;&lt;wsp:rsid wsp:val=&quot;00B852A2&quot;/&gt;&lt;wsp:rsid wsp:val=&quot;00BA1C75&quot;/&gt;&lt;wsp:rsid wsp:val=&quot;00BC4DDE&quot;/&gt;&lt;wsp:rsid wsp:val=&quot;00BD0682&quot;/&gt;&lt;wsp:rsid wsp:val=&quot;00BD218A&quot;/&gt;&lt;wsp:rsid wsp:val=&quot;00BD223D&quot;/&gt;&lt;wsp:rsid wsp:val=&quot;00BF3864&quot;/&gt;&lt;wsp:rsid wsp:val=&quot;00C30997&quot;/&gt;&lt;wsp:rsid wsp:val=&quot;00C55C1E&quot;/&gt;&lt;wsp:rsid wsp:val=&quot;00C63A86&quot;/&gt;&lt;wsp:rsid wsp:val=&quot;00CA4826&quot;/&gt;&lt;wsp:rsid wsp:val=&quot;00CB5F9A&quot;/&gt;&lt;wsp:rsid wsp:val=&quot;00D0011B&quot;/&gt;&lt;wsp:rsid wsp:val=&quot;00D07B79&quot;/&gt;&lt;wsp:rsid wsp:val=&quot;00D11C58&quot;/&gt;&lt;wsp:rsid wsp:val=&quot;00D13D61&quot;/&gt;&lt;wsp:rsid wsp:val=&quot;00D23F3E&quot;/&gt;&lt;wsp:rsid wsp:val=&quot;00D33E54&quot;/&gt;&lt;wsp:rsid wsp:val=&quot;00D36BF3&quot;/&gt;&lt;wsp:rsid wsp:val=&quot;00D37489&quot;/&gt;&lt;wsp:rsid wsp:val=&quot;00D55D8C&quot;/&gt;&lt;wsp:rsid wsp:val=&quot;00D6453C&quot;/&gt;&lt;wsp:rsid wsp:val=&quot;00D71AFD&quot;/&gt;&lt;wsp:rsid wsp:val=&quot;00D8554B&quot;/&gt;&lt;wsp:rsid wsp:val=&quot;00D87528&quot;/&gt;&lt;wsp:rsid wsp:val=&quot;00D91D8E&quot;/&gt;&lt;wsp:rsid wsp:val=&quot;00DA1A4A&quot;/&gt;&lt;wsp:rsid wsp:val=&quot;00DA7CFB&quot;/&gt;&lt;wsp:rsid wsp:val=&quot;00DB4E2A&quot;/&gt;&lt;wsp:rsid wsp:val=&quot;00DE4226&quot;/&gt;&lt;wsp:rsid wsp:val=&quot;00E0308D&quot;/&gt;&lt;wsp:rsid wsp:val=&quot;00E1568C&quot;/&gt;&lt;wsp:rsid wsp:val=&quot;00E2142D&quot;/&gt;&lt;wsp:rsid wsp:val=&quot;00E227C9&quot;/&gt;&lt;wsp:rsid wsp:val=&quot;00E4309F&quot;/&gt;&lt;wsp:rsid wsp:val=&quot;00E510C7&quot;/&gt;&lt;wsp:rsid wsp:val=&quot;00E80EBA&quot;/&gt;&lt;wsp:rsid wsp:val=&quot;00E82272&quot;/&gt;&lt;wsp:rsid wsp:val=&quot;00E8576A&quot;/&gt;&lt;wsp:rsid wsp:val=&quot;00E91E27&quot;/&gt;&lt;wsp:rsid wsp:val=&quot;00EB0453&quot;/&gt;&lt;wsp:rsid wsp:val=&quot;00EC4D35&quot;/&gt;&lt;wsp:rsid wsp:val=&quot;00EC7D3B&quot;/&gt;&lt;wsp:rsid wsp:val=&quot;00EE5226&quot;/&gt;&lt;wsp:rsid wsp:val=&quot;00EF0589&quot;/&gt;&lt;wsp:rsid wsp:val=&quot;00EF567A&quot;/&gt;&lt;wsp:rsid wsp:val=&quot;00F0248E&quot;/&gt;&lt;wsp:rsid wsp:val=&quot;00F12CF1&quot;/&gt;&lt;wsp:rsid wsp:val=&quot;00F14566&quot;/&gt;&lt;wsp:rsid wsp:val=&quot;00F30055&quot;/&gt;&lt;wsp:rsid wsp:val=&quot;00F41514&quot;/&gt;&lt;wsp:rsid wsp:val=&quot;00F46D37&quot;/&gt;&lt;wsp:rsid wsp:val=&quot;00F47C74&quot;/&gt;&lt;wsp:rsid wsp:val=&quot;00F54459&quot;/&gt;&lt;wsp:rsid wsp:val=&quot;00F55E8C&quot;/&gt;&lt;wsp:rsid wsp:val=&quot;00F73F4B&quot;/&gt;&lt;wsp:rsid wsp:val=&quot;00F82CE4&quot;/&gt;&lt;wsp:rsid wsp:val=&quot;00F92CAE&quot;/&gt;&lt;wsp:rsid wsp:val=&quot;00FA5F36&quot;/&gt;&lt;wsp:rsid wsp:val=&quot;00FB009B&quot;/&gt;&lt;wsp:rsid wsp:val=&quot;00FB4445&quot;/&gt;&lt;wsp:rsid wsp:val=&quot;00FB619A&quot;/&gt;&lt;wsp:rsid wsp:val=&quot;00FC1A08&quot;/&gt;&lt;wsp:rsid wsp:val=&quot;00FC7F66&quot;/&gt;&lt;wsp:rsid wsp:val=&quot;00FE592B&quot;/&gt;&lt;wsp:rsid wsp:val=&quot;00FE7943&quot;/&gt;&lt;/wsp:rsids&gt;&lt;/w:docPr&gt;&lt;w:body&gt;&lt;wx:sect&gt;&lt;w:p wsp:rsidR=&quot;00000000&quot; wsp:rsidRDefault=&quot;000B5B02&quot; wsp:rsidP=&quot;000B5B02&quot;&gt;&lt;m:oMathPara&gt;&lt;m:oMath&gt;&lt;m:sSub&gt;&lt;m:sSubPr&gt;&lt;m:ctrlPr&gt;&lt;w:rPr&gt;&lt;w:rFonts w:ascii=&quot;Cambria Math&quot;/&gt;&lt;wx:font wx:val=&quot;Cambria Math&quot;/&gt;&lt;w:i/&gt;&lt;w:sz w:val=&quot;28&quot;/&gt;&lt;w:sz-cs w:val=&quot;44&quot;/&gt;&lt;/w:rPr&gt;&lt;/m:ctrlPr&gt;&lt;/m:sSubPr&gt;&lt;m:e&gt;&lt;m:r&gt;&lt;w:rPr&gt;&lt;w:rFonts w:ascii=&quot;Cambria Math&quot;/&gt;&lt;wx:font wx:val=&quot;Cambria Math&quot;/&gt;&lt;w:i/&gt;&lt;w:sz w:val=&quot;28&quot;/&gt;&lt;w:sz-cs w:val=&quot;44&quot;/&gt;&lt;/w:rPr&gt;&lt;m:t&gt;L&lt;/m:t&gt;&lt;/m:r&gt;&lt;/m:e&gt;&lt;m:sub&gt;&lt;m:r&gt;&lt;w:rPr&gt;&lt;w:rFonts w:ascii=&quot;Cambria Math&quot;/&gt;&lt;wx:font wx:val=&quot;Cambria Math&quot;/&gt;&lt;w:i/&gt;&lt;w:sz w:val=&quot;28&quot;/&gt;&lt;w:sz-cs w:val=&quot;44&quot;/&gt;&lt;/w:rPr&gt;&lt;m:t&gt;v&lt;/m:t&gt;&lt;/m:r&gt;&lt;/m:sub&gt;&lt;/m:sSub&gt;&lt;m:r&gt;&lt;w:rPr&gt;&lt;w:rFonts w:ascii=&quot;Cambria Math&quot; w:h-ansi=&quot;Cambria Math&quot; w:cs=&quot;Arial&quot;/&gt;&lt;wx:font wx:val=&quot;Cambria Math&quot;/&gt;&lt;w:i/&gt;&lt;w:sz w:val=&quot;28&quot;/&gt;&lt;w:sz-cs w:val=&quot;44&quot;/&gt;&lt;/w:rPr&gt;&lt;m:t&gt;â€‹&lt;/m:t&gt;&lt;/m:r&gt;&lt;m:r&gt;&lt;w:rPr&gt;&lt;w:rFonts w:ascii=&quot;Cambria Math&quot;/&gt;&lt;wx:font wx:val=&quot;Cambria Math&quot;/&gt;&lt;w:i/&gt;&lt;w:sz w:val=&quot;28&quot;/&gt;&lt;w:sz-cs w:val=&quot;44&quot;/&gt;&lt;/w:rPr&gt;&lt;m:t&gt;E=0.65&lt;/m:t&gt;&lt;/m:r&gt;&lt;m:f&gt;&lt;m:fPr&gt;&lt;m:ctrlPr&gt;&lt;w:rPr&gt;&lt;w:rFonts w:ascii=&quot;Cambria Math&quot;/&gt;&lt;wx:font wx:val=&quot;Cambria Math&quot;/&gt;&lt;w:i/&gt;&lt;w:sz w:val=&quot;28&quot;/&gt;&lt;w:sz-cs w:val=&quot;44&quot;/&gt;&lt;/w:rPr&gt;&lt;/m:ctrlPr&gt;&lt;/m:fPr&gt;&lt;m:num&gt;&lt;m:r&gt;&lt;w:rPr&gt;&lt;w:rFonts w:ascii=&quot;Cambria Math&quot;/&gt;&lt;wx:font wx:val=&quot;Cambria Math&quot;/&gt;&lt;w:i/&gt;&lt;w:sz w:val=&quot;28&quot;/&gt;&lt;w:sz-cs w:val=&quot;44&quot;/&gt;&lt;/w:rPr&gt;&lt;m:t&gt;s&lt;/m:t&gt;&lt;/m:r&gt;&lt;/m:num&gt;&lt;m:den&gt;&lt;m:r&gt;&lt;w:rPr&gt;&lt;w:rFonts w:ascii=&quot;Cambria Math&quot;/&gt;&lt;wx:font wx:val=&quot;Cambria Math&quot;/&gt;&lt;w:i/&gt;&lt;w:sz w:val=&quot;28&quot;/&gt;&lt;w:sz-cs w:val=&quot;44&quot;/&gt;&lt;/w:rPr&gt;&lt;m:t&gt;s+Î³&lt;/m:t&gt;&lt;/m:r&gt;&lt;/m:den&gt;&lt;/m:f&gt;&lt;m:r&gt;&lt;w:rPr&gt;&lt;w:rFonts w:ascii=&quot;Cambria Math&quot;/&gt;&lt;wx:font wx:val=&quot;Cambria Math&quot;/&gt;&lt;w:i/&gt;&lt;w:sz w:val=&quot;28&quot;/&gt;&lt;w:sz-cs w:val=&quot;44&quot;/&gt;&lt;/w:rPr&gt;&lt;m:t&gt;K&lt;/m:t&gt;&lt;/m:r&gt;&lt;m:r&gt;&lt;w:rPr&gt;&lt;w:rFonts w:ascii=&quot;Cambria Math&quot; w:h-ansi=&quot;Cambria Math&quot; w:cs=&quot;Arial&quot;/&gt;&lt;wx:font wx:val=&quot;Cambria Math&quot;/&gt;&lt;w:i/&gt;&lt;w:sz w:val=&quot;28&quot;/&gt;&lt;w:sz-cs w:val=&quot;44&quot;/&gt;&lt;/w:rPr&gt;&lt;m:t&gt;â†“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EC4D35" w:rsidRPr="00EC4D35">
        <w:rPr>
          <w:sz w:val="20"/>
          <w:szCs w:val="32"/>
        </w:rPr>
        <w:fldChar w:fldCharType="end"/>
      </w:r>
    </w:p>
    <w:p w14:paraId="2029934E" w14:textId="77777777" w:rsidR="005C2753" w:rsidRPr="00EC4D35" w:rsidRDefault="005C2753" w:rsidP="0006015C">
      <w:pPr>
        <w:pStyle w:val="Heading2"/>
        <w:rPr>
          <w:sz w:val="20"/>
          <w:szCs w:val="24"/>
        </w:rPr>
      </w:pPr>
      <w:r w:rsidRPr="00EC4D35">
        <w:rPr>
          <w:sz w:val="20"/>
          <w:szCs w:val="24"/>
        </w:rPr>
        <w:t>Terminology</w:t>
      </w:r>
    </w:p>
    <w:p w14:paraId="7604DD17" w14:textId="77777777" w:rsidR="00EB0453" w:rsidRPr="00EC4D35" w:rsidRDefault="00EB0453" w:rsidP="00EB0453">
      <w:pPr>
        <w:rPr>
          <w:sz w:val="20"/>
          <w:szCs w:val="32"/>
          <w:lang w:val="en-GB"/>
        </w:rPr>
      </w:pPr>
      <w:r w:rsidRPr="00EC4D35">
        <w:rPr>
          <w:sz w:val="20"/>
          <w:szCs w:val="32"/>
          <w:lang w:val="en-GB"/>
        </w:rPr>
        <w:t>To reduce the confusion we will list here the definitions as they are used here (where we mainly follow Moors (2002)).</w:t>
      </w:r>
    </w:p>
    <w:p w14:paraId="33A2BFAE" w14:textId="77777777" w:rsidR="00EB0453" w:rsidRPr="00EC4D35" w:rsidRDefault="00EB0453" w:rsidP="00D91D8E">
      <w:pPr>
        <w:numPr>
          <w:ilvl w:val="0"/>
          <w:numId w:val="8"/>
        </w:numPr>
        <w:spacing w:line="360" w:lineRule="auto"/>
        <w:jc w:val="both"/>
        <w:rPr>
          <w:sz w:val="20"/>
          <w:szCs w:val="32"/>
          <w:lang w:val="en-GB"/>
        </w:rPr>
      </w:pPr>
      <w:r w:rsidRPr="00EC4D35">
        <w:rPr>
          <w:sz w:val="20"/>
          <w:szCs w:val="32"/>
          <w:lang w:val="en-GB"/>
        </w:rPr>
        <w:t>The total evapotranspiration E consists of:</w:t>
      </w:r>
    </w:p>
    <w:p w14:paraId="05A047A9" w14:textId="77777777" w:rsidR="00EB0453" w:rsidRPr="00EC4D35" w:rsidRDefault="00EB0453" w:rsidP="00D91D8E">
      <w:pPr>
        <w:numPr>
          <w:ilvl w:val="1"/>
          <w:numId w:val="2"/>
        </w:numPr>
        <w:rPr>
          <w:sz w:val="20"/>
          <w:szCs w:val="32"/>
          <w:lang w:val="en-GB"/>
        </w:rPr>
      </w:pPr>
      <w:r w:rsidRPr="00EC4D35">
        <w:rPr>
          <w:sz w:val="20"/>
          <w:szCs w:val="32"/>
          <w:lang w:val="en-GB"/>
        </w:rPr>
        <w:t>Transpiration (</w:t>
      </w:r>
      <w:r w:rsidRPr="00EC4D35">
        <w:rPr>
          <w:i/>
          <w:sz w:val="20"/>
          <w:szCs w:val="32"/>
          <w:lang w:val="en-GB"/>
        </w:rPr>
        <w:t>T</w:t>
      </w:r>
      <w:r w:rsidRPr="00EC4D35">
        <w:rPr>
          <w:sz w:val="20"/>
          <w:szCs w:val="32"/>
          <w:lang w:val="en-GB"/>
        </w:rPr>
        <w:t>): the part of the total water vapour flux that enters the atmosphere from the soil through the vegetation (stomata and cuticula).</w:t>
      </w:r>
    </w:p>
    <w:p w14:paraId="70E9E2E0" w14:textId="77777777" w:rsidR="00EB0453" w:rsidRPr="00EC4D35" w:rsidRDefault="00EB0453" w:rsidP="00D91D8E">
      <w:pPr>
        <w:numPr>
          <w:ilvl w:val="1"/>
          <w:numId w:val="2"/>
        </w:numPr>
        <w:rPr>
          <w:sz w:val="20"/>
          <w:szCs w:val="32"/>
          <w:lang w:val="en-GB"/>
        </w:rPr>
      </w:pPr>
      <w:r w:rsidRPr="00EC4D35">
        <w:rPr>
          <w:sz w:val="20"/>
          <w:szCs w:val="32"/>
          <w:lang w:val="en-GB"/>
        </w:rPr>
        <w:t>Evaporation of intercepted water (</w:t>
      </w:r>
      <w:r w:rsidRPr="00EC4D35">
        <w:rPr>
          <w:i/>
          <w:sz w:val="20"/>
          <w:szCs w:val="32"/>
          <w:lang w:val="en-GB"/>
        </w:rPr>
        <w:t>E</w:t>
      </w:r>
      <w:r w:rsidRPr="00EC4D35">
        <w:rPr>
          <w:i/>
          <w:sz w:val="20"/>
          <w:szCs w:val="32"/>
          <w:vertAlign w:val="subscript"/>
          <w:lang w:val="en-GB"/>
        </w:rPr>
        <w:t>int</w:t>
      </w:r>
      <w:r w:rsidRPr="00EC4D35">
        <w:rPr>
          <w:sz w:val="20"/>
          <w:szCs w:val="32"/>
          <w:lang w:val="en-GB"/>
        </w:rPr>
        <w:t>): evaporation of  water that has been intercepted by plants.</w:t>
      </w:r>
    </w:p>
    <w:p w14:paraId="57B1AC53" w14:textId="77777777" w:rsidR="00EB0453" w:rsidRPr="00EC4D35" w:rsidRDefault="00EB0453" w:rsidP="00D91D8E">
      <w:pPr>
        <w:numPr>
          <w:ilvl w:val="1"/>
          <w:numId w:val="2"/>
        </w:numPr>
        <w:rPr>
          <w:sz w:val="20"/>
          <w:szCs w:val="32"/>
          <w:lang w:val="en-GB"/>
        </w:rPr>
      </w:pPr>
      <w:r w:rsidRPr="00EC4D35">
        <w:rPr>
          <w:sz w:val="20"/>
          <w:szCs w:val="32"/>
          <w:lang w:val="en-GB"/>
        </w:rPr>
        <w:t>Soil evaporation (</w:t>
      </w:r>
      <w:r w:rsidRPr="00EC4D35">
        <w:rPr>
          <w:i/>
          <w:sz w:val="20"/>
          <w:szCs w:val="32"/>
          <w:lang w:val="en-GB"/>
        </w:rPr>
        <w:t>E</w:t>
      </w:r>
      <w:r w:rsidRPr="00EC4D35">
        <w:rPr>
          <w:i/>
          <w:sz w:val="20"/>
          <w:szCs w:val="32"/>
          <w:vertAlign w:val="subscript"/>
          <w:lang w:val="en-GB"/>
        </w:rPr>
        <w:t>soil</w:t>
      </w:r>
      <w:r w:rsidRPr="00EC4D35">
        <w:rPr>
          <w:sz w:val="20"/>
          <w:szCs w:val="32"/>
          <w:lang w:val="en-GB"/>
        </w:rPr>
        <w:t>): evaporation of water from the soil (the soil may either be saturated or partly dry).</w:t>
      </w:r>
    </w:p>
    <w:p w14:paraId="562CDD38" w14:textId="77777777" w:rsidR="00EB0453" w:rsidRPr="00EC4D35" w:rsidRDefault="00EB0453" w:rsidP="00D91D8E">
      <w:pPr>
        <w:numPr>
          <w:ilvl w:val="0"/>
          <w:numId w:val="2"/>
        </w:numPr>
        <w:rPr>
          <w:sz w:val="20"/>
          <w:szCs w:val="32"/>
          <w:lang w:val="en-GB"/>
        </w:rPr>
      </w:pPr>
      <w:r w:rsidRPr="00EC4D35">
        <w:rPr>
          <w:sz w:val="20"/>
          <w:szCs w:val="32"/>
          <w:lang w:val="en-GB"/>
        </w:rPr>
        <w:t xml:space="preserve">Optimal evapotranspiration </w:t>
      </w:r>
      <w:r w:rsidRPr="00EC4D35">
        <w:rPr>
          <w:i/>
          <w:sz w:val="20"/>
          <w:szCs w:val="32"/>
          <w:lang w:val="en-GB"/>
        </w:rPr>
        <w:t>E</w:t>
      </w:r>
      <w:r w:rsidRPr="00EC4D35">
        <w:rPr>
          <w:i/>
          <w:sz w:val="20"/>
          <w:szCs w:val="32"/>
          <w:vertAlign w:val="subscript"/>
          <w:lang w:val="en-GB"/>
        </w:rPr>
        <w:t>opt</w:t>
      </w:r>
      <w:r w:rsidRPr="00EC4D35">
        <w:rPr>
          <w:sz w:val="20"/>
          <w:szCs w:val="32"/>
          <w:lang w:val="en-GB"/>
        </w:rPr>
        <w:t xml:space="preserve"> is the theoretical evapotranspiration that would occur if a given vegetation, completely covering the soil is exposed to prevailing meteorological conditions (without affecting the meteorological conditions). This quantity is often referred to as potential evapotranspiration (</w:t>
      </w:r>
      <w:r w:rsidRPr="00EC4D35">
        <w:rPr>
          <w:i/>
          <w:sz w:val="20"/>
          <w:szCs w:val="32"/>
          <w:lang w:val="en-GB"/>
        </w:rPr>
        <w:t>E</w:t>
      </w:r>
      <w:r w:rsidRPr="00EC4D35">
        <w:rPr>
          <w:i/>
          <w:sz w:val="20"/>
          <w:szCs w:val="32"/>
          <w:vertAlign w:val="subscript"/>
          <w:lang w:val="en-GB"/>
        </w:rPr>
        <w:t>pot</w:t>
      </w:r>
      <w:r w:rsidRPr="00EC4D35">
        <w:rPr>
          <w:sz w:val="20"/>
          <w:szCs w:val="32"/>
          <w:lang w:val="en-GB"/>
        </w:rPr>
        <w:t>). However, very often no reference is made to a specific vegetation and the use of a concept of ´the potential evapotranspiration´ then becomes useless.</w:t>
      </w:r>
    </w:p>
    <w:p w14:paraId="122F8ADB" w14:textId="77777777" w:rsidR="00FB009B" w:rsidRPr="00EC4D35" w:rsidRDefault="00EB0453" w:rsidP="00D91D8E">
      <w:pPr>
        <w:numPr>
          <w:ilvl w:val="0"/>
          <w:numId w:val="2"/>
        </w:numPr>
        <w:rPr>
          <w:sz w:val="20"/>
          <w:szCs w:val="32"/>
          <w:lang w:val="en-GB"/>
        </w:rPr>
      </w:pPr>
      <w:r w:rsidRPr="00EC4D35">
        <w:rPr>
          <w:sz w:val="20"/>
          <w:szCs w:val="32"/>
          <w:lang w:val="en-GB"/>
        </w:rPr>
        <w:t xml:space="preserve">Reference evapotranspiration </w:t>
      </w:r>
      <w:r w:rsidRPr="00EC4D35">
        <w:rPr>
          <w:i/>
          <w:sz w:val="20"/>
          <w:szCs w:val="32"/>
          <w:lang w:val="en-GB"/>
        </w:rPr>
        <w:t>E</w:t>
      </w:r>
      <w:r w:rsidRPr="00EC4D35">
        <w:rPr>
          <w:i/>
          <w:sz w:val="20"/>
          <w:szCs w:val="32"/>
          <w:vertAlign w:val="subscript"/>
          <w:lang w:val="en-GB"/>
        </w:rPr>
        <w:t>ref</w:t>
      </w:r>
      <w:r w:rsidRPr="00EC4D35">
        <w:rPr>
          <w:sz w:val="20"/>
          <w:szCs w:val="32"/>
          <w:lang w:val="en-GB"/>
        </w:rPr>
        <w:t>: is the theoretical evapotranspiration that would occur if a well-defined, theoretical vegetation, completely covering the soil is exposed to prevailing meteorological conditions (without affecting the meteorological conditions).</w:t>
      </w:r>
    </w:p>
    <w:p w14:paraId="44EEC169" w14:textId="77777777" w:rsidR="00FB009B" w:rsidRPr="00EC4D35" w:rsidRDefault="00FB009B" w:rsidP="0006015C">
      <w:pPr>
        <w:pStyle w:val="Heading2"/>
        <w:rPr>
          <w:sz w:val="20"/>
          <w:szCs w:val="24"/>
        </w:rPr>
      </w:pPr>
      <w:bookmarkStart w:id="1" w:name="_Ref451810497"/>
      <w:r w:rsidRPr="00EC4D35">
        <w:rPr>
          <w:sz w:val="20"/>
          <w:szCs w:val="24"/>
        </w:rPr>
        <w:t>Methods for reference evapotranspiration</w:t>
      </w:r>
      <w:bookmarkEnd w:id="1"/>
    </w:p>
    <w:p w14:paraId="167EA86C" w14:textId="77777777" w:rsidR="004C4768" w:rsidRPr="00EC4D35" w:rsidRDefault="00FB009B" w:rsidP="004C4768">
      <w:pPr>
        <w:rPr>
          <w:sz w:val="20"/>
          <w:szCs w:val="32"/>
          <w:lang w:val="en-US" w:eastAsia="en-US"/>
        </w:rPr>
      </w:pPr>
      <w:r w:rsidRPr="00EC4D35">
        <w:rPr>
          <w:sz w:val="20"/>
          <w:szCs w:val="32"/>
          <w:lang w:val="en-US" w:eastAsia="en-US"/>
        </w:rPr>
        <w:t xml:space="preserve">Internationally, the FAO method is widely used to estimate actual evapotranspiration based on a reference evapotranspiration determined using the Penman-Monteith equation. </w:t>
      </w:r>
      <w:r w:rsidR="00753F5E" w:rsidRPr="00EC4D35">
        <w:rPr>
          <w:sz w:val="20"/>
          <w:szCs w:val="32"/>
          <w:lang w:val="en-US" w:eastAsia="en-US"/>
        </w:rPr>
        <w:t xml:space="preserve">On the other hand, in the </w:t>
      </w:r>
      <w:smartTag w:uri="urn:schemas-microsoft-com:office:smarttags" w:element="country-region">
        <w:smartTag w:uri="urn:schemas-microsoft-com:office:smarttags" w:element="place">
          <w:r w:rsidR="00753F5E" w:rsidRPr="00EC4D35">
            <w:rPr>
              <w:sz w:val="20"/>
              <w:szCs w:val="32"/>
              <w:lang w:val="en-US" w:eastAsia="en-US"/>
            </w:rPr>
            <w:t>Netherlands</w:t>
          </w:r>
        </w:smartTag>
      </w:smartTag>
      <w:r w:rsidR="00753F5E" w:rsidRPr="00EC4D35">
        <w:rPr>
          <w:sz w:val="20"/>
          <w:szCs w:val="32"/>
          <w:lang w:val="en-US" w:eastAsia="en-US"/>
        </w:rPr>
        <w:t xml:space="preserve"> the Makkink method is used, which has the advantage of simplicity and gives –for Dutch conditions– very similar results as the Penman-Monteith equation.</w:t>
      </w:r>
      <w:r w:rsidR="004C4768" w:rsidRPr="00EC4D35">
        <w:rPr>
          <w:sz w:val="20"/>
          <w:szCs w:val="32"/>
          <w:lang w:val="en-US" w:eastAsia="en-US"/>
        </w:rPr>
        <w:t xml:space="preserve"> The </w:t>
      </w:r>
      <w:r w:rsidR="004C4768" w:rsidRPr="00EC4D35">
        <w:rPr>
          <w:b/>
          <w:sz w:val="20"/>
          <w:szCs w:val="32"/>
          <w:lang w:val="en-US" w:eastAsia="en-US"/>
        </w:rPr>
        <w:t>reference vegetation</w:t>
      </w:r>
      <w:r w:rsidR="004C4768" w:rsidRPr="00EC4D35">
        <w:rPr>
          <w:sz w:val="20"/>
          <w:szCs w:val="32"/>
          <w:lang w:val="en-US" w:eastAsia="en-US"/>
        </w:rPr>
        <w:t xml:space="preserve"> in the FAO method is short, well-watered grass with the following properties summarized in the table above. </w:t>
      </w:r>
    </w:p>
    <w:p w14:paraId="140FF175" w14:textId="77777777" w:rsidR="00753F5E" w:rsidRPr="00EC4D35" w:rsidRDefault="00753F5E" w:rsidP="00A16CFB">
      <w:pPr>
        <w:rPr>
          <w:sz w:val="20"/>
          <w:szCs w:val="32"/>
          <w:lang w:val="en-US" w:eastAsia="en-US"/>
        </w:rPr>
      </w:pPr>
    </w:p>
    <w:p w14:paraId="42AECE26" w14:textId="4899C200" w:rsidR="007619B5" w:rsidRPr="00EC4D35" w:rsidRDefault="00EC4D35" w:rsidP="007619B5">
      <w:pPr>
        <w:pStyle w:val="Caption"/>
        <w:rPr>
          <w:sz w:val="22"/>
          <w:szCs w:val="22"/>
          <w:lang w:val="en-GB" w:eastAsia="en-US"/>
        </w:rPr>
      </w:pPr>
      <w:r>
        <w:rPr>
          <w:sz w:val="22"/>
          <w:szCs w:val="22"/>
          <w:lang w:val="en-GB"/>
        </w:rPr>
        <w:br w:type="page"/>
      </w:r>
      <w:bookmarkStart w:id="2" w:name="_GoBack"/>
      <w:bookmarkEnd w:id="2"/>
      <w:r w:rsidR="007619B5" w:rsidRPr="00EC4D35">
        <w:rPr>
          <w:sz w:val="22"/>
          <w:szCs w:val="22"/>
          <w:lang w:val="en-GB"/>
        </w:rPr>
        <w:lastRenderedPageBreak/>
        <w:t xml:space="preserve">Table </w:t>
      </w:r>
      <w:r w:rsidR="007619B5" w:rsidRPr="00EC4D35">
        <w:rPr>
          <w:sz w:val="22"/>
          <w:szCs w:val="22"/>
        </w:rPr>
        <w:fldChar w:fldCharType="begin"/>
      </w:r>
      <w:r w:rsidR="007619B5" w:rsidRPr="00EC4D35">
        <w:rPr>
          <w:sz w:val="22"/>
          <w:szCs w:val="22"/>
          <w:lang w:val="en-GB"/>
        </w:rPr>
        <w:instrText xml:space="preserve"> SEQ Table \* ARABIC </w:instrText>
      </w:r>
      <w:r w:rsidR="007619B5" w:rsidRPr="00EC4D35">
        <w:rPr>
          <w:sz w:val="22"/>
          <w:szCs w:val="22"/>
        </w:rPr>
        <w:fldChar w:fldCharType="separate"/>
      </w:r>
      <w:r w:rsidR="0031307B">
        <w:rPr>
          <w:noProof/>
          <w:sz w:val="22"/>
          <w:szCs w:val="22"/>
          <w:lang w:val="en-GB"/>
        </w:rPr>
        <w:t>1</w:t>
      </w:r>
      <w:r w:rsidR="007619B5" w:rsidRPr="00EC4D35">
        <w:rPr>
          <w:sz w:val="22"/>
          <w:szCs w:val="22"/>
        </w:rPr>
        <w:fldChar w:fldCharType="end"/>
      </w:r>
      <w:r w:rsidR="007619B5" w:rsidRPr="00EC4D35">
        <w:rPr>
          <w:sz w:val="22"/>
          <w:szCs w:val="22"/>
          <w:lang w:val="en-GB"/>
        </w:rPr>
        <w:t xml:space="preserve"> Overview of parameters to be used in the Penman-Monteith equation when applied in the FAO method for reference evapotranspiration.</w:t>
      </w:r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5978"/>
      </w:tblGrid>
      <w:tr w:rsidR="00EF567A" w:rsidRPr="00EC4D35" w14:paraId="7F0DDE7D" w14:textId="77777777" w:rsidTr="004C4768">
        <w:trPr>
          <w:trHeight w:val="262"/>
        </w:trPr>
        <w:tc>
          <w:tcPr>
            <w:tcW w:w="3085" w:type="dxa"/>
            <w:shd w:val="clear" w:color="auto" w:fill="auto"/>
          </w:tcPr>
          <w:p w14:paraId="47276DEF" w14:textId="77777777" w:rsidR="00EF567A" w:rsidRPr="00EC4D35" w:rsidRDefault="00EF567A" w:rsidP="00A16CFB">
            <w:pPr>
              <w:rPr>
                <w:b/>
                <w:sz w:val="20"/>
                <w:szCs w:val="32"/>
                <w:lang w:val="en-US" w:eastAsia="en-US"/>
              </w:rPr>
            </w:pPr>
            <w:r w:rsidRPr="00EC4D35">
              <w:rPr>
                <w:b/>
                <w:sz w:val="20"/>
                <w:szCs w:val="32"/>
                <w:lang w:val="en-US" w:eastAsia="en-US"/>
              </w:rPr>
              <w:t>Variable</w:t>
            </w:r>
          </w:p>
        </w:tc>
        <w:tc>
          <w:tcPr>
            <w:tcW w:w="5978" w:type="dxa"/>
            <w:shd w:val="clear" w:color="auto" w:fill="auto"/>
          </w:tcPr>
          <w:p w14:paraId="4EB13367" w14:textId="77777777" w:rsidR="00EF567A" w:rsidRPr="00EC4D35" w:rsidRDefault="00EF567A" w:rsidP="00A16CFB">
            <w:pPr>
              <w:rPr>
                <w:b/>
                <w:sz w:val="20"/>
                <w:szCs w:val="32"/>
                <w:lang w:val="en-US" w:eastAsia="en-US"/>
              </w:rPr>
            </w:pPr>
            <w:r w:rsidRPr="00EC4D35">
              <w:rPr>
                <w:b/>
                <w:sz w:val="20"/>
                <w:szCs w:val="32"/>
                <w:lang w:val="en-US" w:eastAsia="en-US"/>
              </w:rPr>
              <w:t>Value or equation</w:t>
            </w:r>
          </w:p>
        </w:tc>
      </w:tr>
      <w:tr w:rsidR="007150DC" w:rsidRPr="00EC4D35" w14:paraId="4D2F636A" w14:textId="77777777" w:rsidTr="004C4768">
        <w:trPr>
          <w:trHeight w:val="262"/>
        </w:trPr>
        <w:tc>
          <w:tcPr>
            <w:tcW w:w="3085" w:type="dxa"/>
            <w:shd w:val="clear" w:color="auto" w:fill="auto"/>
          </w:tcPr>
          <w:p w14:paraId="521D6D13" w14:textId="77777777" w:rsidR="007150DC" w:rsidRPr="00EC4D35" w:rsidRDefault="004C4768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sz w:val="20"/>
                <w:szCs w:val="32"/>
                <w:lang w:val="en-US" w:eastAsia="en-US"/>
              </w:rPr>
              <w:t>A</w:t>
            </w:r>
            <w:r w:rsidR="007150DC" w:rsidRPr="00EC4D35">
              <w:rPr>
                <w:sz w:val="20"/>
                <w:szCs w:val="32"/>
                <w:lang w:val="en-US" w:eastAsia="en-US"/>
              </w:rPr>
              <w:t>lbedo</w:t>
            </w:r>
          </w:p>
        </w:tc>
        <w:tc>
          <w:tcPr>
            <w:tcW w:w="5978" w:type="dxa"/>
            <w:shd w:val="clear" w:color="auto" w:fill="auto"/>
          </w:tcPr>
          <w:p w14:paraId="4DEE61EB" w14:textId="77777777" w:rsidR="007150DC" w:rsidRPr="00EC4D35" w:rsidRDefault="007150DC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sz w:val="20"/>
                <w:szCs w:val="32"/>
                <w:lang w:val="en-US" w:eastAsia="en-US"/>
              </w:rPr>
              <w:t>0.23</w:t>
            </w:r>
          </w:p>
        </w:tc>
      </w:tr>
      <w:tr w:rsidR="007150DC" w:rsidRPr="00EC4D35" w14:paraId="71129C09" w14:textId="77777777" w:rsidTr="004C4768">
        <w:trPr>
          <w:trHeight w:val="262"/>
        </w:trPr>
        <w:tc>
          <w:tcPr>
            <w:tcW w:w="3085" w:type="dxa"/>
            <w:shd w:val="clear" w:color="auto" w:fill="auto"/>
          </w:tcPr>
          <w:p w14:paraId="2E05BAB1" w14:textId="77777777" w:rsidR="007150DC" w:rsidRPr="00EC4D35" w:rsidRDefault="007150DC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sz w:val="20"/>
                <w:szCs w:val="32"/>
                <w:lang w:val="en-US" w:eastAsia="en-US"/>
              </w:rPr>
              <w:t>net longwave radiation</w:t>
            </w:r>
          </w:p>
        </w:tc>
        <w:tc>
          <w:tcPr>
            <w:tcW w:w="5978" w:type="dxa"/>
            <w:shd w:val="clear" w:color="auto" w:fill="auto"/>
          </w:tcPr>
          <w:p w14:paraId="2CD7E255" w14:textId="77777777" w:rsidR="007150DC" w:rsidRPr="00EC4D35" w:rsidRDefault="007150DC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position w:val="-12"/>
                <w:sz w:val="20"/>
                <w:szCs w:val="32"/>
                <w:lang w:val="en-US" w:eastAsia="en-US"/>
              </w:rPr>
              <w:object w:dxaOrig="2780" w:dyaOrig="400" w14:anchorId="64AF4FBE">
                <v:shape id="_x0000_i1031" type="#_x0000_t75" style="width:139.5pt;height:19.5pt" o:ole="">
                  <v:imagedata r:id="rId12" o:title=""/>
                </v:shape>
                <o:OLEObject Type="Embed" ProgID="Equation.DSMT4" ShapeID="_x0000_i1031" DrawAspect="Content" ObjectID="_1682964778" r:id="rId13"/>
              </w:object>
            </w:r>
            <w:r w:rsidRPr="00EC4D35">
              <w:rPr>
                <w:sz w:val="20"/>
                <w:szCs w:val="32"/>
                <w:lang w:val="en-US" w:eastAsia="en-US"/>
              </w:rPr>
              <w:t xml:space="preserve">, </w:t>
            </w:r>
            <w:r w:rsidRPr="00EC4D35">
              <w:rPr>
                <w:sz w:val="20"/>
                <w:szCs w:val="28"/>
                <w:lang w:val="en-GB"/>
              </w:rPr>
              <w:t xml:space="preserve">where </w:t>
            </w:r>
            <w:r w:rsidRPr="00EC4D35">
              <w:rPr>
                <w:i/>
                <w:sz w:val="20"/>
                <w:szCs w:val="28"/>
                <w:lang w:val="en-GB"/>
              </w:rPr>
              <w:t>T</w:t>
            </w:r>
            <w:r w:rsidRPr="00EC4D35">
              <w:rPr>
                <w:i/>
                <w:sz w:val="20"/>
                <w:szCs w:val="28"/>
                <w:vertAlign w:val="subscript"/>
                <w:lang w:val="en-GB"/>
              </w:rPr>
              <w:t>a</w:t>
            </w:r>
            <w:r w:rsidRPr="00EC4D35">
              <w:rPr>
                <w:i/>
                <w:sz w:val="20"/>
                <w:szCs w:val="28"/>
                <w:lang w:val="en-GB"/>
              </w:rPr>
              <w:t xml:space="preserve"> </w:t>
            </w:r>
            <w:r w:rsidRPr="00EC4D35">
              <w:rPr>
                <w:sz w:val="20"/>
                <w:szCs w:val="28"/>
                <w:lang w:val="en-GB"/>
              </w:rPr>
              <w:t xml:space="preserve">is the (absolute) air temperature and </w:t>
            </w:r>
            <w:r w:rsidRPr="00EC4D35">
              <w:rPr>
                <w:sz w:val="20"/>
                <w:szCs w:val="32"/>
                <w:lang w:val="en-US" w:eastAsia="en-US"/>
              </w:rPr>
              <w:t>ε</w:t>
            </w:r>
            <w:r w:rsidRPr="00EC4D35">
              <w:rPr>
                <w:sz w:val="20"/>
                <w:szCs w:val="32"/>
                <w:vertAlign w:val="subscript"/>
                <w:lang w:val="en-US" w:eastAsia="en-US"/>
              </w:rPr>
              <w:t>atm</w:t>
            </w:r>
            <w:r w:rsidRPr="00EC4D35">
              <w:rPr>
                <w:sz w:val="20"/>
                <w:szCs w:val="32"/>
                <w:lang w:val="en-US" w:eastAsia="en-US"/>
              </w:rPr>
              <w:t xml:space="preserve"> is the atmospheric emissivity.</w:t>
            </w:r>
          </w:p>
        </w:tc>
      </w:tr>
      <w:tr w:rsidR="007150DC" w:rsidRPr="00EC4D35" w14:paraId="5FD81ECD" w14:textId="77777777" w:rsidTr="004C4768">
        <w:trPr>
          <w:trHeight w:val="262"/>
        </w:trPr>
        <w:tc>
          <w:tcPr>
            <w:tcW w:w="3085" w:type="dxa"/>
            <w:shd w:val="clear" w:color="auto" w:fill="auto"/>
          </w:tcPr>
          <w:p w14:paraId="71F8F835" w14:textId="77777777" w:rsidR="007150DC" w:rsidRPr="00EC4D35" w:rsidRDefault="007150DC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sz w:val="20"/>
                <w:szCs w:val="32"/>
                <w:lang w:val="en-US" w:eastAsia="en-US"/>
              </w:rPr>
              <w:t>atmospheric emissivity</w:t>
            </w:r>
          </w:p>
        </w:tc>
        <w:tc>
          <w:tcPr>
            <w:tcW w:w="5978" w:type="dxa"/>
            <w:shd w:val="clear" w:color="auto" w:fill="auto"/>
          </w:tcPr>
          <w:p w14:paraId="7756FBAB" w14:textId="77777777" w:rsidR="007150DC" w:rsidRPr="00EC4D35" w:rsidRDefault="007150DC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sz w:val="20"/>
                <w:szCs w:val="32"/>
                <w:lang w:val="en-US" w:eastAsia="en-US"/>
              </w:rPr>
              <w:t>estimated as the sum of the clear sky emissivity and a cloud emissivity equal to 1:</w:t>
            </w:r>
          </w:p>
          <w:p w14:paraId="5F01B70C" w14:textId="77777777" w:rsidR="007150DC" w:rsidRPr="00EC4D35" w:rsidRDefault="007150DC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position w:val="-14"/>
                <w:sz w:val="20"/>
                <w:szCs w:val="32"/>
              </w:rPr>
              <w:object w:dxaOrig="2880" w:dyaOrig="380" w14:anchorId="34931BE4">
                <v:shape id="_x0000_i1032" type="#_x0000_t75" style="width:144.5pt;height:19pt" o:ole="">
                  <v:imagedata r:id="rId14" o:title=""/>
                </v:shape>
                <o:OLEObject Type="Embed" ProgID="Equation.DSMT4" ShapeID="_x0000_i1032" DrawAspect="Content" ObjectID="_1682964779" r:id="rId15"/>
              </w:object>
            </w:r>
            <w:r w:rsidRPr="00EC4D35">
              <w:rPr>
                <w:sz w:val="20"/>
                <w:szCs w:val="32"/>
                <w:lang w:val="en-GB"/>
              </w:rPr>
              <w:t xml:space="preserve">, </w:t>
            </w:r>
            <w:r w:rsidRPr="00EC4D35">
              <w:rPr>
                <w:sz w:val="20"/>
                <w:szCs w:val="32"/>
                <w:lang w:val="en-US" w:eastAsia="en-US"/>
              </w:rPr>
              <w:t xml:space="preserve">where </w:t>
            </w:r>
            <w:r w:rsidRPr="00EC4D35">
              <w:rPr>
                <w:i/>
                <w:sz w:val="20"/>
                <w:szCs w:val="32"/>
                <w:lang w:val="en-US" w:eastAsia="en-US"/>
              </w:rPr>
              <w:t>f</w:t>
            </w:r>
            <w:r w:rsidRPr="00EC4D35">
              <w:rPr>
                <w:sz w:val="20"/>
                <w:szCs w:val="32"/>
                <w:vertAlign w:val="subscript"/>
                <w:lang w:val="en-US" w:eastAsia="en-US"/>
              </w:rPr>
              <w:t>cloud</w:t>
            </w:r>
            <w:r w:rsidRPr="00EC4D35">
              <w:rPr>
                <w:sz w:val="20"/>
                <w:szCs w:val="32"/>
                <w:lang w:val="en-US" w:eastAsia="en-US"/>
              </w:rPr>
              <w:t xml:space="preserve"> is the cloud fraction and the clear sky emissivity is estimated as</w:t>
            </w:r>
            <w:r w:rsidRPr="00EC4D35">
              <w:rPr>
                <w:position w:val="-14"/>
                <w:sz w:val="20"/>
                <w:szCs w:val="32"/>
              </w:rPr>
              <w:object w:dxaOrig="2040" w:dyaOrig="420" w14:anchorId="0AA1DAF0">
                <v:shape id="_x0000_i1033" type="#_x0000_t75" style="width:102pt;height:21pt" o:ole="">
                  <v:imagedata r:id="rId16" o:title=""/>
                </v:shape>
                <o:OLEObject Type="Embed" ProgID="Equation.DSMT4" ShapeID="_x0000_i1033" DrawAspect="Content" ObjectID="_1682964780" r:id="rId17"/>
              </w:object>
            </w:r>
            <w:r w:rsidRPr="00EC4D35">
              <w:rPr>
                <w:sz w:val="20"/>
                <w:szCs w:val="32"/>
                <w:lang w:val="en-GB"/>
              </w:rPr>
              <w:t xml:space="preserve"> with </w:t>
            </w:r>
            <w:r w:rsidRPr="00EC4D35">
              <w:rPr>
                <w:i/>
                <w:sz w:val="20"/>
                <w:szCs w:val="32"/>
                <w:lang w:val="en-GB"/>
              </w:rPr>
              <w:t>c</w:t>
            </w:r>
            <w:r w:rsidRPr="00EC4D35">
              <w:rPr>
                <w:i/>
                <w:sz w:val="20"/>
                <w:szCs w:val="28"/>
                <w:vertAlign w:val="subscript"/>
                <w:lang w:val="en-GB"/>
              </w:rPr>
              <w:t>1</w:t>
            </w:r>
            <w:r w:rsidRPr="00EC4D35">
              <w:rPr>
                <w:sz w:val="20"/>
                <w:szCs w:val="28"/>
                <w:vertAlign w:val="subscript"/>
                <w:lang w:val="en-GB"/>
              </w:rPr>
              <w:t xml:space="preserve"> </w:t>
            </w:r>
            <w:r w:rsidRPr="00EC4D35">
              <w:rPr>
                <w:sz w:val="20"/>
                <w:szCs w:val="28"/>
                <w:lang w:val="en-GB"/>
              </w:rPr>
              <w:t xml:space="preserve"> and </w:t>
            </w:r>
            <w:r w:rsidRPr="00EC4D35">
              <w:rPr>
                <w:sz w:val="20"/>
                <w:szCs w:val="32"/>
                <w:lang w:val="en-GB"/>
              </w:rPr>
              <w:t xml:space="preserve"> </w:t>
            </w:r>
            <w:r w:rsidRPr="00EC4D35">
              <w:rPr>
                <w:i/>
                <w:sz w:val="20"/>
                <w:szCs w:val="32"/>
                <w:lang w:val="en-GB"/>
              </w:rPr>
              <w:t>c</w:t>
            </w:r>
            <w:r w:rsidRPr="00EC4D35">
              <w:rPr>
                <w:i/>
                <w:sz w:val="20"/>
                <w:szCs w:val="28"/>
                <w:vertAlign w:val="subscript"/>
                <w:lang w:val="en-GB"/>
              </w:rPr>
              <w:t>2</w:t>
            </w:r>
            <w:r w:rsidRPr="00EC4D35">
              <w:rPr>
                <w:sz w:val="20"/>
                <w:szCs w:val="28"/>
                <w:vertAlign w:val="subscript"/>
                <w:lang w:val="en-GB"/>
              </w:rPr>
              <w:t xml:space="preserve"> </w:t>
            </w:r>
            <w:r w:rsidRPr="00EC4D35">
              <w:rPr>
                <w:sz w:val="20"/>
                <w:szCs w:val="28"/>
                <w:lang w:val="en-GB"/>
              </w:rPr>
              <w:t xml:space="preserve"> being empirical constants with standard values of 0.52 and 0.065 hPa</w:t>
            </w:r>
            <w:r w:rsidRPr="00EC4D35">
              <w:rPr>
                <w:sz w:val="20"/>
                <w:szCs w:val="28"/>
                <w:vertAlign w:val="superscript"/>
                <w:lang w:val="en-GB"/>
              </w:rPr>
              <w:t xml:space="preserve">-1/2  </w:t>
            </w:r>
            <w:r w:rsidRPr="00EC4D35">
              <w:rPr>
                <w:sz w:val="20"/>
                <w:szCs w:val="28"/>
                <w:lang w:val="en-GB"/>
              </w:rPr>
              <w:t xml:space="preserve">and </w:t>
            </w:r>
            <w:r w:rsidRPr="00EC4D35">
              <w:rPr>
                <w:i/>
                <w:sz w:val="20"/>
                <w:szCs w:val="28"/>
                <w:lang w:val="en-GB"/>
              </w:rPr>
              <w:t>e</w:t>
            </w:r>
            <w:r w:rsidRPr="00EC4D35">
              <w:rPr>
                <w:i/>
                <w:sz w:val="20"/>
                <w:szCs w:val="28"/>
                <w:vertAlign w:val="subscript"/>
                <w:lang w:val="en-GB"/>
              </w:rPr>
              <w:t>a</w:t>
            </w:r>
            <w:r w:rsidRPr="00EC4D35">
              <w:rPr>
                <w:sz w:val="20"/>
                <w:szCs w:val="28"/>
                <w:lang w:val="en-GB"/>
              </w:rPr>
              <w:t xml:space="preserve"> is the water vapour pressure in hPa.</w:t>
            </w:r>
          </w:p>
        </w:tc>
      </w:tr>
      <w:tr w:rsidR="007150DC" w:rsidRPr="00EC4D35" w14:paraId="66D4B31B" w14:textId="77777777" w:rsidTr="004C4768">
        <w:trPr>
          <w:trHeight w:val="262"/>
        </w:trPr>
        <w:tc>
          <w:tcPr>
            <w:tcW w:w="3085" w:type="dxa"/>
            <w:shd w:val="clear" w:color="auto" w:fill="auto"/>
          </w:tcPr>
          <w:p w14:paraId="01227757" w14:textId="77777777" w:rsidR="007150DC" w:rsidRPr="00EC4D35" w:rsidRDefault="007150DC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sz w:val="20"/>
                <w:szCs w:val="32"/>
                <w:lang w:val="en-US" w:eastAsia="en-US"/>
              </w:rPr>
              <w:t>vegetation height</w:t>
            </w:r>
          </w:p>
        </w:tc>
        <w:tc>
          <w:tcPr>
            <w:tcW w:w="5978" w:type="dxa"/>
            <w:shd w:val="clear" w:color="auto" w:fill="auto"/>
          </w:tcPr>
          <w:p w14:paraId="2249086B" w14:textId="77777777" w:rsidR="007150DC" w:rsidRPr="00EC4D35" w:rsidRDefault="007150DC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sz w:val="20"/>
                <w:szCs w:val="32"/>
                <w:lang w:val="en-US" w:eastAsia="en-US"/>
              </w:rPr>
              <w:t>0.12 m</w:t>
            </w:r>
          </w:p>
        </w:tc>
      </w:tr>
      <w:tr w:rsidR="007150DC" w:rsidRPr="00EC4D35" w14:paraId="43089F70" w14:textId="77777777" w:rsidTr="004C4768">
        <w:trPr>
          <w:trHeight w:val="262"/>
        </w:trPr>
        <w:tc>
          <w:tcPr>
            <w:tcW w:w="3085" w:type="dxa"/>
            <w:shd w:val="clear" w:color="auto" w:fill="auto"/>
          </w:tcPr>
          <w:p w14:paraId="08E80E08" w14:textId="77777777" w:rsidR="007150DC" w:rsidRPr="00EC4D35" w:rsidRDefault="007150DC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sz w:val="20"/>
                <w:szCs w:val="32"/>
                <w:lang w:val="en-US" w:eastAsia="en-US"/>
              </w:rPr>
              <w:t>displacement height</w:t>
            </w:r>
          </w:p>
        </w:tc>
        <w:tc>
          <w:tcPr>
            <w:tcW w:w="5978" w:type="dxa"/>
            <w:shd w:val="clear" w:color="auto" w:fill="auto"/>
          </w:tcPr>
          <w:p w14:paraId="496F0466" w14:textId="77777777" w:rsidR="007150DC" w:rsidRPr="00EC4D35" w:rsidRDefault="007150DC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sz w:val="20"/>
                <w:szCs w:val="32"/>
                <w:lang w:val="en-US" w:eastAsia="en-US"/>
              </w:rPr>
              <w:t>0.08 m</w:t>
            </w:r>
          </w:p>
        </w:tc>
      </w:tr>
      <w:tr w:rsidR="007150DC" w:rsidRPr="00EC4D35" w14:paraId="6DF5CD30" w14:textId="77777777" w:rsidTr="004C4768">
        <w:trPr>
          <w:trHeight w:val="262"/>
        </w:trPr>
        <w:tc>
          <w:tcPr>
            <w:tcW w:w="3085" w:type="dxa"/>
            <w:shd w:val="clear" w:color="auto" w:fill="auto"/>
          </w:tcPr>
          <w:p w14:paraId="3CD9521F" w14:textId="77777777" w:rsidR="007150DC" w:rsidRPr="00EC4D35" w:rsidRDefault="007150DC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sz w:val="20"/>
                <w:szCs w:val="32"/>
                <w:lang w:val="en-US" w:eastAsia="en-US"/>
              </w:rPr>
              <w:t>roughness length momentum</w:t>
            </w:r>
          </w:p>
        </w:tc>
        <w:tc>
          <w:tcPr>
            <w:tcW w:w="5978" w:type="dxa"/>
            <w:shd w:val="clear" w:color="auto" w:fill="auto"/>
          </w:tcPr>
          <w:p w14:paraId="78303F35" w14:textId="77777777" w:rsidR="007150DC" w:rsidRPr="00EC4D35" w:rsidRDefault="007150DC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sz w:val="20"/>
                <w:szCs w:val="32"/>
                <w:lang w:val="en-US" w:eastAsia="en-US"/>
              </w:rPr>
              <w:t>0.012 m</w:t>
            </w:r>
          </w:p>
        </w:tc>
      </w:tr>
      <w:tr w:rsidR="007150DC" w:rsidRPr="00EC4D35" w14:paraId="3F0A19DF" w14:textId="77777777" w:rsidTr="004C4768">
        <w:trPr>
          <w:trHeight w:val="262"/>
        </w:trPr>
        <w:tc>
          <w:tcPr>
            <w:tcW w:w="3085" w:type="dxa"/>
            <w:shd w:val="clear" w:color="auto" w:fill="auto"/>
          </w:tcPr>
          <w:p w14:paraId="09CD8AE0" w14:textId="77777777" w:rsidR="007150DC" w:rsidRPr="00EC4D35" w:rsidRDefault="007150DC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sz w:val="20"/>
                <w:szCs w:val="32"/>
                <w:lang w:val="en-US" w:eastAsia="en-US"/>
              </w:rPr>
              <w:t>roughness length heat</w:t>
            </w:r>
          </w:p>
        </w:tc>
        <w:tc>
          <w:tcPr>
            <w:tcW w:w="5978" w:type="dxa"/>
            <w:shd w:val="clear" w:color="auto" w:fill="auto"/>
          </w:tcPr>
          <w:p w14:paraId="2D555E29" w14:textId="77777777" w:rsidR="007150DC" w:rsidRPr="00EC4D35" w:rsidRDefault="007150DC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sz w:val="20"/>
                <w:szCs w:val="32"/>
                <w:lang w:val="en-US" w:eastAsia="en-US"/>
              </w:rPr>
              <w:t>0.0012 m</w:t>
            </w:r>
          </w:p>
        </w:tc>
      </w:tr>
      <w:tr w:rsidR="007150DC" w:rsidRPr="00EC4D35" w14:paraId="36CD65DF" w14:textId="77777777" w:rsidTr="004C4768">
        <w:trPr>
          <w:trHeight w:val="262"/>
        </w:trPr>
        <w:tc>
          <w:tcPr>
            <w:tcW w:w="3085" w:type="dxa"/>
            <w:shd w:val="clear" w:color="auto" w:fill="auto"/>
          </w:tcPr>
          <w:p w14:paraId="018F44BA" w14:textId="77777777" w:rsidR="007150DC" w:rsidRPr="00EC4D35" w:rsidRDefault="007150DC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sz w:val="20"/>
                <w:szCs w:val="32"/>
                <w:lang w:val="en-US" w:eastAsia="en-US"/>
              </w:rPr>
              <w:t>aerodynamic resistance</w:t>
            </w:r>
          </w:p>
        </w:tc>
        <w:tc>
          <w:tcPr>
            <w:tcW w:w="5978" w:type="dxa"/>
            <w:shd w:val="clear" w:color="auto" w:fill="auto"/>
          </w:tcPr>
          <w:p w14:paraId="704C3656" w14:textId="77777777" w:rsidR="007150DC" w:rsidRPr="00EC4D35" w:rsidRDefault="007150DC" w:rsidP="004C4768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position w:val="-30"/>
                <w:sz w:val="20"/>
                <w:szCs w:val="32"/>
                <w:lang w:val="en-US" w:eastAsia="en-US"/>
              </w:rPr>
              <w:object w:dxaOrig="2680" w:dyaOrig="1060" w14:anchorId="7E58EC3F">
                <v:shape id="_x0000_i1034" type="#_x0000_t75" style="width:134pt;height:53pt" o:ole="">
                  <v:imagedata r:id="rId18" o:title=""/>
                </v:shape>
                <o:OLEObject Type="Embed" ProgID="Equation.DSMT4" ShapeID="_x0000_i1034" DrawAspect="Content" ObjectID="_1682964781" r:id="rId19"/>
              </w:object>
            </w:r>
            <w:r w:rsidRPr="00EC4D35">
              <w:rPr>
                <w:sz w:val="20"/>
                <w:szCs w:val="32"/>
                <w:lang w:val="en-US" w:eastAsia="en-US"/>
              </w:rPr>
              <w:t xml:space="preserve">, where </w:t>
            </w:r>
            <w:r w:rsidRPr="00EC4D35">
              <w:rPr>
                <w:i/>
                <w:sz w:val="20"/>
                <w:szCs w:val="32"/>
                <w:lang w:val="en-US" w:eastAsia="en-US"/>
              </w:rPr>
              <w:t>z</w:t>
            </w:r>
            <w:r w:rsidRPr="00EC4D35">
              <w:rPr>
                <w:i/>
                <w:sz w:val="20"/>
                <w:szCs w:val="32"/>
                <w:vertAlign w:val="subscript"/>
                <w:lang w:val="en-US" w:eastAsia="en-US"/>
              </w:rPr>
              <w:t>u</w:t>
            </w:r>
            <w:r w:rsidRPr="00EC4D35">
              <w:rPr>
                <w:sz w:val="20"/>
                <w:szCs w:val="32"/>
                <w:lang w:val="en-US" w:eastAsia="en-US"/>
              </w:rPr>
              <w:t xml:space="preserve"> and </w:t>
            </w:r>
            <w:r w:rsidRPr="00EC4D35">
              <w:rPr>
                <w:i/>
                <w:sz w:val="20"/>
                <w:szCs w:val="32"/>
                <w:lang w:val="en-US" w:eastAsia="en-US"/>
              </w:rPr>
              <w:t>z</w:t>
            </w:r>
            <w:r w:rsidRPr="00EC4D35">
              <w:rPr>
                <w:i/>
                <w:sz w:val="20"/>
                <w:szCs w:val="32"/>
                <w:vertAlign w:val="subscript"/>
                <w:lang w:val="en-US" w:eastAsia="en-US"/>
              </w:rPr>
              <w:t>T</w:t>
            </w:r>
            <w:r w:rsidRPr="00EC4D35">
              <w:rPr>
                <w:sz w:val="20"/>
                <w:szCs w:val="32"/>
                <w:lang w:val="en-US" w:eastAsia="en-US"/>
              </w:rPr>
              <w:t xml:space="preserve"> are the height of windspeed and temperature observations. Note that this expression for </w:t>
            </w:r>
            <w:r w:rsidRPr="00EC4D35">
              <w:rPr>
                <w:i/>
                <w:sz w:val="20"/>
                <w:szCs w:val="32"/>
                <w:lang w:val="en-US" w:eastAsia="en-US"/>
              </w:rPr>
              <w:t>r</w:t>
            </w:r>
            <w:r w:rsidRPr="00EC4D35">
              <w:rPr>
                <w:i/>
                <w:sz w:val="20"/>
                <w:szCs w:val="32"/>
                <w:vertAlign w:val="subscript"/>
                <w:lang w:val="en-US" w:eastAsia="en-US"/>
              </w:rPr>
              <w:t>a</w:t>
            </w:r>
            <w:r w:rsidRPr="00EC4D35">
              <w:rPr>
                <w:sz w:val="20"/>
                <w:szCs w:val="32"/>
                <w:lang w:val="en-US" w:eastAsia="en-US"/>
              </w:rPr>
              <w:t xml:space="preserve"> is valid for neutral conditions.</w:t>
            </w:r>
          </w:p>
        </w:tc>
      </w:tr>
      <w:tr w:rsidR="007150DC" w:rsidRPr="00EC4D35" w14:paraId="0536A544" w14:textId="77777777" w:rsidTr="004C4768">
        <w:trPr>
          <w:trHeight w:val="262"/>
        </w:trPr>
        <w:tc>
          <w:tcPr>
            <w:tcW w:w="3085" w:type="dxa"/>
            <w:shd w:val="clear" w:color="auto" w:fill="auto"/>
          </w:tcPr>
          <w:p w14:paraId="00C9FF4C" w14:textId="77777777" w:rsidR="007150DC" w:rsidRPr="00EC4D35" w:rsidRDefault="007150DC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sz w:val="20"/>
                <w:szCs w:val="32"/>
                <w:lang w:val="en-US" w:eastAsia="en-US"/>
              </w:rPr>
              <w:t>canopy resistance (daily mean data)</w:t>
            </w:r>
          </w:p>
        </w:tc>
        <w:tc>
          <w:tcPr>
            <w:tcW w:w="5978" w:type="dxa"/>
            <w:shd w:val="clear" w:color="auto" w:fill="auto"/>
          </w:tcPr>
          <w:p w14:paraId="6053AD92" w14:textId="77777777" w:rsidR="007150DC" w:rsidRPr="00EC4D35" w:rsidRDefault="007150DC" w:rsidP="007150DC">
            <w:pPr>
              <w:rPr>
                <w:sz w:val="20"/>
                <w:szCs w:val="32"/>
                <w:vertAlign w:val="superscript"/>
                <w:lang w:val="en-US" w:eastAsia="en-US"/>
              </w:rPr>
            </w:pPr>
            <w:r w:rsidRPr="00EC4D35">
              <w:rPr>
                <w:sz w:val="20"/>
                <w:szCs w:val="32"/>
                <w:lang w:val="en-US" w:eastAsia="en-US"/>
              </w:rPr>
              <w:t>70 sm</w:t>
            </w:r>
            <w:r w:rsidRPr="00EC4D35">
              <w:rPr>
                <w:sz w:val="20"/>
                <w:szCs w:val="32"/>
                <w:vertAlign w:val="superscript"/>
                <w:lang w:val="en-US" w:eastAsia="en-US"/>
              </w:rPr>
              <w:t>-1</w:t>
            </w:r>
          </w:p>
        </w:tc>
      </w:tr>
      <w:tr w:rsidR="007150DC" w:rsidRPr="00EC4D35" w14:paraId="6776DF4E" w14:textId="77777777" w:rsidTr="004C4768">
        <w:trPr>
          <w:trHeight w:val="262"/>
        </w:trPr>
        <w:tc>
          <w:tcPr>
            <w:tcW w:w="3085" w:type="dxa"/>
            <w:shd w:val="clear" w:color="auto" w:fill="auto"/>
          </w:tcPr>
          <w:p w14:paraId="1C6EDDDF" w14:textId="77777777" w:rsidR="007150DC" w:rsidRPr="00EC4D35" w:rsidRDefault="007150DC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sz w:val="20"/>
                <w:szCs w:val="32"/>
                <w:lang w:val="en-US" w:eastAsia="en-US"/>
              </w:rPr>
              <w:t>canopy resistance (short time interval data)</w:t>
            </w:r>
          </w:p>
        </w:tc>
        <w:tc>
          <w:tcPr>
            <w:tcW w:w="5978" w:type="dxa"/>
            <w:shd w:val="clear" w:color="auto" w:fill="auto"/>
          </w:tcPr>
          <w:p w14:paraId="64428861" w14:textId="77777777" w:rsidR="007150DC" w:rsidRPr="00EC4D35" w:rsidRDefault="007150DC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sz w:val="20"/>
                <w:szCs w:val="32"/>
                <w:lang w:val="en-US" w:eastAsia="en-US"/>
              </w:rPr>
              <w:t>50 sm</w:t>
            </w:r>
            <w:r w:rsidRPr="00EC4D35">
              <w:rPr>
                <w:sz w:val="20"/>
                <w:szCs w:val="32"/>
                <w:vertAlign w:val="superscript"/>
                <w:lang w:val="en-US" w:eastAsia="en-US"/>
              </w:rPr>
              <w:t>-1</w:t>
            </w:r>
            <w:r w:rsidRPr="00EC4D35">
              <w:rPr>
                <w:sz w:val="20"/>
                <w:szCs w:val="32"/>
                <w:lang w:val="en-US" w:eastAsia="en-US"/>
              </w:rPr>
              <w:t xml:space="preserve"> at daytime, 200 sm</w:t>
            </w:r>
            <w:r w:rsidRPr="00EC4D35">
              <w:rPr>
                <w:sz w:val="20"/>
                <w:szCs w:val="32"/>
                <w:vertAlign w:val="superscript"/>
                <w:lang w:val="en-US" w:eastAsia="en-US"/>
              </w:rPr>
              <w:t>-1</w:t>
            </w:r>
            <w:r w:rsidRPr="00EC4D35">
              <w:rPr>
                <w:sz w:val="20"/>
                <w:szCs w:val="32"/>
                <w:lang w:val="en-US" w:eastAsia="en-US"/>
              </w:rPr>
              <w:t xml:space="preserve"> at nighttime</w:t>
            </w:r>
          </w:p>
        </w:tc>
      </w:tr>
      <w:tr w:rsidR="007150DC" w:rsidRPr="00EC4D35" w14:paraId="761F69BC" w14:textId="77777777" w:rsidTr="004C4768">
        <w:trPr>
          <w:trHeight w:val="262"/>
        </w:trPr>
        <w:tc>
          <w:tcPr>
            <w:tcW w:w="3085" w:type="dxa"/>
            <w:shd w:val="clear" w:color="auto" w:fill="auto"/>
          </w:tcPr>
          <w:p w14:paraId="5661AD05" w14:textId="77777777" w:rsidR="007150DC" w:rsidRPr="00EC4D35" w:rsidRDefault="007150DC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sz w:val="20"/>
                <w:szCs w:val="32"/>
                <w:lang w:val="en-US" w:eastAsia="en-US"/>
              </w:rPr>
              <w:t>soil heat flux (daily mean data)</w:t>
            </w:r>
          </w:p>
        </w:tc>
        <w:tc>
          <w:tcPr>
            <w:tcW w:w="5978" w:type="dxa"/>
            <w:shd w:val="clear" w:color="auto" w:fill="auto"/>
          </w:tcPr>
          <w:p w14:paraId="7C37720D" w14:textId="77777777" w:rsidR="007150DC" w:rsidRPr="00EC4D35" w:rsidRDefault="00D37489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sz w:val="20"/>
                <w:szCs w:val="32"/>
                <w:lang w:val="en-US" w:eastAsia="en-US"/>
              </w:rPr>
              <w:t>N</w:t>
            </w:r>
            <w:r w:rsidR="007150DC" w:rsidRPr="00EC4D35">
              <w:rPr>
                <w:sz w:val="20"/>
                <w:szCs w:val="32"/>
                <w:lang w:val="en-US" w:eastAsia="en-US"/>
              </w:rPr>
              <w:t>eglected</w:t>
            </w:r>
          </w:p>
        </w:tc>
      </w:tr>
      <w:tr w:rsidR="007150DC" w:rsidRPr="00EC4D35" w14:paraId="69437A8D" w14:textId="77777777" w:rsidTr="004C4768">
        <w:trPr>
          <w:trHeight w:val="262"/>
        </w:trPr>
        <w:tc>
          <w:tcPr>
            <w:tcW w:w="3085" w:type="dxa"/>
            <w:shd w:val="clear" w:color="auto" w:fill="auto"/>
          </w:tcPr>
          <w:p w14:paraId="2E284BCE" w14:textId="77777777" w:rsidR="007150DC" w:rsidRPr="00EC4D35" w:rsidRDefault="007150DC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sz w:val="20"/>
                <w:szCs w:val="32"/>
                <w:lang w:val="en-US" w:eastAsia="en-US"/>
              </w:rPr>
              <w:t>soil heat flux (short time interval data)</w:t>
            </w:r>
          </w:p>
        </w:tc>
        <w:tc>
          <w:tcPr>
            <w:tcW w:w="5978" w:type="dxa"/>
            <w:shd w:val="clear" w:color="auto" w:fill="auto"/>
          </w:tcPr>
          <w:p w14:paraId="5AF0F713" w14:textId="77777777" w:rsidR="007150DC" w:rsidRPr="00EC4D35" w:rsidRDefault="007150DC" w:rsidP="007150DC">
            <w:pPr>
              <w:rPr>
                <w:sz w:val="20"/>
                <w:szCs w:val="32"/>
                <w:lang w:val="en-US" w:eastAsia="en-US"/>
              </w:rPr>
            </w:pPr>
            <w:r w:rsidRPr="00EC4D35">
              <w:rPr>
                <w:sz w:val="20"/>
                <w:szCs w:val="32"/>
                <w:lang w:val="en-US" w:eastAsia="en-US"/>
              </w:rPr>
              <w:t>0.1 times net radiation at daytime, 0.5 times net radiation  at nighttime</w:t>
            </w:r>
          </w:p>
        </w:tc>
      </w:tr>
    </w:tbl>
    <w:p w14:paraId="5CC16D94" w14:textId="77777777" w:rsidR="007619B5" w:rsidRPr="00EC4D35" w:rsidRDefault="007619B5" w:rsidP="00A16CFB">
      <w:pPr>
        <w:rPr>
          <w:sz w:val="20"/>
          <w:szCs w:val="32"/>
          <w:lang w:val="en-US" w:eastAsia="en-US"/>
        </w:rPr>
      </w:pPr>
    </w:p>
    <w:p w14:paraId="0395B85C" w14:textId="77777777" w:rsidR="00753F5E" w:rsidRPr="00EC4D35" w:rsidRDefault="007150DC" w:rsidP="00A16CFB">
      <w:pPr>
        <w:rPr>
          <w:sz w:val="20"/>
          <w:szCs w:val="28"/>
          <w:lang w:val="en-GB"/>
        </w:rPr>
      </w:pPr>
      <w:r w:rsidRPr="00EC4D35">
        <w:rPr>
          <w:sz w:val="20"/>
          <w:szCs w:val="32"/>
          <w:lang w:val="en-US" w:eastAsia="en-US"/>
        </w:rPr>
        <w:t>Note that the</w:t>
      </w:r>
      <w:r w:rsidR="001347F0" w:rsidRPr="00EC4D35">
        <w:rPr>
          <w:sz w:val="20"/>
          <w:szCs w:val="28"/>
          <w:lang w:val="en-GB"/>
        </w:rPr>
        <w:t xml:space="preserve"> cloud fraction can </w:t>
      </w:r>
      <w:r w:rsidR="00753F5E" w:rsidRPr="00EC4D35">
        <w:rPr>
          <w:sz w:val="20"/>
          <w:szCs w:val="28"/>
          <w:lang w:val="en-GB"/>
        </w:rPr>
        <w:t xml:space="preserve">be </w:t>
      </w:r>
      <w:r w:rsidR="001347F0" w:rsidRPr="00EC4D35">
        <w:rPr>
          <w:sz w:val="20"/>
          <w:szCs w:val="28"/>
          <w:lang w:val="en-GB"/>
        </w:rPr>
        <w:t xml:space="preserve">estimated </w:t>
      </w:r>
      <w:r w:rsidR="00753F5E" w:rsidRPr="00EC4D35">
        <w:rPr>
          <w:sz w:val="20"/>
          <w:szCs w:val="28"/>
          <w:lang w:val="en-GB"/>
        </w:rPr>
        <w:t>from the ‘sunshine d</w:t>
      </w:r>
      <w:r w:rsidR="00F41514" w:rsidRPr="00EC4D35">
        <w:rPr>
          <w:sz w:val="20"/>
          <w:szCs w:val="28"/>
          <w:lang w:val="en-GB"/>
        </w:rPr>
        <w:t xml:space="preserve">uration’ in the KNMI data. </w:t>
      </w:r>
      <w:r w:rsidR="008520B9" w:rsidRPr="00EC4D35">
        <w:rPr>
          <w:sz w:val="20"/>
          <w:szCs w:val="28"/>
          <w:lang w:val="en-GB"/>
        </w:rPr>
        <w:t xml:space="preserve">Special attention needs to be paid </w:t>
      </w:r>
      <w:r w:rsidR="002B0A69" w:rsidRPr="00EC4D35">
        <w:rPr>
          <w:sz w:val="20"/>
          <w:szCs w:val="28"/>
          <w:lang w:val="en-GB"/>
        </w:rPr>
        <w:t xml:space="preserve">to </w:t>
      </w:r>
      <w:r w:rsidR="008520B9" w:rsidRPr="00EC4D35">
        <w:rPr>
          <w:sz w:val="20"/>
          <w:szCs w:val="28"/>
          <w:lang w:val="en-GB"/>
        </w:rPr>
        <w:t xml:space="preserve">times </w:t>
      </w:r>
      <w:r w:rsidR="00E510C7" w:rsidRPr="00EC4D35">
        <w:rPr>
          <w:sz w:val="20"/>
          <w:szCs w:val="28"/>
          <w:lang w:val="en-GB"/>
        </w:rPr>
        <w:t xml:space="preserve">when </w:t>
      </w:r>
      <w:r w:rsidR="008520B9" w:rsidRPr="00EC4D35">
        <w:rPr>
          <w:sz w:val="20"/>
          <w:szCs w:val="28"/>
          <w:lang w:val="en-GB"/>
        </w:rPr>
        <w:t xml:space="preserve"> the sun is under the horizon</w:t>
      </w:r>
      <w:r w:rsidR="001347F0" w:rsidRPr="00EC4D35">
        <w:rPr>
          <w:sz w:val="20"/>
          <w:szCs w:val="28"/>
          <w:lang w:val="en-GB"/>
        </w:rPr>
        <w:t xml:space="preserve"> as in that case no information on cloud amount is present. </w:t>
      </w:r>
      <w:r w:rsidR="002662E5" w:rsidRPr="00EC4D35">
        <w:rPr>
          <w:sz w:val="20"/>
          <w:szCs w:val="28"/>
          <w:lang w:val="en-GB"/>
        </w:rPr>
        <w:t>Hence, for the night time data p</w:t>
      </w:r>
      <w:r w:rsidR="001347F0" w:rsidRPr="00EC4D35">
        <w:rPr>
          <w:sz w:val="20"/>
          <w:szCs w:val="28"/>
          <w:lang w:val="en-GB"/>
        </w:rPr>
        <w:t xml:space="preserve">robably the safest guess is to assume that </w:t>
      </w:r>
      <w:r w:rsidR="00E510C7" w:rsidRPr="00EC4D35">
        <w:rPr>
          <w:sz w:val="20"/>
          <w:szCs w:val="28"/>
          <w:lang w:val="en-GB"/>
        </w:rPr>
        <w:t>cloud fraction is 0.5</w:t>
      </w:r>
      <w:r w:rsidR="008520B9" w:rsidRPr="00EC4D35">
        <w:rPr>
          <w:sz w:val="20"/>
          <w:szCs w:val="28"/>
          <w:lang w:val="en-GB"/>
        </w:rPr>
        <w:t xml:space="preserve">. </w:t>
      </w:r>
      <w:r w:rsidR="004E4FB4" w:rsidRPr="00EC4D35">
        <w:rPr>
          <w:sz w:val="20"/>
          <w:szCs w:val="28"/>
          <w:lang w:val="en-GB"/>
        </w:rPr>
        <w:t xml:space="preserve">For daily sums, the relative sunshine duration can be computed from </w:t>
      </w:r>
      <w:r w:rsidR="00E510C7" w:rsidRPr="00EC4D35">
        <w:rPr>
          <w:sz w:val="20"/>
          <w:szCs w:val="28"/>
          <w:lang w:val="en-GB"/>
        </w:rPr>
        <w:t xml:space="preserve">the </w:t>
      </w:r>
      <w:r w:rsidR="004E4FB4" w:rsidRPr="00EC4D35">
        <w:rPr>
          <w:sz w:val="20"/>
          <w:szCs w:val="28"/>
          <w:lang w:val="en-GB"/>
        </w:rPr>
        <w:t xml:space="preserve">duration of sunshine and day length. </w:t>
      </w:r>
      <w:r w:rsidR="00C63A86" w:rsidRPr="00EC4D35">
        <w:rPr>
          <w:sz w:val="20"/>
          <w:szCs w:val="28"/>
          <w:lang w:val="en-GB"/>
        </w:rPr>
        <w:t xml:space="preserve">In Hupsel </w:t>
      </w:r>
      <w:r w:rsidR="009331F1" w:rsidRPr="00EC4D35">
        <w:rPr>
          <w:sz w:val="20"/>
          <w:szCs w:val="28"/>
          <w:lang w:val="en-GB"/>
        </w:rPr>
        <w:t>s</w:t>
      </w:r>
      <w:r w:rsidR="007C3A63" w:rsidRPr="00EC4D35">
        <w:rPr>
          <w:sz w:val="20"/>
          <w:szCs w:val="28"/>
          <w:lang w:val="en-GB"/>
        </w:rPr>
        <w:t>unrise is at 3:5</w:t>
      </w:r>
      <w:r w:rsidR="00F41514" w:rsidRPr="00EC4D35">
        <w:rPr>
          <w:sz w:val="20"/>
          <w:szCs w:val="28"/>
          <w:lang w:val="en-GB"/>
        </w:rPr>
        <w:t xml:space="preserve">1 </w:t>
      </w:r>
      <w:r w:rsidR="007C3A63" w:rsidRPr="00EC4D35">
        <w:rPr>
          <w:sz w:val="20"/>
          <w:szCs w:val="28"/>
          <w:lang w:val="en-GB"/>
        </w:rPr>
        <w:t xml:space="preserve">UTC </w:t>
      </w:r>
      <w:r w:rsidR="00F41514" w:rsidRPr="00EC4D35">
        <w:rPr>
          <w:sz w:val="20"/>
          <w:szCs w:val="28"/>
          <w:lang w:val="en-GB"/>
        </w:rPr>
        <w:t>on May 1</w:t>
      </w:r>
      <w:r w:rsidR="007C3A63" w:rsidRPr="00EC4D35">
        <w:rPr>
          <w:sz w:val="20"/>
          <w:szCs w:val="28"/>
          <w:lang w:val="en-GB"/>
        </w:rPr>
        <w:t>0</w:t>
      </w:r>
      <w:r w:rsidR="00F41514" w:rsidRPr="00EC4D35">
        <w:rPr>
          <w:sz w:val="20"/>
          <w:szCs w:val="28"/>
          <w:lang w:val="en-GB"/>
        </w:rPr>
        <w:t xml:space="preserve"> and at </w:t>
      </w:r>
      <w:r w:rsidR="007C3A63" w:rsidRPr="00EC4D35">
        <w:rPr>
          <w:sz w:val="20"/>
          <w:szCs w:val="28"/>
          <w:lang w:val="en-GB"/>
        </w:rPr>
        <w:t>3</w:t>
      </w:r>
      <w:r w:rsidR="00F41514" w:rsidRPr="00EC4D35">
        <w:rPr>
          <w:sz w:val="20"/>
          <w:szCs w:val="28"/>
          <w:lang w:val="en-GB"/>
        </w:rPr>
        <w:t>:3</w:t>
      </w:r>
      <w:r w:rsidR="007C3A63" w:rsidRPr="00EC4D35">
        <w:rPr>
          <w:sz w:val="20"/>
          <w:szCs w:val="28"/>
          <w:lang w:val="en-GB"/>
        </w:rPr>
        <w:t>1 UTC on May 24</w:t>
      </w:r>
      <w:r w:rsidR="00F41514" w:rsidRPr="00EC4D35">
        <w:rPr>
          <w:sz w:val="20"/>
          <w:szCs w:val="28"/>
          <w:lang w:val="en-GB"/>
        </w:rPr>
        <w:t xml:space="preserve">; sunset is at </w:t>
      </w:r>
      <w:r w:rsidR="007C3A63" w:rsidRPr="00EC4D35">
        <w:rPr>
          <w:sz w:val="20"/>
          <w:szCs w:val="28"/>
          <w:lang w:val="en-GB"/>
        </w:rPr>
        <w:t>19</w:t>
      </w:r>
      <w:r w:rsidR="00F41514" w:rsidRPr="00EC4D35">
        <w:rPr>
          <w:sz w:val="20"/>
          <w:szCs w:val="28"/>
          <w:lang w:val="en-GB"/>
        </w:rPr>
        <w:t>:</w:t>
      </w:r>
      <w:r w:rsidR="007C3A63" w:rsidRPr="00EC4D35">
        <w:rPr>
          <w:sz w:val="20"/>
          <w:szCs w:val="28"/>
          <w:lang w:val="en-GB"/>
        </w:rPr>
        <w:t>18 UTC on May 10 and at 19:38 UTC on May 24</w:t>
      </w:r>
      <w:r w:rsidR="00F41514" w:rsidRPr="00EC4D35">
        <w:rPr>
          <w:sz w:val="20"/>
          <w:szCs w:val="28"/>
          <w:lang w:val="en-GB"/>
        </w:rPr>
        <w:t xml:space="preserve">. </w:t>
      </w:r>
    </w:p>
    <w:sectPr w:rsidR="00753F5E" w:rsidRPr="00EC4D35" w:rsidSect="00E8227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9E191" w14:textId="77777777" w:rsidR="00C469F1" w:rsidRDefault="00C469F1">
      <w:r>
        <w:separator/>
      </w:r>
    </w:p>
  </w:endnote>
  <w:endnote w:type="continuationSeparator" w:id="0">
    <w:p w14:paraId="095B8725" w14:textId="77777777" w:rsidR="00C469F1" w:rsidRDefault="00C46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6E4F8" w14:textId="77777777" w:rsidR="006A413B" w:rsidRDefault="006A41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253CC" w14:textId="77777777" w:rsidR="006A413B" w:rsidRDefault="006A413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A0C12">
      <w:rPr>
        <w:noProof/>
      </w:rPr>
      <w:t>6</w:t>
    </w:r>
    <w:r>
      <w:rPr>
        <w:noProof/>
      </w:rPr>
      <w:fldChar w:fldCharType="end"/>
    </w:r>
  </w:p>
  <w:p w14:paraId="56959053" w14:textId="77777777" w:rsidR="006A413B" w:rsidRDefault="006A41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9A2C" w14:textId="77777777" w:rsidR="006A413B" w:rsidRDefault="006A4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B793C" w14:textId="77777777" w:rsidR="00C469F1" w:rsidRDefault="00C469F1">
      <w:r>
        <w:separator/>
      </w:r>
    </w:p>
  </w:footnote>
  <w:footnote w:type="continuationSeparator" w:id="0">
    <w:p w14:paraId="19DAA467" w14:textId="77777777" w:rsidR="00C469F1" w:rsidRDefault="00C46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D4770" w14:textId="77777777" w:rsidR="006A413B" w:rsidRDefault="006A41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DB91" w14:textId="77777777" w:rsidR="006A413B" w:rsidRDefault="006A41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EDA7F" w14:textId="77777777" w:rsidR="006A413B" w:rsidRDefault="006A4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C06"/>
    <w:multiLevelType w:val="hybridMultilevel"/>
    <w:tmpl w:val="B900C5C2"/>
    <w:lvl w:ilvl="0" w:tplc="15A6FF4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B6655"/>
    <w:multiLevelType w:val="hybridMultilevel"/>
    <w:tmpl w:val="1FAEC08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DC14B98"/>
    <w:multiLevelType w:val="hybridMultilevel"/>
    <w:tmpl w:val="8BEC5BB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61BE8"/>
    <w:multiLevelType w:val="hybridMultilevel"/>
    <w:tmpl w:val="B39292FC"/>
    <w:lvl w:ilvl="0" w:tplc="0809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15797741"/>
    <w:multiLevelType w:val="hybridMultilevel"/>
    <w:tmpl w:val="AF723074"/>
    <w:lvl w:ilvl="0" w:tplc="0413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4B3129"/>
    <w:multiLevelType w:val="hybridMultilevel"/>
    <w:tmpl w:val="5FB2BE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B2B44"/>
    <w:multiLevelType w:val="hybridMultilevel"/>
    <w:tmpl w:val="04AA5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60594"/>
    <w:multiLevelType w:val="hybridMultilevel"/>
    <w:tmpl w:val="74BE186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5861A1"/>
    <w:multiLevelType w:val="hybridMultilevel"/>
    <w:tmpl w:val="60843690"/>
    <w:lvl w:ilvl="0" w:tplc="0413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E80647F"/>
    <w:multiLevelType w:val="hybridMultilevel"/>
    <w:tmpl w:val="6C9C319C"/>
    <w:lvl w:ilvl="0" w:tplc="0413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42667D91"/>
    <w:multiLevelType w:val="multilevel"/>
    <w:tmpl w:val="B2782A84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6"/>
        </w:tabs>
        <w:ind w:left="13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76"/>
        </w:tabs>
        <w:ind w:left="18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6"/>
        </w:tabs>
        <w:ind w:left="23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6"/>
        </w:tabs>
        <w:ind w:left="28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6"/>
        </w:tabs>
        <w:ind w:left="33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6"/>
        </w:tabs>
        <w:ind w:left="3956" w:hanging="1440"/>
      </w:pPr>
      <w:rPr>
        <w:rFonts w:hint="default"/>
      </w:rPr>
    </w:lvl>
  </w:abstractNum>
  <w:abstractNum w:abstractNumId="11" w15:restartNumberingAfterBreak="0">
    <w:nsid w:val="47850993"/>
    <w:multiLevelType w:val="hybridMultilevel"/>
    <w:tmpl w:val="C5CEE9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05AE1"/>
    <w:multiLevelType w:val="hybridMultilevel"/>
    <w:tmpl w:val="4E42BAD4"/>
    <w:lvl w:ilvl="0" w:tplc="0413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505A57EB"/>
    <w:multiLevelType w:val="hybridMultilevel"/>
    <w:tmpl w:val="5C2C7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05496"/>
    <w:multiLevelType w:val="hybridMultilevel"/>
    <w:tmpl w:val="3E801CB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E8485B"/>
    <w:multiLevelType w:val="hybridMultilevel"/>
    <w:tmpl w:val="234A41B0"/>
    <w:lvl w:ilvl="0" w:tplc="0413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6BA90D5A"/>
    <w:multiLevelType w:val="hybridMultilevel"/>
    <w:tmpl w:val="1F1AA610"/>
    <w:lvl w:ilvl="0" w:tplc="0413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709B37BF"/>
    <w:multiLevelType w:val="hybridMultilevel"/>
    <w:tmpl w:val="1D721AD2"/>
    <w:lvl w:ilvl="0" w:tplc="0413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2963674"/>
    <w:multiLevelType w:val="hybridMultilevel"/>
    <w:tmpl w:val="9642D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B6899"/>
    <w:multiLevelType w:val="hybridMultilevel"/>
    <w:tmpl w:val="FA3C57A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6"/>
  </w:num>
  <w:num w:numId="4">
    <w:abstractNumId w:val="15"/>
  </w:num>
  <w:num w:numId="5">
    <w:abstractNumId w:val="8"/>
  </w:num>
  <w:num w:numId="6">
    <w:abstractNumId w:val="12"/>
  </w:num>
  <w:num w:numId="7">
    <w:abstractNumId w:val="4"/>
  </w:num>
  <w:num w:numId="8">
    <w:abstractNumId w:val="2"/>
  </w:num>
  <w:num w:numId="9">
    <w:abstractNumId w:val="17"/>
  </w:num>
  <w:num w:numId="10">
    <w:abstractNumId w:val="1"/>
  </w:num>
  <w:num w:numId="11">
    <w:abstractNumId w:val="18"/>
  </w:num>
  <w:num w:numId="12">
    <w:abstractNumId w:val="10"/>
  </w:num>
  <w:num w:numId="13">
    <w:abstractNumId w:val="0"/>
  </w:num>
  <w:num w:numId="14">
    <w:abstractNumId w:val="14"/>
  </w:num>
  <w:num w:numId="15">
    <w:abstractNumId w:val="3"/>
  </w:num>
  <w:num w:numId="16">
    <w:abstractNumId w:val="6"/>
  </w:num>
  <w:num w:numId="17">
    <w:abstractNumId w:val="13"/>
  </w:num>
  <w:num w:numId="18">
    <w:abstractNumId w:val="11"/>
  </w:num>
  <w:num w:numId="19">
    <w:abstractNumId w:val="7"/>
  </w:num>
  <w:num w:numId="20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1531"/>
    <w:rsid w:val="00006C7D"/>
    <w:rsid w:val="00007650"/>
    <w:rsid w:val="00012FB2"/>
    <w:rsid w:val="0001404D"/>
    <w:rsid w:val="000234CD"/>
    <w:rsid w:val="00033C62"/>
    <w:rsid w:val="000368DA"/>
    <w:rsid w:val="0006015C"/>
    <w:rsid w:val="00060B42"/>
    <w:rsid w:val="00063DD8"/>
    <w:rsid w:val="00064A0E"/>
    <w:rsid w:val="000B08F0"/>
    <w:rsid w:val="000B093B"/>
    <w:rsid w:val="000B0D0A"/>
    <w:rsid w:val="000B0D4F"/>
    <w:rsid w:val="000B78D1"/>
    <w:rsid w:val="000E065E"/>
    <w:rsid w:val="000E6D67"/>
    <w:rsid w:val="000F529B"/>
    <w:rsid w:val="001021A8"/>
    <w:rsid w:val="001050EF"/>
    <w:rsid w:val="00111F39"/>
    <w:rsid w:val="001328BE"/>
    <w:rsid w:val="001347F0"/>
    <w:rsid w:val="00163380"/>
    <w:rsid w:val="00166E7C"/>
    <w:rsid w:val="0018263D"/>
    <w:rsid w:val="001A0C12"/>
    <w:rsid w:val="001A74C2"/>
    <w:rsid w:val="001A753D"/>
    <w:rsid w:val="001C21C8"/>
    <w:rsid w:val="001E7322"/>
    <w:rsid w:val="0021121A"/>
    <w:rsid w:val="00215568"/>
    <w:rsid w:val="00245AA0"/>
    <w:rsid w:val="00246B44"/>
    <w:rsid w:val="00260910"/>
    <w:rsid w:val="002662E5"/>
    <w:rsid w:val="00281E71"/>
    <w:rsid w:val="002A649E"/>
    <w:rsid w:val="002B0A69"/>
    <w:rsid w:val="002C5F40"/>
    <w:rsid w:val="002E33EB"/>
    <w:rsid w:val="002E3667"/>
    <w:rsid w:val="002E4660"/>
    <w:rsid w:val="003007F0"/>
    <w:rsid w:val="00312625"/>
    <w:rsid w:val="0031307B"/>
    <w:rsid w:val="00317D35"/>
    <w:rsid w:val="00342F71"/>
    <w:rsid w:val="00344365"/>
    <w:rsid w:val="003600CC"/>
    <w:rsid w:val="00367CD8"/>
    <w:rsid w:val="00395678"/>
    <w:rsid w:val="003A3039"/>
    <w:rsid w:val="003C52C8"/>
    <w:rsid w:val="003D1F89"/>
    <w:rsid w:val="003E674A"/>
    <w:rsid w:val="00411C8F"/>
    <w:rsid w:val="004514F9"/>
    <w:rsid w:val="00456E9D"/>
    <w:rsid w:val="004643BD"/>
    <w:rsid w:val="00490062"/>
    <w:rsid w:val="00497E63"/>
    <w:rsid w:val="004A348F"/>
    <w:rsid w:val="004B0C1E"/>
    <w:rsid w:val="004C0C69"/>
    <w:rsid w:val="004C4768"/>
    <w:rsid w:val="004C771C"/>
    <w:rsid w:val="004E1422"/>
    <w:rsid w:val="004E4FB4"/>
    <w:rsid w:val="004E748A"/>
    <w:rsid w:val="005036A7"/>
    <w:rsid w:val="00512C6B"/>
    <w:rsid w:val="005144FF"/>
    <w:rsid w:val="00532211"/>
    <w:rsid w:val="005344B1"/>
    <w:rsid w:val="005352E6"/>
    <w:rsid w:val="00552EEE"/>
    <w:rsid w:val="00564F49"/>
    <w:rsid w:val="005660F7"/>
    <w:rsid w:val="00576721"/>
    <w:rsid w:val="005842C1"/>
    <w:rsid w:val="00592780"/>
    <w:rsid w:val="0059553E"/>
    <w:rsid w:val="005956DE"/>
    <w:rsid w:val="005B57BC"/>
    <w:rsid w:val="005C2753"/>
    <w:rsid w:val="005C7941"/>
    <w:rsid w:val="005D613E"/>
    <w:rsid w:val="005E2F48"/>
    <w:rsid w:val="005E3C4B"/>
    <w:rsid w:val="00614070"/>
    <w:rsid w:val="006242BA"/>
    <w:rsid w:val="00625E40"/>
    <w:rsid w:val="00631510"/>
    <w:rsid w:val="00631AC6"/>
    <w:rsid w:val="00643341"/>
    <w:rsid w:val="0067106E"/>
    <w:rsid w:val="00675EBE"/>
    <w:rsid w:val="00683DD3"/>
    <w:rsid w:val="00692501"/>
    <w:rsid w:val="006A413B"/>
    <w:rsid w:val="006C3079"/>
    <w:rsid w:val="006D1BFD"/>
    <w:rsid w:val="006D3541"/>
    <w:rsid w:val="006E341A"/>
    <w:rsid w:val="006F0D10"/>
    <w:rsid w:val="006F23A6"/>
    <w:rsid w:val="006F3556"/>
    <w:rsid w:val="007150DC"/>
    <w:rsid w:val="007168F4"/>
    <w:rsid w:val="00721429"/>
    <w:rsid w:val="00732871"/>
    <w:rsid w:val="00753F5E"/>
    <w:rsid w:val="007619B5"/>
    <w:rsid w:val="00763FBF"/>
    <w:rsid w:val="00785E3C"/>
    <w:rsid w:val="007C3A63"/>
    <w:rsid w:val="007D2C44"/>
    <w:rsid w:val="007E3813"/>
    <w:rsid w:val="007E667A"/>
    <w:rsid w:val="00801A29"/>
    <w:rsid w:val="008032B7"/>
    <w:rsid w:val="00816903"/>
    <w:rsid w:val="00825073"/>
    <w:rsid w:val="00833CE1"/>
    <w:rsid w:val="00843778"/>
    <w:rsid w:val="008520B9"/>
    <w:rsid w:val="00855FD5"/>
    <w:rsid w:val="008849B4"/>
    <w:rsid w:val="00891471"/>
    <w:rsid w:val="00891531"/>
    <w:rsid w:val="008964DA"/>
    <w:rsid w:val="008B27E6"/>
    <w:rsid w:val="008B2E67"/>
    <w:rsid w:val="008C673D"/>
    <w:rsid w:val="008E2CD1"/>
    <w:rsid w:val="008E36E6"/>
    <w:rsid w:val="009115BC"/>
    <w:rsid w:val="009115FE"/>
    <w:rsid w:val="00914F32"/>
    <w:rsid w:val="00926A42"/>
    <w:rsid w:val="009331F1"/>
    <w:rsid w:val="00957F6C"/>
    <w:rsid w:val="00986BAD"/>
    <w:rsid w:val="00986D46"/>
    <w:rsid w:val="00992E10"/>
    <w:rsid w:val="00994D85"/>
    <w:rsid w:val="00997C4F"/>
    <w:rsid w:val="009E4335"/>
    <w:rsid w:val="009E5E2A"/>
    <w:rsid w:val="00A00037"/>
    <w:rsid w:val="00A146BC"/>
    <w:rsid w:val="00A16CFB"/>
    <w:rsid w:val="00A22309"/>
    <w:rsid w:val="00A233BA"/>
    <w:rsid w:val="00A32179"/>
    <w:rsid w:val="00A42905"/>
    <w:rsid w:val="00A5021F"/>
    <w:rsid w:val="00A5130D"/>
    <w:rsid w:val="00A66C5F"/>
    <w:rsid w:val="00A70EB7"/>
    <w:rsid w:val="00A7752E"/>
    <w:rsid w:val="00A842CF"/>
    <w:rsid w:val="00A904DC"/>
    <w:rsid w:val="00A92C9D"/>
    <w:rsid w:val="00A9536E"/>
    <w:rsid w:val="00AC4504"/>
    <w:rsid w:val="00AD76EB"/>
    <w:rsid w:val="00AD77FB"/>
    <w:rsid w:val="00AE22BB"/>
    <w:rsid w:val="00B012CC"/>
    <w:rsid w:val="00B03FD5"/>
    <w:rsid w:val="00B31BAC"/>
    <w:rsid w:val="00B32553"/>
    <w:rsid w:val="00B4749E"/>
    <w:rsid w:val="00B51C85"/>
    <w:rsid w:val="00B57A12"/>
    <w:rsid w:val="00B7184D"/>
    <w:rsid w:val="00B852A2"/>
    <w:rsid w:val="00BA1C75"/>
    <w:rsid w:val="00BC4DDE"/>
    <w:rsid w:val="00BD0682"/>
    <w:rsid w:val="00BD218A"/>
    <w:rsid w:val="00BD223D"/>
    <w:rsid w:val="00BF3864"/>
    <w:rsid w:val="00C30997"/>
    <w:rsid w:val="00C469F1"/>
    <w:rsid w:val="00C55C1E"/>
    <w:rsid w:val="00C63A86"/>
    <w:rsid w:val="00CA4826"/>
    <w:rsid w:val="00CB5F9A"/>
    <w:rsid w:val="00D0011B"/>
    <w:rsid w:val="00D07B79"/>
    <w:rsid w:val="00D11C58"/>
    <w:rsid w:val="00D13D61"/>
    <w:rsid w:val="00D23F3E"/>
    <w:rsid w:val="00D33E54"/>
    <w:rsid w:val="00D36BF3"/>
    <w:rsid w:val="00D37489"/>
    <w:rsid w:val="00D55D8C"/>
    <w:rsid w:val="00D6453C"/>
    <w:rsid w:val="00D71AFD"/>
    <w:rsid w:val="00D8554B"/>
    <w:rsid w:val="00D87528"/>
    <w:rsid w:val="00D91D8E"/>
    <w:rsid w:val="00DA1A4A"/>
    <w:rsid w:val="00DA7CFB"/>
    <w:rsid w:val="00DB4E2A"/>
    <w:rsid w:val="00DE4226"/>
    <w:rsid w:val="00E0308D"/>
    <w:rsid w:val="00E1568C"/>
    <w:rsid w:val="00E2142D"/>
    <w:rsid w:val="00E227C9"/>
    <w:rsid w:val="00E4309F"/>
    <w:rsid w:val="00E510C7"/>
    <w:rsid w:val="00E80EBA"/>
    <w:rsid w:val="00E82272"/>
    <w:rsid w:val="00E8576A"/>
    <w:rsid w:val="00E91E27"/>
    <w:rsid w:val="00EB0453"/>
    <w:rsid w:val="00EC4D35"/>
    <w:rsid w:val="00EC7D3B"/>
    <w:rsid w:val="00EE5226"/>
    <w:rsid w:val="00EF0589"/>
    <w:rsid w:val="00EF567A"/>
    <w:rsid w:val="00F0248E"/>
    <w:rsid w:val="00F12CF1"/>
    <w:rsid w:val="00F14566"/>
    <w:rsid w:val="00F30055"/>
    <w:rsid w:val="00F41514"/>
    <w:rsid w:val="00F46D37"/>
    <w:rsid w:val="00F47C74"/>
    <w:rsid w:val="00F54459"/>
    <w:rsid w:val="00F55E8C"/>
    <w:rsid w:val="00F73F4B"/>
    <w:rsid w:val="00F82CE4"/>
    <w:rsid w:val="00F92CAE"/>
    <w:rsid w:val="00FA5F36"/>
    <w:rsid w:val="00FB009B"/>
    <w:rsid w:val="00FB4445"/>
    <w:rsid w:val="00FB619A"/>
    <w:rsid w:val="00FC1A08"/>
    <w:rsid w:val="00FC7F66"/>
    <w:rsid w:val="00FE592B"/>
    <w:rsid w:val="00FE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F0B68AF"/>
  <w15:chartTrackingRefBased/>
  <w15:docId w15:val="{E9FEC9AE-24F7-4C1E-90C6-90AFF82A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0A69"/>
    <w:rPr>
      <w:rFonts w:ascii="Verdana" w:hAnsi="Verdana"/>
      <w:sz w:val="17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1A74C2"/>
    <w:pPr>
      <w:keepNext/>
      <w:numPr>
        <w:numId w:val="12"/>
      </w:numPr>
      <w:pBdr>
        <w:top w:val="single" w:sz="4" w:space="4" w:color="auto"/>
        <w:bottom w:val="single" w:sz="4" w:space="1" w:color="auto"/>
      </w:pBdr>
      <w:spacing w:before="240" w:after="60" w:line="360" w:lineRule="auto"/>
      <w:jc w:val="both"/>
      <w:outlineLvl w:val="0"/>
    </w:pPr>
    <w:rPr>
      <w:b/>
      <w:kern w:val="28"/>
      <w:sz w:val="28"/>
      <w:szCs w:val="20"/>
      <w:lang w:val="en-US" w:eastAsia="en-US"/>
    </w:rPr>
  </w:style>
  <w:style w:type="paragraph" w:styleId="Heading2">
    <w:name w:val="heading 2"/>
    <w:basedOn w:val="Normal"/>
    <w:next w:val="Normal"/>
    <w:qFormat/>
    <w:rsid w:val="0006015C"/>
    <w:pPr>
      <w:keepNext/>
      <w:numPr>
        <w:ilvl w:val="1"/>
        <w:numId w:val="12"/>
      </w:numPr>
      <w:spacing w:before="240" w:after="60" w:line="360" w:lineRule="auto"/>
      <w:jc w:val="both"/>
      <w:outlineLvl w:val="1"/>
    </w:pPr>
    <w:rPr>
      <w:rFonts w:ascii="Arial" w:hAnsi="Arial"/>
      <w:b/>
      <w:bCs/>
      <w:szCs w:val="20"/>
      <w:lang w:val="en-US" w:eastAsia="en-US"/>
    </w:rPr>
  </w:style>
  <w:style w:type="paragraph" w:styleId="Heading3">
    <w:name w:val="heading 3"/>
    <w:basedOn w:val="Normal"/>
    <w:next w:val="Normal"/>
    <w:autoRedefine/>
    <w:qFormat/>
    <w:rsid w:val="008849B4"/>
    <w:pPr>
      <w:keepNext/>
      <w:spacing w:before="240" w:after="60" w:line="360" w:lineRule="auto"/>
      <w:jc w:val="both"/>
      <w:outlineLvl w:val="2"/>
    </w:pPr>
    <w:rPr>
      <w:b/>
      <w:sz w:val="22"/>
      <w:szCs w:val="20"/>
      <w:lang w:val="en-US" w:eastAsia="en-US"/>
    </w:rPr>
  </w:style>
  <w:style w:type="paragraph" w:styleId="Heading4">
    <w:name w:val="heading 4"/>
    <w:basedOn w:val="Normal"/>
    <w:next w:val="Normal"/>
    <w:qFormat/>
    <w:rsid w:val="00D0011B"/>
    <w:pPr>
      <w:keepNext/>
      <w:spacing w:line="360" w:lineRule="auto"/>
      <w:jc w:val="both"/>
      <w:outlineLvl w:val="3"/>
    </w:pPr>
    <w:rPr>
      <w:i/>
      <w:sz w:val="2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18263D"/>
    <w:rPr>
      <w:sz w:val="16"/>
      <w:szCs w:val="16"/>
    </w:rPr>
  </w:style>
  <w:style w:type="paragraph" w:styleId="CommentText">
    <w:name w:val="annotation text"/>
    <w:basedOn w:val="Normal"/>
    <w:semiHidden/>
    <w:rsid w:val="0018263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8263D"/>
    <w:rPr>
      <w:b/>
      <w:bCs/>
    </w:rPr>
  </w:style>
  <w:style w:type="paragraph" w:styleId="BalloonText">
    <w:name w:val="Balloon Text"/>
    <w:basedOn w:val="Normal"/>
    <w:semiHidden/>
    <w:rsid w:val="0018263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8849B4"/>
    <w:rPr>
      <w:sz w:val="20"/>
      <w:szCs w:val="20"/>
    </w:rPr>
  </w:style>
  <w:style w:type="character" w:styleId="FootnoteReference">
    <w:name w:val="footnote reference"/>
    <w:semiHidden/>
    <w:rsid w:val="008849B4"/>
    <w:rPr>
      <w:vertAlign w:val="superscript"/>
    </w:rPr>
  </w:style>
  <w:style w:type="paragraph" w:customStyle="1" w:styleId="StyleHeading1Left0cmFirstline0cm">
    <w:name w:val="Style Heading 1 + Left:  0 cm First line:  0 cm"/>
    <w:basedOn w:val="Heading1"/>
    <w:rsid w:val="008849B4"/>
    <w:pPr>
      <w:ind w:left="0" w:firstLine="0"/>
    </w:pPr>
    <w:rPr>
      <w:rFonts w:ascii="Arial" w:hAnsi="Arial"/>
      <w:bCs/>
      <w:sz w:val="32"/>
    </w:rPr>
  </w:style>
  <w:style w:type="paragraph" w:customStyle="1" w:styleId="StyleHeading2Left0cmFirstline0cm">
    <w:name w:val="Style Heading 2 + Left:  0 cm First line:  0 cm"/>
    <w:basedOn w:val="Heading2"/>
    <w:rsid w:val="008849B4"/>
    <w:rPr>
      <w:bCs w:val="0"/>
      <w:sz w:val="28"/>
    </w:rPr>
  </w:style>
  <w:style w:type="paragraph" w:customStyle="1" w:styleId="StyleHeading3Left0cmFirstline0cm">
    <w:name w:val="Style Heading 3 + Left:  0 cm First line:  0 cm"/>
    <w:basedOn w:val="Heading3"/>
    <w:rsid w:val="008849B4"/>
    <w:rPr>
      <w:rFonts w:ascii="Arial" w:hAnsi="Arial"/>
      <w:bCs/>
      <w:i/>
      <w:sz w:val="24"/>
    </w:rPr>
  </w:style>
  <w:style w:type="character" w:styleId="Hyperlink">
    <w:name w:val="Hyperlink"/>
    <w:rsid w:val="000B0D4F"/>
    <w:rPr>
      <w:color w:val="0000FF"/>
      <w:u w:val="single"/>
    </w:rPr>
  </w:style>
  <w:style w:type="paragraph" w:styleId="Header">
    <w:name w:val="header"/>
    <w:basedOn w:val="Normal"/>
    <w:link w:val="HeaderChar"/>
    <w:rsid w:val="00FC7F6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FC7F66"/>
    <w:rPr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rsid w:val="00FC7F6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C7F66"/>
    <w:rPr>
      <w:sz w:val="24"/>
      <w:szCs w:val="24"/>
      <w:lang w:val="nl-NL" w:eastAsia="nl-NL"/>
    </w:rPr>
  </w:style>
  <w:style w:type="table" w:styleId="TableGrid">
    <w:name w:val="Table Grid"/>
    <w:basedOn w:val="TableNormal"/>
    <w:rsid w:val="00761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7619B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F23A6"/>
    <w:pPr>
      <w:ind w:left="720"/>
    </w:pPr>
  </w:style>
  <w:style w:type="character" w:styleId="UnresolvedMention">
    <w:name w:val="Unresolved Mention"/>
    <w:uiPriority w:val="99"/>
    <w:semiHidden/>
    <w:unhideWhenUsed/>
    <w:rsid w:val="00EC4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cambridge-org.ezproxy.library.wur.nl/core/books/transport-in-the-atmospherevegetationsoil-continuum/5944F8B7ADAC6409AD4575642431B2DC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w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0D0F9-2554-42D9-821F-B71212CFD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Analysis of meteorological data: Basin-wide actual evaporation + reference evapotranspiration</vt:lpstr>
      <vt:lpstr>Analysis of meteorological data: Basin-wide actual evaporation + reference evapotranspiration</vt:lpstr>
    </vt:vector>
  </TitlesOfParts>
  <Company>WUR</Company>
  <LinksUpToDate>false</LinksUpToDate>
  <CharactersWithSpaces>4736</CharactersWithSpaces>
  <SharedDoc>false</SharedDoc>
  <HLinks>
    <vt:vector size="6" baseType="variant">
      <vt:variant>
        <vt:i4>7864416</vt:i4>
      </vt:variant>
      <vt:variant>
        <vt:i4>0</vt:i4>
      </vt:variant>
      <vt:variant>
        <vt:i4>0</vt:i4>
      </vt:variant>
      <vt:variant>
        <vt:i4>5</vt:i4>
      </vt:variant>
      <vt:variant>
        <vt:lpwstr>http://ebooks.cambridge.org/ebook.jsf?bid=CBO9781139043137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meteorological data: Basin-wide actual evaporation + reference evapotranspiration</dc:title>
  <dc:subject/>
  <dc:creator>arnold</dc:creator>
  <cp:keywords/>
  <cp:lastModifiedBy>Moene, Arnold</cp:lastModifiedBy>
  <cp:revision>10</cp:revision>
  <cp:lastPrinted>2021-05-19T19:26:00Z</cp:lastPrinted>
  <dcterms:created xsi:type="dcterms:W3CDTF">2020-05-28T22:07:00Z</dcterms:created>
  <dcterms:modified xsi:type="dcterms:W3CDTF">2021-05-19T19:26:00Z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ear4Word_StyleTitle">
    <vt:lpwstr>Elsevier's Harvard Style (with titles)</vt:lpwstr>
  </property>
</Properties>
</file>