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A49AB" w14:textId="77777777" w:rsidR="00CB49B6" w:rsidRDefault="00CB49B6">
      <w:pPr>
        <w:pStyle w:val="BodyText"/>
        <w:rPr>
          <w:sz w:val="20"/>
        </w:rPr>
      </w:pPr>
    </w:p>
    <w:p w14:paraId="4D18EDF3" w14:textId="77777777" w:rsidR="00CB49B6" w:rsidRDefault="00870742">
      <w:pPr>
        <w:pStyle w:val="Title"/>
      </w:pPr>
      <w:r>
        <w:rPr>
          <w:noProof/>
        </w:rPr>
        <w:drawing>
          <wp:anchor distT="0" distB="0" distL="0" distR="0" simplePos="0" relativeHeight="487340544" behindDoc="1" locked="0" layoutInCell="1" allowOverlap="1" wp14:anchorId="2A39A8C7" wp14:editId="010CA2AE">
            <wp:simplePos x="0" y="0"/>
            <wp:positionH relativeFrom="page">
              <wp:posOffset>867410</wp:posOffset>
            </wp:positionH>
            <wp:positionV relativeFrom="paragraph">
              <wp:posOffset>-43719</wp:posOffset>
            </wp:positionV>
            <wp:extent cx="753745"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3745" cy="762000"/>
                    </a:xfrm>
                    <a:prstGeom prst="rect">
                      <a:avLst/>
                    </a:prstGeom>
                  </pic:spPr>
                </pic:pic>
              </a:graphicData>
            </a:graphic>
          </wp:anchor>
        </w:drawing>
      </w:r>
      <w:r>
        <w:t>American International University-Bangladesh</w:t>
      </w:r>
    </w:p>
    <w:p w14:paraId="506D7265" w14:textId="77777777" w:rsidR="00CB49B6" w:rsidRDefault="00870742">
      <w:pPr>
        <w:spacing w:line="318" w:lineRule="exact"/>
        <w:ind w:right="533"/>
        <w:jc w:val="center"/>
        <w:rPr>
          <w:sz w:val="28"/>
        </w:rPr>
      </w:pPr>
      <w:r>
        <w:rPr>
          <w:sz w:val="28"/>
        </w:rPr>
        <w:t>Department of Electrical and Electronic Engineering</w:t>
      </w:r>
    </w:p>
    <w:p w14:paraId="11CA74D8" w14:textId="77777777" w:rsidR="00CB49B6" w:rsidRDefault="00870742">
      <w:pPr>
        <w:pStyle w:val="BodyText"/>
        <w:tabs>
          <w:tab w:val="left" w:pos="1449"/>
          <w:tab w:val="left" w:pos="9266"/>
        </w:tabs>
        <w:spacing w:before="3"/>
        <w:ind w:right="66"/>
        <w:jc w:val="center"/>
      </w:pPr>
      <w:r>
        <w:rPr>
          <w:u w:val="single"/>
        </w:rPr>
        <w:t xml:space="preserve"> </w:t>
      </w:r>
      <w:r>
        <w:rPr>
          <w:u w:val="single"/>
        </w:rPr>
        <w:tab/>
        <w:t>EEE3120: Digital Logic &amp; Circuits</w:t>
      </w:r>
      <w:r>
        <w:rPr>
          <w:spacing w:val="2"/>
          <w:u w:val="single"/>
        </w:rPr>
        <w:t xml:space="preserve"> </w:t>
      </w:r>
      <w:r>
        <w:rPr>
          <w:u w:val="single"/>
        </w:rPr>
        <w:t>Laboratory</w:t>
      </w:r>
      <w:r>
        <w:rPr>
          <w:u w:val="single"/>
        </w:rPr>
        <w:tab/>
      </w:r>
    </w:p>
    <w:p w14:paraId="1EF14861" w14:textId="77777777" w:rsidR="00CB49B6" w:rsidRDefault="00CB49B6">
      <w:pPr>
        <w:pStyle w:val="BodyText"/>
        <w:spacing w:before="4"/>
      </w:pPr>
    </w:p>
    <w:p w14:paraId="2387B03D" w14:textId="1F1C72FA" w:rsidR="00EF5C74" w:rsidRDefault="00870742">
      <w:pPr>
        <w:pStyle w:val="BodyText"/>
        <w:ind w:left="180"/>
      </w:pPr>
      <w:r>
        <w:rPr>
          <w:b/>
          <w:u w:val="thick"/>
        </w:rPr>
        <w:t>Title</w:t>
      </w:r>
      <w:r>
        <w:t xml:space="preserve">: </w:t>
      </w:r>
      <w:r w:rsidR="00EF5C74" w:rsidRPr="00EF5C74">
        <w:t>Design of a Digital to Analog and Analog to Digital Converters.</w:t>
      </w:r>
    </w:p>
    <w:p w14:paraId="33267508" w14:textId="77777777" w:rsidR="00EF5C74" w:rsidRDefault="00EF5C74" w:rsidP="00ED15D0">
      <w:pPr>
        <w:pStyle w:val="BodyText"/>
      </w:pPr>
    </w:p>
    <w:p w14:paraId="297276C6" w14:textId="0D02A452" w:rsidR="00CB49B6" w:rsidRPr="00177B3B" w:rsidRDefault="00177B3B">
      <w:pPr>
        <w:pStyle w:val="BodyText"/>
        <w:ind w:left="180"/>
        <w:rPr>
          <w:b/>
          <w:bCs/>
        </w:rPr>
      </w:pPr>
      <w:r w:rsidRPr="00177B3B">
        <w:rPr>
          <w:b/>
          <w:bCs/>
        </w:rPr>
        <w:t xml:space="preserve">Part I: </w:t>
      </w:r>
      <w:r w:rsidR="00870742" w:rsidRPr="00177B3B">
        <w:rPr>
          <w:b/>
          <w:bCs/>
        </w:rPr>
        <w:t xml:space="preserve">Design of a </w:t>
      </w:r>
      <w:r w:rsidR="00870742" w:rsidRPr="00177B3B">
        <w:rPr>
          <w:b/>
          <w:bCs/>
        </w:rPr>
        <w:t>Digital to Analog Converter</w:t>
      </w:r>
    </w:p>
    <w:p w14:paraId="274352FD" w14:textId="77777777" w:rsidR="00CB49B6" w:rsidRDefault="00CB49B6">
      <w:pPr>
        <w:pStyle w:val="BodyText"/>
        <w:spacing w:before="9"/>
      </w:pPr>
    </w:p>
    <w:p w14:paraId="5CD36B35" w14:textId="77777777" w:rsidR="00CB49B6" w:rsidRDefault="00870742">
      <w:pPr>
        <w:pStyle w:val="Heading1"/>
        <w:spacing w:before="1"/>
        <w:rPr>
          <w:u w:val="none"/>
        </w:rPr>
      </w:pPr>
      <w:r>
        <w:rPr>
          <w:u w:val="thick"/>
        </w:rPr>
        <w:t>Introduction</w:t>
      </w:r>
      <w:r>
        <w:rPr>
          <w:u w:val="none"/>
        </w:rPr>
        <w:t>:</w:t>
      </w:r>
    </w:p>
    <w:p w14:paraId="35C4AC0B" w14:textId="77777777" w:rsidR="00CB49B6" w:rsidRDefault="00CB49B6">
      <w:pPr>
        <w:pStyle w:val="BodyText"/>
        <w:spacing w:before="4"/>
        <w:rPr>
          <w:b/>
        </w:rPr>
      </w:pPr>
    </w:p>
    <w:p w14:paraId="5508E907" w14:textId="77777777" w:rsidR="00CB49B6" w:rsidRDefault="00870742">
      <w:pPr>
        <w:pStyle w:val="BodyText"/>
        <w:spacing w:line="235" w:lineRule="auto"/>
        <w:ind w:left="180" w:right="437"/>
        <w:jc w:val="both"/>
      </w:pPr>
      <w:r>
        <w:t xml:space="preserve">This lab describes the design of a Digital to Analog Converter (DAC). Two types of design are shown in this lab, binary weighted DAC and R/2R ladder DAC design. </w:t>
      </w:r>
      <w:proofErr w:type="gramStart"/>
      <w:r>
        <w:t>Finally</w:t>
      </w:r>
      <w:proofErr w:type="gramEnd"/>
      <w:r>
        <w:t xml:space="preserve"> student will compare both the design to conclude which design is efficient and why.</w:t>
      </w:r>
    </w:p>
    <w:p w14:paraId="51E092E0" w14:textId="77777777" w:rsidR="00CB49B6" w:rsidRDefault="00CB49B6">
      <w:pPr>
        <w:pStyle w:val="BodyText"/>
        <w:spacing w:before="1"/>
        <w:rPr>
          <w:sz w:val="25"/>
        </w:rPr>
      </w:pPr>
    </w:p>
    <w:p w14:paraId="2F6F7358" w14:textId="77777777" w:rsidR="00CB49B6" w:rsidRDefault="00870742">
      <w:pPr>
        <w:pStyle w:val="Heading1"/>
        <w:rPr>
          <w:u w:val="none"/>
        </w:rPr>
      </w:pPr>
      <w:r>
        <w:rPr>
          <w:u w:val="thick"/>
        </w:rPr>
        <w:t>Th</w:t>
      </w:r>
      <w:r>
        <w:rPr>
          <w:u w:val="thick"/>
        </w:rPr>
        <w:t>eory and Methodology</w:t>
      </w:r>
      <w:r>
        <w:rPr>
          <w:u w:val="none"/>
        </w:rPr>
        <w:t>:</w:t>
      </w:r>
    </w:p>
    <w:p w14:paraId="61A8B3E2" w14:textId="77777777" w:rsidR="00CB49B6" w:rsidRDefault="00CB49B6">
      <w:pPr>
        <w:pStyle w:val="BodyText"/>
        <w:spacing w:before="7"/>
        <w:rPr>
          <w:b/>
        </w:rPr>
      </w:pPr>
    </w:p>
    <w:p w14:paraId="2009D8CB" w14:textId="77777777" w:rsidR="00CB49B6" w:rsidRDefault="00870742">
      <w:pPr>
        <w:pStyle w:val="BodyText"/>
        <w:spacing w:line="237" w:lineRule="auto"/>
        <w:ind w:left="180" w:right="653"/>
        <w:jc w:val="both"/>
      </w:pPr>
      <w:r>
        <w:t xml:space="preserve">One common requirement in electronics is to convert signals back and forth between analog and digital forms. Most such conversions are ultimately based on a </w:t>
      </w:r>
      <w:r>
        <w:rPr>
          <w:i/>
        </w:rPr>
        <w:t xml:space="preserve">digital-to- analog converter </w:t>
      </w:r>
      <w:r>
        <w:t xml:space="preserve">circuit. Therefore, it is worth exploring just </w:t>
      </w:r>
      <w:r>
        <w:t>how we can convert a digital number that represents a voltage value into an actual analog</w:t>
      </w:r>
      <w:r>
        <w:rPr>
          <w:spacing w:val="-8"/>
        </w:rPr>
        <w:t xml:space="preserve"> </w:t>
      </w:r>
      <w:r>
        <w:t>voltage.</w:t>
      </w:r>
    </w:p>
    <w:p w14:paraId="34CEA89B" w14:textId="77777777" w:rsidR="00CB49B6" w:rsidRDefault="00CB49B6">
      <w:pPr>
        <w:pStyle w:val="BodyText"/>
        <w:spacing w:before="2"/>
        <w:rPr>
          <w:sz w:val="25"/>
        </w:rPr>
      </w:pPr>
    </w:p>
    <w:p w14:paraId="7727195F" w14:textId="77777777" w:rsidR="00CB49B6" w:rsidRDefault="00870742">
      <w:pPr>
        <w:pStyle w:val="Heading1"/>
        <w:spacing w:before="1"/>
        <w:rPr>
          <w:u w:val="none"/>
        </w:rPr>
      </w:pPr>
      <w:r>
        <w:rPr>
          <w:u w:val="none"/>
        </w:rPr>
        <w:t>Digital-to-Analog Converters</w:t>
      </w:r>
    </w:p>
    <w:p w14:paraId="32055443" w14:textId="77777777" w:rsidR="00CB49B6" w:rsidRDefault="00CB49B6">
      <w:pPr>
        <w:pStyle w:val="BodyText"/>
        <w:spacing w:before="9"/>
        <w:rPr>
          <w:b/>
        </w:rPr>
      </w:pPr>
    </w:p>
    <w:p w14:paraId="117E66D5" w14:textId="77777777" w:rsidR="00CB49B6" w:rsidRDefault="00870742">
      <w:pPr>
        <w:pStyle w:val="BodyText"/>
        <w:spacing w:line="237" w:lineRule="auto"/>
        <w:ind w:left="180" w:right="416"/>
        <w:jc w:val="both"/>
      </w:pPr>
      <w:r>
        <w:t xml:space="preserve">In </w:t>
      </w:r>
      <w:hyperlink r:id="rId8">
        <w:r>
          <w:t xml:space="preserve">electronics, </w:t>
        </w:r>
      </w:hyperlink>
      <w:r>
        <w:t>a digital-to-analog converter (DAC, D/A, D2A or D-</w:t>
      </w:r>
      <w:r>
        <w:t xml:space="preserve">to-A) is a function that converts digital data (usually binary) into an </w:t>
      </w:r>
      <w:hyperlink r:id="rId9">
        <w:r>
          <w:t>analog signal</w:t>
        </w:r>
      </w:hyperlink>
      <w:r>
        <w:t xml:space="preserve"> </w:t>
      </w:r>
      <w:hyperlink r:id="rId10">
        <w:r>
          <w:t>(current,</w:t>
        </w:r>
      </w:hyperlink>
      <w:r>
        <w:t xml:space="preserve"> </w:t>
      </w:r>
      <w:hyperlink r:id="rId11">
        <w:r>
          <w:t>voltage,</w:t>
        </w:r>
      </w:hyperlink>
      <w:r>
        <w:t xml:space="preserve"> or </w:t>
      </w:r>
      <w:hyperlink r:id="rId12">
        <w:r>
          <w:t>electric</w:t>
        </w:r>
      </w:hyperlink>
      <w:r>
        <w:t xml:space="preserve"> </w:t>
      </w:r>
      <w:hyperlink r:id="rId13">
        <w:r>
          <w:t xml:space="preserve">charge). </w:t>
        </w:r>
      </w:hyperlink>
      <w:r>
        <w:t xml:space="preserve">An </w:t>
      </w:r>
      <w:hyperlink r:id="rId14">
        <w:r>
          <w:t xml:space="preserve">analog-to-digital converter </w:t>
        </w:r>
      </w:hyperlink>
      <w:r>
        <w:t xml:space="preserve">(ADC) performs the reverse function. Unlike analog signals, </w:t>
      </w:r>
      <w:hyperlink r:id="rId15">
        <w:r>
          <w:t xml:space="preserve">Digital data </w:t>
        </w:r>
      </w:hyperlink>
      <w:r>
        <w:t>can be transmitted, manipulated, and stored without degrada</w:t>
      </w:r>
      <w:r>
        <w:t>tion, albeit with more complex equipment. But a DAC is needed to convert the digital signal to analog, for example to drive an earphone or loudspeaker amplifier and produce sound (analog air pressure waves).</w:t>
      </w:r>
    </w:p>
    <w:p w14:paraId="393BC0B6" w14:textId="77777777" w:rsidR="00CB49B6" w:rsidRDefault="00CB49B6">
      <w:pPr>
        <w:pStyle w:val="BodyText"/>
        <w:spacing w:before="8"/>
        <w:rPr>
          <w:sz w:val="25"/>
        </w:rPr>
      </w:pPr>
    </w:p>
    <w:p w14:paraId="445CDCF6" w14:textId="77777777" w:rsidR="00CB49B6" w:rsidRDefault="00870742">
      <w:pPr>
        <w:pStyle w:val="BodyText"/>
        <w:spacing w:before="1"/>
        <w:ind w:left="180" w:right="415"/>
        <w:jc w:val="both"/>
      </w:pPr>
      <w:r>
        <w:t>DACs and their inverse, ADCs, are part of an en</w:t>
      </w:r>
      <w:r>
        <w:t>abling technology that has contributed greatly to the 'digital revolution'. To illustrate this, consider a typical long-distance telephone call. The callers voice is converted into an analog electrical signal by a microphone. The analog signal is then conv</w:t>
      </w:r>
      <w:r>
        <w:t>erted to a digital stream by an ADC. That digital stream is then divided into packets where it will be mixed with other digital data, not necessarily audio. The digital packets are then sent to the destination, but each packet may take a completely differe</w:t>
      </w:r>
      <w:r>
        <w:t>nt route and may not even arrive at the destination in the correct time order. The digital voice data is then extracted from the packets and assembled into a digital data stream. A DAC converts it into an analog electrical signal which drives an audio ampl</w:t>
      </w:r>
      <w:r>
        <w:t>ifier which in turn drives a loudspeaker which finally produces sound. Of course, this is a simplified and stylized description, but it does illustrate one vital role of ADCs and</w:t>
      </w:r>
      <w:r>
        <w:rPr>
          <w:spacing w:val="-5"/>
        </w:rPr>
        <w:t xml:space="preserve"> </w:t>
      </w:r>
      <w:r>
        <w:t>DACs.</w:t>
      </w:r>
    </w:p>
    <w:p w14:paraId="399590D9" w14:textId="77777777" w:rsidR="00CB49B6" w:rsidRDefault="00CB49B6">
      <w:pPr>
        <w:pStyle w:val="BodyText"/>
        <w:spacing w:before="5"/>
      </w:pPr>
    </w:p>
    <w:p w14:paraId="39E2B99C" w14:textId="77777777" w:rsidR="00CB49B6" w:rsidRDefault="00870742">
      <w:pPr>
        <w:pStyle w:val="BodyText"/>
        <w:spacing w:line="237" w:lineRule="auto"/>
        <w:ind w:left="180" w:right="414"/>
        <w:jc w:val="both"/>
      </w:pPr>
      <w:r>
        <w:t xml:space="preserve">There are several DAC </w:t>
      </w:r>
      <w:hyperlink r:id="rId16">
        <w:r>
          <w:t xml:space="preserve">architectures; </w:t>
        </w:r>
      </w:hyperlink>
      <w:r>
        <w:t xml:space="preserve">the suitability of a DAC for a particular application is determined by six main parameters: physical size, power consumption, </w:t>
      </w:r>
      <w:hyperlink r:id="rId17">
        <w:r>
          <w:t>resolution,</w:t>
        </w:r>
      </w:hyperlink>
      <w:r>
        <w:t xml:space="preserve"> speed, acc</w:t>
      </w:r>
      <w:r>
        <w:t xml:space="preserve">uracy, cost. Due to the complexity and the need for precisely matched </w:t>
      </w:r>
      <w:hyperlink r:id="rId18">
        <w:r>
          <w:t xml:space="preserve">components, </w:t>
        </w:r>
      </w:hyperlink>
      <w:r>
        <w:t xml:space="preserve">all but the most specialist DACs are implemented as </w:t>
      </w:r>
      <w:hyperlink r:id="rId19">
        <w:r>
          <w:t>integrated circuits</w:t>
        </w:r>
      </w:hyperlink>
      <w:r>
        <w:t xml:space="preserve"> (ICs). Digital-to-analog conversion can degrade a signal, so a DAC should be specified that that has insignificant errors in terms of the application.</w:t>
      </w:r>
    </w:p>
    <w:p w14:paraId="49F77B46" w14:textId="77777777" w:rsidR="00CB49B6" w:rsidRDefault="00CB49B6">
      <w:pPr>
        <w:pStyle w:val="BodyText"/>
        <w:spacing w:before="1"/>
        <w:rPr>
          <w:sz w:val="26"/>
        </w:rPr>
      </w:pPr>
    </w:p>
    <w:p w14:paraId="364111F5" w14:textId="77777777" w:rsidR="00CB49B6" w:rsidRDefault="00870742">
      <w:pPr>
        <w:pStyle w:val="BodyText"/>
        <w:spacing w:line="232" w:lineRule="auto"/>
        <w:ind w:left="180" w:right="441"/>
        <w:jc w:val="both"/>
      </w:pPr>
      <w:r>
        <w:t xml:space="preserve">DACs are commonly used in </w:t>
      </w:r>
      <w:hyperlink r:id="rId20">
        <w:r>
          <w:t>music players</w:t>
        </w:r>
      </w:hyperlink>
      <w:r>
        <w:t xml:space="preserve"> to convert digital data streams into analogue audio signals. They are also used in </w:t>
      </w:r>
      <w:hyperlink r:id="rId21">
        <w:r>
          <w:t xml:space="preserve">televisions </w:t>
        </w:r>
      </w:hyperlink>
      <w:r>
        <w:t xml:space="preserve">and </w:t>
      </w:r>
      <w:hyperlink r:id="rId22">
        <w:r>
          <w:t xml:space="preserve">mobile phones </w:t>
        </w:r>
      </w:hyperlink>
      <w:r>
        <w:t>to convert digital</w:t>
      </w:r>
      <w:r>
        <w:rPr>
          <w:spacing w:val="-10"/>
        </w:rPr>
        <w:t xml:space="preserve"> </w:t>
      </w:r>
      <w:r>
        <w:t>video</w:t>
      </w:r>
    </w:p>
    <w:p w14:paraId="1BB822A8" w14:textId="77777777" w:rsidR="00CB49B6" w:rsidRDefault="00CB49B6">
      <w:pPr>
        <w:pStyle w:val="BodyText"/>
        <w:rPr>
          <w:sz w:val="20"/>
        </w:rPr>
      </w:pPr>
    </w:p>
    <w:p w14:paraId="02164D78" w14:textId="77777777" w:rsidR="00CB49B6" w:rsidRDefault="00CB49B6">
      <w:pPr>
        <w:pStyle w:val="BodyText"/>
        <w:spacing w:before="3"/>
        <w:rPr>
          <w:sz w:val="16"/>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51E34A71" w14:textId="77777777">
        <w:trPr>
          <w:trHeight w:val="270"/>
        </w:trPr>
        <w:tc>
          <w:tcPr>
            <w:tcW w:w="7470" w:type="dxa"/>
          </w:tcPr>
          <w:p w14:paraId="2CA69E2E" w14:textId="77777777" w:rsidR="00CB49B6" w:rsidRDefault="00870742" w:rsidP="00ED15D0">
            <w:pPr>
              <w:pStyle w:val="TableParagraph"/>
              <w:spacing w:before="78" w:line="173" w:lineRule="exact"/>
              <w:rPr>
                <w:rFonts w:ascii="Carlito" w:hAnsi="Carlito"/>
                <w:sz w:val="16"/>
              </w:rPr>
            </w:pPr>
            <w:r>
              <w:rPr>
                <w:rFonts w:ascii="Carlito" w:hAnsi="Carlito"/>
                <w:sz w:val="16"/>
              </w:rPr>
              <w:t>© Dept. of EEE, Faculty of Engineering, American International University-Bangladesh (AIUB</w:t>
            </w:r>
          </w:p>
        </w:tc>
        <w:tc>
          <w:tcPr>
            <w:tcW w:w="1632" w:type="dxa"/>
          </w:tcPr>
          <w:p w14:paraId="0F0F1D4A" w14:textId="77777777" w:rsidR="00CB49B6" w:rsidRDefault="00870742">
            <w:pPr>
              <w:pStyle w:val="TableParagraph"/>
              <w:spacing w:line="251" w:lineRule="exact"/>
              <w:ind w:right="198"/>
              <w:jc w:val="right"/>
              <w:rPr>
                <w:sz w:val="24"/>
              </w:rPr>
            </w:pPr>
            <w:r>
              <w:rPr>
                <w:sz w:val="24"/>
              </w:rPr>
              <w:t>1</w:t>
            </w:r>
          </w:p>
        </w:tc>
      </w:tr>
    </w:tbl>
    <w:p w14:paraId="17ABB17C" w14:textId="77777777" w:rsidR="00CB49B6" w:rsidRDefault="00CB49B6">
      <w:pPr>
        <w:spacing w:line="251" w:lineRule="exact"/>
        <w:jc w:val="right"/>
        <w:rPr>
          <w:sz w:val="24"/>
        </w:rPr>
        <w:sectPr w:rsidR="00CB49B6">
          <w:headerReference w:type="default" r:id="rId23"/>
          <w:type w:val="continuous"/>
          <w:pgSz w:w="11900" w:h="16840"/>
          <w:pgMar w:top="960" w:right="1000" w:bottom="0" w:left="1260" w:header="698" w:footer="720" w:gutter="0"/>
          <w:cols w:space="720"/>
        </w:sectPr>
      </w:pPr>
    </w:p>
    <w:p w14:paraId="30C4B31F" w14:textId="77777777" w:rsidR="00CB49B6" w:rsidRDefault="00CB49B6">
      <w:pPr>
        <w:pStyle w:val="BodyText"/>
        <w:rPr>
          <w:sz w:val="20"/>
        </w:rPr>
      </w:pPr>
    </w:p>
    <w:p w14:paraId="05187446" w14:textId="77777777" w:rsidR="00CB49B6" w:rsidRDefault="00870742">
      <w:pPr>
        <w:pStyle w:val="BodyText"/>
        <w:spacing w:before="228" w:line="237" w:lineRule="auto"/>
        <w:ind w:left="180" w:right="440"/>
        <w:jc w:val="both"/>
      </w:pPr>
      <w:r>
        <w:t xml:space="preserve">data into analog video signals which connect to the screen drivers to display monochrome or color images. These two applications use DACs at opposite ends of the speed/resolution trade-off. The audio DAC is a low speed high resolution type while the video </w:t>
      </w:r>
      <w:r>
        <w:t xml:space="preserve">DAC is a </w:t>
      </w:r>
      <w:proofErr w:type="gramStart"/>
      <w:r>
        <w:t>high speed</w:t>
      </w:r>
      <w:proofErr w:type="gramEnd"/>
      <w:r>
        <w:t xml:space="preserve"> low to medium resolution type. Discrete DACs would typically be extremely </w:t>
      </w:r>
      <w:proofErr w:type="gramStart"/>
      <w:r>
        <w:t>high speed low resolution</w:t>
      </w:r>
      <w:proofErr w:type="gramEnd"/>
      <w:r>
        <w:t xml:space="preserve"> power hungry types, as used in military radar systems. Very high speed test equipment, especially sampling oscilloscopes, may also use d</w:t>
      </w:r>
      <w:r>
        <w:t>iscrete DACS.</w:t>
      </w:r>
    </w:p>
    <w:p w14:paraId="163143E6" w14:textId="77777777" w:rsidR="00CB49B6" w:rsidRDefault="00870742">
      <w:pPr>
        <w:pStyle w:val="BodyText"/>
        <w:spacing w:before="9"/>
        <w:rPr>
          <w:sz w:val="22"/>
        </w:rPr>
      </w:pPr>
      <w:r>
        <w:rPr>
          <w:noProof/>
        </w:rPr>
        <w:drawing>
          <wp:anchor distT="0" distB="0" distL="0" distR="0" simplePos="0" relativeHeight="487341568" behindDoc="0" locked="0" layoutInCell="1" allowOverlap="1" wp14:anchorId="5CC98C28" wp14:editId="3B12B50C">
            <wp:simplePos x="0" y="0"/>
            <wp:positionH relativeFrom="page">
              <wp:posOffset>914400</wp:posOffset>
            </wp:positionH>
            <wp:positionV relativeFrom="paragraph">
              <wp:posOffset>191391</wp:posOffset>
            </wp:positionV>
            <wp:extent cx="5793267" cy="153085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4" cstate="print"/>
                    <a:stretch>
                      <a:fillRect/>
                    </a:stretch>
                  </pic:blipFill>
                  <pic:spPr>
                    <a:xfrm>
                      <a:off x="0" y="0"/>
                      <a:ext cx="5793267" cy="1530857"/>
                    </a:xfrm>
                    <a:prstGeom prst="rect">
                      <a:avLst/>
                    </a:prstGeom>
                  </pic:spPr>
                </pic:pic>
              </a:graphicData>
            </a:graphic>
          </wp:anchor>
        </w:drawing>
      </w:r>
    </w:p>
    <w:p w14:paraId="7B06974F" w14:textId="77777777" w:rsidR="00CB49B6" w:rsidRDefault="00CB49B6">
      <w:pPr>
        <w:pStyle w:val="BodyText"/>
        <w:spacing w:before="3"/>
        <w:rPr>
          <w:sz w:val="13"/>
        </w:rPr>
      </w:pPr>
    </w:p>
    <w:tbl>
      <w:tblPr>
        <w:tblW w:w="0" w:type="auto"/>
        <w:tblInd w:w="1350" w:type="dxa"/>
        <w:tblLayout w:type="fixed"/>
        <w:tblCellMar>
          <w:left w:w="0" w:type="dxa"/>
          <w:right w:w="0" w:type="dxa"/>
        </w:tblCellMar>
        <w:tblLook w:val="01E0" w:firstRow="1" w:lastRow="1" w:firstColumn="1" w:lastColumn="1" w:noHBand="0" w:noVBand="0"/>
      </w:tblPr>
      <w:tblGrid>
        <w:gridCol w:w="2501"/>
        <w:gridCol w:w="1740"/>
        <w:gridCol w:w="3581"/>
      </w:tblGrid>
      <w:tr w:rsidR="00CB49B6" w14:paraId="6AF16FCE" w14:textId="77777777">
        <w:trPr>
          <w:trHeight w:val="359"/>
        </w:trPr>
        <w:tc>
          <w:tcPr>
            <w:tcW w:w="2501" w:type="dxa"/>
            <w:tcBorders>
              <w:top w:val="single" w:sz="8" w:space="0" w:color="000000"/>
              <w:left w:val="single" w:sz="8" w:space="0" w:color="000000"/>
              <w:right w:val="single" w:sz="8" w:space="0" w:color="000000"/>
            </w:tcBorders>
          </w:tcPr>
          <w:p w14:paraId="46E799D9" w14:textId="77777777" w:rsidR="00CB49B6" w:rsidRDefault="00870742">
            <w:pPr>
              <w:pStyle w:val="TableParagraph"/>
              <w:spacing w:before="78" w:line="261" w:lineRule="exact"/>
              <w:ind w:left="172"/>
              <w:rPr>
                <w:sz w:val="24"/>
              </w:rPr>
            </w:pPr>
            <w:r>
              <w:rPr>
                <w:sz w:val="24"/>
              </w:rPr>
              <w:t>Ideally sampled signal</w:t>
            </w:r>
          </w:p>
        </w:tc>
        <w:tc>
          <w:tcPr>
            <w:tcW w:w="1740" w:type="dxa"/>
            <w:tcBorders>
              <w:left w:val="single" w:sz="8" w:space="0" w:color="000000"/>
              <w:right w:val="single" w:sz="8" w:space="0" w:color="000000"/>
            </w:tcBorders>
          </w:tcPr>
          <w:p w14:paraId="3E060641" w14:textId="77777777" w:rsidR="00CB49B6" w:rsidRDefault="00CB49B6">
            <w:pPr>
              <w:pStyle w:val="TableParagraph"/>
            </w:pPr>
          </w:p>
        </w:tc>
        <w:tc>
          <w:tcPr>
            <w:tcW w:w="3581" w:type="dxa"/>
            <w:tcBorders>
              <w:top w:val="single" w:sz="8" w:space="0" w:color="000000"/>
              <w:left w:val="single" w:sz="8" w:space="0" w:color="000000"/>
              <w:right w:val="single" w:sz="8" w:space="0" w:color="000000"/>
            </w:tcBorders>
          </w:tcPr>
          <w:p w14:paraId="082ABF16" w14:textId="77777777" w:rsidR="00CB49B6" w:rsidRDefault="00870742">
            <w:pPr>
              <w:pStyle w:val="TableParagraph"/>
              <w:spacing w:before="78" w:line="261" w:lineRule="exact"/>
              <w:ind w:left="139"/>
              <w:rPr>
                <w:sz w:val="24"/>
              </w:rPr>
            </w:pPr>
            <w:r>
              <w:rPr>
                <w:sz w:val="24"/>
              </w:rPr>
              <w:t>Piecewise constant output of an</w:t>
            </w:r>
          </w:p>
        </w:tc>
      </w:tr>
      <w:tr w:rsidR="00CB49B6" w14:paraId="5FD4832F" w14:textId="77777777">
        <w:trPr>
          <w:trHeight w:val="276"/>
        </w:trPr>
        <w:tc>
          <w:tcPr>
            <w:tcW w:w="2501" w:type="dxa"/>
            <w:tcBorders>
              <w:left w:val="single" w:sz="8" w:space="0" w:color="000000"/>
              <w:right w:val="single" w:sz="8" w:space="0" w:color="000000"/>
            </w:tcBorders>
          </w:tcPr>
          <w:p w14:paraId="4B5B103F" w14:textId="77777777" w:rsidR="00CB49B6" w:rsidRDefault="00CB49B6">
            <w:pPr>
              <w:pStyle w:val="TableParagraph"/>
              <w:spacing w:before="4"/>
              <w:rPr>
                <w:sz w:val="4"/>
              </w:rPr>
            </w:pPr>
          </w:p>
          <w:p w14:paraId="7F8B15A1" w14:textId="77777777" w:rsidR="00CB49B6" w:rsidRDefault="00870742">
            <w:pPr>
              <w:pStyle w:val="TableParagraph"/>
              <w:spacing w:line="20" w:lineRule="exact"/>
              <w:ind w:left="9" w:right="-72"/>
              <w:rPr>
                <w:sz w:val="2"/>
              </w:rPr>
            </w:pPr>
            <w:r>
              <w:rPr>
                <w:sz w:val="2"/>
              </w:rPr>
            </w:r>
            <w:r>
              <w:rPr>
                <w:sz w:val="2"/>
              </w:rPr>
              <w:pict w14:anchorId="56C0D3B1">
                <v:group id="_x0000_s1027" style="width:124.1pt;height:1pt;mso-position-horizontal-relative:char;mso-position-vertical-relative:line" coordsize="2482,20">
                  <v:shape id="_x0000_s1028" style="position:absolute;width:2482;height:20" coordsize="2482,20" o:spt="100" adj="0,,0" path="m19,l,,,19r19,l19,xm2482,l19,r,19l2482,19r,-19xe" fillcolor="black" stroked="f">
                    <v:stroke joinstyle="round"/>
                    <v:formulas/>
                    <v:path arrowok="t" o:connecttype="segments"/>
                  </v:shape>
                  <w10:wrap type="none"/>
                  <w10:anchorlock/>
                </v:group>
              </w:pict>
            </w:r>
          </w:p>
        </w:tc>
        <w:tc>
          <w:tcPr>
            <w:tcW w:w="1740" w:type="dxa"/>
            <w:tcBorders>
              <w:left w:val="single" w:sz="8" w:space="0" w:color="000000"/>
              <w:right w:val="single" w:sz="8" w:space="0" w:color="000000"/>
            </w:tcBorders>
          </w:tcPr>
          <w:p w14:paraId="15C9AC0A" w14:textId="77777777" w:rsidR="00CB49B6" w:rsidRDefault="00CB49B6">
            <w:pPr>
              <w:pStyle w:val="TableParagraph"/>
              <w:rPr>
                <w:sz w:val="20"/>
              </w:rPr>
            </w:pPr>
          </w:p>
        </w:tc>
        <w:tc>
          <w:tcPr>
            <w:tcW w:w="3581" w:type="dxa"/>
            <w:tcBorders>
              <w:left w:val="single" w:sz="8" w:space="0" w:color="000000"/>
              <w:right w:val="single" w:sz="8" w:space="0" w:color="000000"/>
            </w:tcBorders>
          </w:tcPr>
          <w:p w14:paraId="74D9BA7F" w14:textId="77777777" w:rsidR="00CB49B6" w:rsidRDefault="00870742">
            <w:pPr>
              <w:pStyle w:val="TableParagraph"/>
              <w:spacing w:line="256" w:lineRule="exact"/>
              <w:ind w:left="139"/>
              <w:rPr>
                <w:sz w:val="24"/>
              </w:rPr>
            </w:pPr>
            <w:r>
              <w:rPr>
                <w:sz w:val="24"/>
              </w:rPr>
              <w:t>idealized DAC lacking a</w:t>
            </w:r>
          </w:p>
        </w:tc>
      </w:tr>
      <w:tr w:rsidR="00CB49B6" w14:paraId="0BD9BBDB" w14:textId="77777777">
        <w:trPr>
          <w:trHeight w:val="275"/>
        </w:trPr>
        <w:tc>
          <w:tcPr>
            <w:tcW w:w="2501" w:type="dxa"/>
          </w:tcPr>
          <w:p w14:paraId="76B99563" w14:textId="77777777" w:rsidR="00CB49B6" w:rsidRDefault="00CB49B6">
            <w:pPr>
              <w:pStyle w:val="TableParagraph"/>
              <w:rPr>
                <w:sz w:val="20"/>
              </w:rPr>
            </w:pPr>
          </w:p>
        </w:tc>
        <w:tc>
          <w:tcPr>
            <w:tcW w:w="1740" w:type="dxa"/>
            <w:tcBorders>
              <w:right w:val="single" w:sz="8" w:space="0" w:color="000000"/>
            </w:tcBorders>
          </w:tcPr>
          <w:p w14:paraId="48A4E5B5" w14:textId="77777777" w:rsidR="00CB49B6" w:rsidRDefault="00CB49B6">
            <w:pPr>
              <w:pStyle w:val="TableParagraph"/>
              <w:rPr>
                <w:sz w:val="20"/>
              </w:rPr>
            </w:pPr>
          </w:p>
        </w:tc>
        <w:tc>
          <w:tcPr>
            <w:tcW w:w="3581" w:type="dxa"/>
            <w:tcBorders>
              <w:left w:val="single" w:sz="8" w:space="0" w:color="000000"/>
              <w:right w:val="single" w:sz="8" w:space="0" w:color="000000"/>
            </w:tcBorders>
          </w:tcPr>
          <w:p w14:paraId="790D3C93" w14:textId="77777777" w:rsidR="00CB49B6" w:rsidRDefault="00870742">
            <w:pPr>
              <w:pStyle w:val="TableParagraph"/>
              <w:spacing w:line="256" w:lineRule="exact"/>
              <w:ind w:left="139"/>
              <w:rPr>
                <w:sz w:val="24"/>
              </w:rPr>
            </w:pPr>
            <w:hyperlink r:id="rId25">
              <w:r>
                <w:rPr>
                  <w:sz w:val="24"/>
                </w:rPr>
                <w:t xml:space="preserve">reconstruction filter. </w:t>
              </w:r>
            </w:hyperlink>
            <w:r>
              <w:rPr>
                <w:sz w:val="24"/>
              </w:rPr>
              <w:t>In a practical</w:t>
            </w:r>
          </w:p>
        </w:tc>
      </w:tr>
      <w:tr w:rsidR="00CB49B6" w14:paraId="0B9B5DAE" w14:textId="77777777">
        <w:trPr>
          <w:trHeight w:val="276"/>
        </w:trPr>
        <w:tc>
          <w:tcPr>
            <w:tcW w:w="2501" w:type="dxa"/>
          </w:tcPr>
          <w:p w14:paraId="3B087C21" w14:textId="77777777" w:rsidR="00CB49B6" w:rsidRDefault="00CB49B6">
            <w:pPr>
              <w:pStyle w:val="TableParagraph"/>
              <w:rPr>
                <w:sz w:val="20"/>
              </w:rPr>
            </w:pPr>
          </w:p>
        </w:tc>
        <w:tc>
          <w:tcPr>
            <w:tcW w:w="1740" w:type="dxa"/>
            <w:tcBorders>
              <w:right w:val="single" w:sz="8" w:space="0" w:color="000000"/>
            </w:tcBorders>
          </w:tcPr>
          <w:p w14:paraId="4F8EC0F9" w14:textId="77777777" w:rsidR="00CB49B6" w:rsidRDefault="00CB49B6">
            <w:pPr>
              <w:pStyle w:val="TableParagraph"/>
              <w:rPr>
                <w:sz w:val="20"/>
              </w:rPr>
            </w:pPr>
          </w:p>
        </w:tc>
        <w:tc>
          <w:tcPr>
            <w:tcW w:w="3581" w:type="dxa"/>
            <w:tcBorders>
              <w:left w:val="single" w:sz="8" w:space="0" w:color="000000"/>
              <w:right w:val="single" w:sz="8" w:space="0" w:color="000000"/>
            </w:tcBorders>
          </w:tcPr>
          <w:p w14:paraId="328DF922" w14:textId="77777777" w:rsidR="00CB49B6" w:rsidRDefault="00870742">
            <w:pPr>
              <w:pStyle w:val="TableParagraph"/>
              <w:spacing w:line="256" w:lineRule="exact"/>
              <w:ind w:left="139"/>
              <w:rPr>
                <w:sz w:val="24"/>
              </w:rPr>
            </w:pPr>
            <w:r>
              <w:rPr>
                <w:sz w:val="24"/>
              </w:rPr>
              <w:t>DAC, a filter or the finite</w:t>
            </w:r>
          </w:p>
        </w:tc>
      </w:tr>
      <w:tr w:rsidR="00CB49B6" w14:paraId="6D8D6CE9" w14:textId="77777777">
        <w:trPr>
          <w:trHeight w:val="276"/>
        </w:trPr>
        <w:tc>
          <w:tcPr>
            <w:tcW w:w="2501" w:type="dxa"/>
          </w:tcPr>
          <w:p w14:paraId="626584E5" w14:textId="77777777" w:rsidR="00CB49B6" w:rsidRDefault="00CB49B6">
            <w:pPr>
              <w:pStyle w:val="TableParagraph"/>
              <w:rPr>
                <w:sz w:val="20"/>
              </w:rPr>
            </w:pPr>
          </w:p>
        </w:tc>
        <w:tc>
          <w:tcPr>
            <w:tcW w:w="1740" w:type="dxa"/>
            <w:tcBorders>
              <w:right w:val="single" w:sz="8" w:space="0" w:color="000000"/>
            </w:tcBorders>
          </w:tcPr>
          <w:p w14:paraId="6BA8373B" w14:textId="77777777" w:rsidR="00CB49B6" w:rsidRDefault="00CB49B6">
            <w:pPr>
              <w:pStyle w:val="TableParagraph"/>
              <w:rPr>
                <w:sz w:val="20"/>
              </w:rPr>
            </w:pPr>
          </w:p>
        </w:tc>
        <w:tc>
          <w:tcPr>
            <w:tcW w:w="3581" w:type="dxa"/>
            <w:tcBorders>
              <w:left w:val="single" w:sz="8" w:space="0" w:color="000000"/>
              <w:right w:val="single" w:sz="8" w:space="0" w:color="000000"/>
            </w:tcBorders>
          </w:tcPr>
          <w:p w14:paraId="2F5BBDCF" w14:textId="77777777" w:rsidR="00CB49B6" w:rsidRDefault="00870742">
            <w:pPr>
              <w:pStyle w:val="TableParagraph"/>
              <w:spacing w:line="256" w:lineRule="exact"/>
              <w:ind w:left="139"/>
              <w:rPr>
                <w:sz w:val="24"/>
              </w:rPr>
            </w:pPr>
            <w:r>
              <w:rPr>
                <w:sz w:val="24"/>
              </w:rPr>
              <w:t xml:space="preserve">bandwidth of the device </w:t>
            </w:r>
            <w:proofErr w:type="spellStart"/>
            <w:r>
              <w:rPr>
                <w:sz w:val="24"/>
              </w:rPr>
              <w:t>smoothes</w:t>
            </w:r>
            <w:proofErr w:type="spellEnd"/>
          </w:p>
        </w:tc>
      </w:tr>
      <w:tr w:rsidR="00CB49B6" w14:paraId="196BD94A" w14:textId="77777777">
        <w:trPr>
          <w:trHeight w:val="275"/>
        </w:trPr>
        <w:tc>
          <w:tcPr>
            <w:tcW w:w="2501" w:type="dxa"/>
          </w:tcPr>
          <w:p w14:paraId="6598281E" w14:textId="77777777" w:rsidR="00CB49B6" w:rsidRDefault="00CB49B6">
            <w:pPr>
              <w:pStyle w:val="TableParagraph"/>
              <w:rPr>
                <w:sz w:val="20"/>
              </w:rPr>
            </w:pPr>
          </w:p>
        </w:tc>
        <w:tc>
          <w:tcPr>
            <w:tcW w:w="1740" w:type="dxa"/>
            <w:tcBorders>
              <w:right w:val="single" w:sz="8" w:space="0" w:color="000000"/>
            </w:tcBorders>
          </w:tcPr>
          <w:p w14:paraId="1948024F" w14:textId="77777777" w:rsidR="00CB49B6" w:rsidRDefault="00CB49B6">
            <w:pPr>
              <w:pStyle w:val="TableParagraph"/>
              <w:rPr>
                <w:sz w:val="20"/>
              </w:rPr>
            </w:pPr>
          </w:p>
        </w:tc>
        <w:tc>
          <w:tcPr>
            <w:tcW w:w="3581" w:type="dxa"/>
            <w:tcBorders>
              <w:left w:val="single" w:sz="8" w:space="0" w:color="000000"/>
              <w:right w:val="single" w:sz="8" w:space="0" w:color="000000"/>
            </w:tcBorders>
          </w:tcPr>
          <w:p w14:paraId="7A8D4A64" w14:textId="77777777" w:rsidR="00CB49B6" w:rsidRDefault="00870742">
            <w:pPr>
              <w:pStyle w:val="TableParagraph"/>
              <w:spacing w:line="256" w:lineRule="exact"/>
              <w:ind w:left="139"/>
              <w:rPr>
                <w:sz w:val="24"/>
              </w:rPr>
            </w:pPr>
            <w:r>
              <w:rPr>
                <w:sz w:val="24"/>
              </w:rPr>
              <w:t xml:space="preserve">out the </w:t>
            </w:r>
            <w:r>
              <w:rPr>
                <w:sz w:val="24"/>
              </w:rPr>
              <w:t>step response into a</w:t>
            </w:r>
          </w:p>
        </w:tc>
      </w:tr>
      <w:tr w:rsidR="00CB49B6" w14:paraId="503F202D" w14:textId="77777777">
        <w:trPr>
          <w:trHeight w:val="360"/>
        </w:trPr>
        <w:tc>
          <w:tcPr>
            <w:tcW w:w="2501" w:type="dxa"/>
          </w:tcPr>
          <w:p w14:paraId="597BA234" w14:textId="77777777" w:rsidR="00CB49B6" w:rsidRDefault="00CB49B6">
            <w:pPr>
              <w:pStyle w:val="TableParagraph"/>
            </w:pPr>
          </w:p>
        </w:tc>
        <w:tc>
          <w:tcPr>
            <w:tcW w:w="1740" w:type="dxa"/>
            <w:tcBorders>
              <w:right w:val="single" w:sz="8" w:space="0" w:color="000000"/>
            </w:tcBorders>
          </w:tcPr>
          <w:p w14:paraId="770A992D" w14:textId="77777777" w:rsidR="00CB49B6" w:rsidRDefault="00CB49B6">
            <w:pPr>
              <w:pStyle w:val="TableParagraph"/>
            </w:pPr>
          </w:p>
        </w:tc>
        <w:tc>
          <w:tcPr>
            <w:tcW w:w="3581" w:type="dxa"/>
            <w:tcBorders>
              <w:left w:val="single" w:sz="8" w:space="0" w:color="000000"/>
              <w:bottom w:val="single" w:sz="8" w:space="0" w:color="000000"/>
              <w:right w:val="single" w:sz="8" w:space="0" w:color="000000"/>
            </w:tcBorders>
          </w:tcPr>
          <w:p w14:paraId="6CA34FF3" w14:textId="77777777" w:rsidR="00CB49B6" w:rsidRDefault="00870742">
            <w:pPr>
              <w:pStyle w:val="TableParagraph"/>
              <w:spacing w:line="271" w:lineRule="exact"/>
              <w:ind w:left="139"/>
              <w:rPr>
                <w:sz w:val="24"/>
              </w:rPr>
            </w:pPr>
            <w:r>
              <w:rPr>
                <w:sz w:val="24"/>
              </w:rPr>
              <w:t>continuous curve.</w:t>
            </w:r>
          </w:p>
        </w:tc>
      </w:tr>
    </w:tbl>
    <w:p w14:paraId="20C244C7" w14:textId="77777777" w:rsidR="00CB49B6" w:rsidRDefault="00CB49B6">
      <w:pPr>
        <w:pStyle w:val="BodyText"/>
        <w:spacing w:before="10"/>
        <w:rPr>
          <w:sz w:val="32"/>
        </w:rPr>
      </w:pPr>
    </w:p>
    <w:p w14:paraId="57D54562" w14:textId="77777777" w:rsidR="00CB49B6" w:rsidRDefault="00870742">
      <w:pPr>
        <w:pStyle w:val="BodyText"/>
        <w:spacing w:line="237" w:lineRule="auto"/>
        <w:ind w:left="180" w:right="418"/>
        <w:jc w:val="both"/>
      </w:pPr>
      <w:r>
        <w:t xml:space="preserve">A digital-to-analog converter, or DAC for short, converts a digitally coded number to a voltage proportional to the number. For example, if a number N is supplied to a DAC, the output voltage will be </w:t>
      </w:r>
      <w:r>
        <w:t>proportional to N: V</w:t>
      </w:r>
      <w:r>
        <w:rPr>
          <w:sz w:val="16"/>
        </w:rPr>
        <w:t xml:space="preserve">out </w:t>
      </w:r>
      <w:r>
        <w:t xml:space="preserve">= N × B The constant of proportionality, B, is normally determined from the ratio of the reference voltage, </w:t>
      </w:r>
      <w:proofErr w:type="spellStart"/>
      <w:r>
        <w:t>V</w:t>
      </w:r>
      <w:r>
        <w:rPr>
          <w:sz w:val="16"/>
        </w:rPr>
        <w:t>ref</w:t>
      </w:r>
      <w:proofErr w:type="spellEnd"/>
      <w:r>
        <w:t xml:space="preserve">, and the maximum value  that N can have, </w:t>
      </w:r>
      <w:proofErr w:type="spellStart"/>
      <w:r>
        <w:t>N</w:t>
      </w:r>
      <w:r>
        <w:rPr>
          <w:sz w:val="16"/>
        </w:rPr>
        <w:t>max</w:t>
      </w:r>
      <w:proofErr w:type="spellEnd"/>
      <w:r>
        <w:t xml:space="preserve">, B = </w:t>
      </w:r>
      <w:proofErr w:type="spellStart"/>
      <w:r>
        <w:t>V</w:t>
      </w:r>
      <w:r>
        <w:rPr>
          <w:sz w:val="16"/>
        </w:rPr>
        <w:t>ref</w:t>
      </w:r>
      <w:proofErr w:type="spellEnd"/>
      <w:r>
        <w:rPr>
          <w:sz w:val="16"/>
        </w:rPr>
        <w:t xml:space="preserve"> </w:t>
      </w:r>
      <w:r>
        <w:t xml:space="preserve">/ </w:t>
      </w:r>
      <w:proofErr w:type="spellStart"/>
      <w:r>
        <w:t>N</w:t>
      </w:r>
      <w:r>
        <w:rPr>
          <w:sz w:val="16"/>
        </w:rPr>
        <w:t>max</w:t>
      </w:r>
      <w:proofErr w:type="spellEnd"/>
      <w:r>
        <w:rPr>
          <w:sz w:val="16"/>
        </w:rPr>
        <w:t xml:space="preserve"> </w:t>
      </w:r>
      <w:r>
        <w:t xml:space="preserve">so that </w:t>
      </w:r>
      <w:proofErr w:type="spellStart"/>
      <w:r>
        <w:t>V</w:t>
      </w:r>
      <w:r>
        <w:rPr>
          <w:sz w:val="16"/>
        </w:rPr>
        <w:t>out</w:t>
      </w:r>
      <w:proofErr w:type="spellEnd"/>
      <w:r>
        <w:rPr>
          <w:sz w:val="16"/>
        </w:rPr>
        <w:t xml:space="preserve"> </w:t>
      </w:r>
      <w:r>
        <w:t xml:space="preserve">= </w:t>
      </w:r>
      <w:proofErr w:type="spellStart"/>
      <w:r>
        <w:t>V</w:t>
      </w:r>
      <w:r>
        <w:rPr>
          <w:sz w:val="16"/>
        </w:rPr>
        <w:t>ref</w:t>
      </w:r>
      <w:proofErr w:type="spellEnd"/>
      <w:r>
        <w:rPr>
          <w:sz w:val="16"/>
        </w:rPr>
        <w:t xml:space="preserve"> </w:t>
      </w:r>
      <w:r>
        <w:t xml:space="preserve">N / </w:t>
      </w:r>
      <w:proofErr w:type="spellStart"/>
      <w:r>
        <w:t>N</w:t>
      </w:r>
      <w:r>
        <w:rPr>
          <w:sz w:val="16"/>
        </w:rPr>
        <w:t>max</w:t>
      </w:r>
      <w:proofErr w:type="spellEnd"/>
      <w:r>
        <w:rPr>
          <w:sz w:val="16"/>
        </w:rPr>
        <w:t xml:space="preserve"> </w:t>
      </w:r>
      <w:r>
        <w:t xml:space="preserve">A common way to make a DAC is with an </w:t>
      </w:r>
      <w:proofErr w:type="spellStart"/>
      <w:r>
        <w:t>OpAmp</w:t>
      </w:r>
      <w:proofErr w:type="spellEnd"/>
      <w:r>
        <w:t xml:space="preserve"> circuit. Recall the circuit for the summing</w:t>
      </w:r>
      <w:r>
        <w:rPr>
          <w:spacing w:val="-6"/>
        </w:rPr>
        <w:t xml:space="preserve"> </w:t>
      </w:r>
      <w:r>
        <w:t>amplifier.</w:t>
      </w:r>
    </w:p>
    <w:p w14:paraId="2BD39832" w14:textId="77777777" w:rsidR="00CB49B6" w:rsidRDefault="00CB49B6">
      <w:pPr>
        <w:pStyle w:val="BodyText"/>
        <w:spacing w:before="1"/>
        <w:rPr>
          <w:sz w:val="25"/>
        </w:rPr>
      </w:pPr>
    </w:p>
    <w:p w14:paraId="6F82769A" w14:textId="77777777" w:rsidR="00CB49B6" w:rsidRDefault="00870742">
      <w:pPr>
        <w:pStyle w:val="Heading1"/>
        <w:jc w:val="both"/>
        <w:rPr>
          <w:u w:val="none"/>
        </w:rPr>
      </w:pPr>
      <w:r>
        <w:rPr>
          <w:u w:val="none"/>
        </w:rPr>
        <w:t>Binary Weighted Digital-to-Analog Converter:</w:t>
      </w:r>
    </w:p>
    <w:p w14:paraId="7B0CD3E0" w14:textId="77777777" w:rsidR="00CB49B6" w:rsidRDefault="00CB49B6">
      <w:pPr>
        <w:pStyle w:val="BodyText"/>
        <w:spacing w:before="2"/>
        <w:rPr>
          <w:b/>
        </w:rPr>
      </w:pPr>
    </w:p>
    <w:p w14:paraId="362921CD" w14:textId="77777777" w:rsidR="00CB49B6" w:rsidRDefault="00870742">
      <w:pPr>
        <w:pStyle w:val="BodyText"/>
        <w:spacing w:line="237" w:lineRule="auto"/>
        <w:ind w:left="180" w:right="413"/>
        <w:jc w:val="both"/>
      </w:pPr>
      <w:r>
        <w:t>The following circuit is a basic digital-to-analog (D to A) converter. It assumes a 4-bit binary number in Bin</w:t>
      </w:r>
      <w:r>
        <w:t>ary-Coded Decimal (BCD) format, using +5 volts as a logic 1 and 0 volts as a logic 0. It will convert the applied BCD number to a matching (inverted) output voltage. The digits 1, 2, 4, and 8 refer to the relative weights assigned to each input. Thus, 1 is</w:t>
      </w:r>
      <w:r>
        <w:t xml:space="preserve"> the Least Significant Bit (LSB) of the input binary number, and 8 is the Most Significant Bit (MSB).</w:t>
      </w:r>
    </w:p>
    <w:p w14:paraId="63027ED3" w14:textId="77777777" w:rsidR="00CB49B6" w:rsidRDefault="00870742">
      <w:pPr>
        <w:pStyle w:val="BodyText"/>
        <w:spacing w:before="9"/>
        <w:rPr>
          <w:sz w:val="17"/>
        </w:rPr>
      </w:pPr>
      <w:r>
        <w:rPr>
          <w:noProof/>
        </w:rPr>
        <w:drawing>
          <wp:anchor distT="0" distB="0" distL="0" distR="0" simplePos="0" relativeHeight="3" behindDoc="0" locked="0" layoutInCell="1" allowOverlap="1" wp14:anchorId="3E86148D" wp14:editId="38CF4A9A">
            <wp:simplePos x="0" y="0"/>
            <wp:positionH relativeFrom="page">
              <wp:posOffset>2027554</wp:posOffset>
            </wp:positionH>
            <wp:positionV relativeFrom="paragraph">
              <wp:posOffset>154951</wp:posOffset>
            </wp:positionV>
            <wp:extent cx="3655495" cy="153619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6" cstate="print"/>
                    <a:stretch>
                      <a:fillRect/>
                    </a:stretch>
                  </pic:blipFill>
                  <pic:spPr>
                    <a:xfrm>
                      <a:off x="0" y="0"/>
                      <a:ext cx="3655495" cy="1536192"/>
                    </a:xfrm>
                    <a:prstGeom prst="rect">
                      <a:avLst/>
                    </a:prstGeom>
                  </pic:spPr>
                </pic:pic>
              </a:graphicData>
            </a:graphic>
          </wp:anchor>
        </w:drawing>
      </w:r>
    </w:p>
    <w:p w14:paraId="71C85E2F" w14:textId="77777777" w:rsidR="00CB49B6" w:rsidRDefault="00CB49B6">
      <w:pPr>
        <w:pStyle w:val="BodyText"/>
        <w:spacing w:before="3"/>
        <w:rPr>
          <w:sz w:val="28"/>
        </w:rPr>
      </w:pPr>
    </w:p>
    <w:p w14:paraId="2ED222BE" w14:textId="77777777" w:rsidR="00CB49B6" w:rsidRDefault="00870742">
      <w:pPr>
        <w:pStyle w:val="BodyText"/>
        <w:ind w:left="2180" w:right="2017"/>
        <w:jc w:val="center"/>
      </w:pPr>
      <w:r>
        <w:rPr>
          <w:b/>
        </w:rPr>
        <w:t xml:space="preserve">Fig1: </w:t>
      </w:r>
      <w:r>
        <w:t>Binary Weighted Digital to Analog converter.</w:t>
      </w:r>
    </w:p>
    <w:p w14:paraId="4E8B9BA1" w14:textId="77777777" w:rsidR="00CB49B6" w:rsidRDefault="00CB49B6">
      <w:pPr>
        <w:pStyle w:val="BodyText"/>
        <w:rPr>
          <w:sz w:val="20"/>
        </w:rPr>
      </w:pPr>
    </w:p>
    <w:p w14:paraId="5CDE49B3" w14:textId="77777777" w:rsidR="00CB49B6" w:rsidRDefault="00CB49B6">
      <w:pPr>
        <w:pStyle w:val="BodyText"/>
        <w:spacing w:before="5"/>
        <w:rPr>
          <w:sz w:val="26"/>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4087DB41" w14:textId="77777777">
        <w:trPr>
          <w:trHeight w:val="268"/>
        </w:trPr>
        <w:tc>
          <w:tcPr>
            <w:tcW w:w="7470" w:type="dxa"/>
          </w:tcPr>
          <w:p w14:paraId="56BE4C8A" w14:textId="77777777" w:rsidR="00CB49B6" w:rsidRDefault="00870742">
            <w:pPr>
              <w:pStyle w:val="TableParagraph"/>
              <w:spacing w:before="76" w:line="173" w:lineRule="exact"/>
              <w:ind w:left="200"/>
              <w:rPr>
                <w:rFonts w:ascii="Carlito" w:hAnsi="Carlito"/>
                <w:sz w:val="16"/>
              </w:rPr>
            </w:pPr>
            <w:r>
              <w:rPr>
                <w:rFonts w:ascii="Carlito" w:hAnsi="Carlito"/>
                <w:sz w:val="16"/>
              </w:rPr>
              <w:t xml:space="preserve">© Dept. of EEE, Faculty of Engineering, American International </w:t>
            </w:r>
            <w:r>
              <w:rPr>
                <w:rFonts w:ascii="Carlito" w:hAnsi="Carlito"/>
                <w:sz w:val="16"/>
              </w:rPr>
              <w:t>University-Bangladesh (AIUB</w:t>
            </w:r>
          </w:p>
        </w:tc>
        <w:tc>
          <w:tcPr>
            <w:tcW w:w="1632" w:type="dxa"/>
          </w:tcPr>
          <w:p w14:paraId="5D8B3547" w14:textId="77777777" w:rsidR="00CB49B6" w:rsidRDefault="00870742">
            <w:pPr>
              <w:pStyle w:val="TableParagraph"/>
              <w:spacing w:line="248" w:lineRule="exact"/>
              <w:ind w:right="198"/>
              <w:jc w:val="right"/>
              <w:rPr>
                <w:sz w:val="24"/>
              </w:rPr>
            </w:pPr>
            <w:r>
              <w:rPr>
                <w:sz w:val="24"/>
              </w:rPr>
              <w:t>2</w:t>
            </w:r>
          </w:p>
        </w:tc>
      </w:tr>
    </w:tbl>
    <w:p w14:paraId="36F32D1F" w14:textId="77777777" w:rsidR="00CB49B6" w:rsidRDefault="00CB49B6">
      <w:pPr>
        <w:spacing w:line="248" w:lineRule="exact"/>
        <w:jc w:val="right"/>
        <w:rPr>
          <w:sz w:val="24"/>
        </w:rPr>
        <w:sectPr w:rsidR="00CB49B6">
          <w:headerReference w:type="default" r:id="rId27"/>
          <w:pgSz w:w="11900" w:h="16840"/>
          <w:pgMar w:top="960" w:right="1000" w:bottom="280" w:left="1260" w:header="713" w:footer="0" w:gutter="0"/>
          <w:cols w:space="720"/>
        </w:sectPr>
      </w:pPr>
    </w:p>
    <w:p w14:paraId="2A16D64E" w14:textId="77777777" w:rsidR="00CB49B6" w:rsidRDefault="00870742">
      <w:pPr>
        <w:pStyle w:val="BodyText"/>
        <w:spacing w:before="68"/>
        <w:ind w:left="5941"/>
      </w:pPr>
      <w:r>
        <w:lastRenderedPageBreak/>
        <w:t>Experiment 10 Lab Manual</w:t>
      </w:r>
    </w:p>
    <w:p w14:paraId="49283239" w14:textId="77777777" w:rsidR="00CB49B6" w:rsidRDefault="00CB49B6">
      <w:pPr>
        <w:pStyle w:val="BodyText"/>
        <w:rPr>
          <w:sz w:val="26"/>
        </w:rPr>
      </w:pPr>
    </w:p>
    <w:p w14:paraId="261B7DEA" w14:textId="77777777" w:rsidR="00CB49B6" w:rsidRDefault="00CB49B6">
      <w:pPr>
        <w:pStyle w:val="BodyText"/>
        <w:spacing w:before="1"/>
        <w:rPr>
          <w:sz w:val="38"/>
        </w:rPr>
      </w:pPr>
    </w:p>
    <w:p w14:paraId="07BA3F3F" w14:textId="77777777" w:rsidR="00CB49B6" w:rsidRDefault="00870742">
      <w:pPr>
        <w:pStyle w:val="BodyText"/>
        <w:spacing w:before="1" w:line="237" w:lineRule="auto"/>
        <w:ind w:left="180" w:right="457"/>
        <w:jc w:val="both"/>
      </w:pPr>
      <w:r>
        <w:t xml:space="preserve">If the input voltages are accurately 0 and +5 volts, then the "1" input will cause an output voltage of -5 × (4k/20k) = -5 × (1/5) = -1 volt </w:t>
      </w:r>
      <w:r>
        <w:t>whenever it is a logic 1. Similarly, the "2," "4," and "8" inputs will control output voltages of -2, -4, and -8 volts, respectively. As a result, the output voltage will take on one of 10 specific voltages, in accordance with the input BCD code.</w:t>
      </w:r>
    </w:p>
    <w:p w14:paraId="0F190112" w14:textId="77777777" w:rsidR="00CB49B6" w:rsidRDefault="00CB49B6">
      <w:pPr>
        <w:pStyle w:val="BodyText"/>
        <w:spacing w:before="4"/>
        <w:rPr>
          <w:sz w:val="25"/>
        </w:rPr>
      </w:pPr>
    </w:p>
    <w:p w14:paraId="4D4AD752" w14:textId="77777777" w:rsidR="00CB49B6" w:rsidRDefault="00870742">
      <w:pPr>
        <w:pStyle w:val="BodyText"/>
        <w:spacing w:line="237" w:lineRule="auto"/>
        <w:ind w:left="180" w:right="462"/>
        <w:jc w:val="both"/>
      </w:pPr>
      <w:r>
        <w:t>Unfortun</w:t>
      </w:r>
      <w:r>
        <w:t>ately, there are several practical problems with this circuit. First, most digital logic gates do not accurately produce 0 and +5 volts at their outputs. Therefore, the resulting analog voltages will be close, but not really accurate. In addition, the diff</w:t>
      </w:r>
      <w:r>
        <w:t>erent input resistors will load the digital circuit outputs differently, which will almost certainly result in different voltages being applied to the summer</w:t>
      </w:r>
      <w:r>
        <w:rPr>
          <w:spacing w:val="1"/>
        </w:rPr>
        <w:t xml:space="preserve"> </w:t>
      </w:r>
      <w:r>
        <w:t>inputs.</w:t>
      </w:r>
    </w:p>
    <w:p w14:paraId="4B333F14" w14:textId="77777777" w:rsidR="00CB49B6" w:rsidRDefault="00CB49B6">
      <w:pPr>
        <w:pStyle w:val="BodyText"/>
        <w:spacing w:before="6"/>
        <w:rPr>
          <w:sz w:val="25"/>
        </w:rPr>
      </w:pPr>
    </w:p>
    <w:p w14:paraId="0807B763" w14:textId="77777777" w:rsidR="00CB49B6" w:rsidRDefault="00870742">
      <w:pPr>
        <w:pStyle w:val="Heading1"/>
        <w:jc w:val="both"/>
        <w:rPr>
          <w:u w:val="none"/>
        </w:rPr>
      </w:pPr>
      <w:r>
        <w:rPr>
          <w:u w:val="none"/>
        </w:rPr>
        <w:t>R/2R Ladder Digital-to-Analog Converter:</w:t>
      </w:r>
    </w:p>
    <w:p w14:paraId="2B1311A1" w14:textId="77777777" w:rsidR="00CB49B6" w:rsidRDefault="00CB49B6">
      <w:pPr>
        <w:pStyle w:val="BodyText"/>
        <w:spacing w:before="7"/>
        <w:rPr>
          <w:b/>
        </w:rPr>
      </w:pPr>
    </w:p>
    <w:p w14:paraId="15981DF7" w14:textId="77777777" w:rsidR="00CB49B6" w:rsidRDefault="00870742">
      <w:pPr>
        <w:pStyle w:val="BodyText"/>
        <w:spacing w:line="232" w:lineRule="auto"/>
        <w:ind w:left="180" w:right="788"/>
      </w:pPr>
      <w:r>
        <w:t xml:space="preserve">This improved circuit overcomes the problem of using many resistors. Instead it uses only two valued </w:t>
      </w:r>
      <w:proofErr w:type="gramStart"/>
      <w:r>
        <w:t>resistor</w:t>
      </w:r>
      <w:proofErr w:type="gramEnd"/>
      <w:r>
        <w:t>.</w:t>
      </w:r>
    </w:p>
    <w:p w14:paraId="07C2435B" w14:textId="77777777" w:rsidR="00CB49B6" w:rsidRDefault="00CB49B6">
      <w:pPr>
        <w:pStyle w:val="BodyText"/>
        <w:rPr>
          <w:sz w:val="20"/>
        </w:rPr>
      </w:pPr>
    </w:p>
    <w:p w14:paraId="429EBD7F" w14:textId="77777777" w:rsidR="00CB49B6" w:rsidRDefault="00CB49B6">
      <w:pPr>
        <w:pStyle w:val="BodyText"/>
        <w:rPr>
          <w:sz w:val="20"/>
        </w:rPr>
      </w:pPr>
    </w:p>
    <w:p w14:paraId="5ED876E5" w14:textId="77777777" w:rsidR="00CB49B6" w:rsidRDefault="00870742">
      <w:pPr>
        <w:pStyle w:val="BodyText"/>
        <w:spacing w:before="5"/>
        <w:rPr>
          <w:sz w:val="13"/>
        </w:rPr>
      </w:pPr>
      <w:r>
        <w:rPr>
          <w:noProof/>
        </w:rPr>
        <w:drawing>
          <wp:anchor distT="0" distB="0" distL="0" distR="0" simplePos="0" relativeHeight="4" behindDoc="0" locked="0" layoutInCell="1" allowOverlap="1" wp14:anchorId="036DC692" wp14:editId="2567939A">
            <wp:simplePos x="0" y="0"/>
            <wp:positionH relativeFrom="page">
              <wp:posOffset>1913254</wp:posOffset>
            </wp:positionH>
            <wp:positionV relativeFrom="paragraph">
              <wp:posOffset>123112</wp:posOffset>
            </wp:positionV>
            <wp:extent cx="3682995" cy="185775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8" cstate="print"/>
                    <a:stretch>
                      <a:fillRect/>
                    </a:stretch>
                  </pic:blipFill>
                  <pic:spPr>
                    <a:xfrm>
                      <a:off x="0" y="0"/>
                      <a:ext cx="3682995" cy="1857755"/>
                    </a:xfrm>
                    <a:prstGeom prst="rect">
                      <a:avLst/>
                    </a:prstGeom>
                  </pic:spPr>
                </pic:pic>
              </a:graphicData>
            </a:graphic>
          </wp:anchor>
        </w:drawing>
      </w:r>
    </w:p>
    <w:p w14:paraId="31560D27" w14:textId="77777777" w:rsidR="00CB49B6" w:rsidRDefault="00870742">
      <w:pPr>
        <w:spacing w:before="9"/>
        <w:ind w:right="257"/>
        <w:jc w:val="center"/>
        <w:rPr>
          <w:sz w:val="24"/>
        </w:rPr>
      </w:pPr>
      <w:r>
        <w:rPr>
          <w:b/>
          <w:sz w:val="24"/>
        </w:rPr>
        <w:t xml:space="preserve">Fig 2: </w:t>
      </w:r>
      <w:r>
        <w:rPr>
          <w:sz w:val="24"/>
        </w:rPr>
        <w:t>R/2R Ladder DAC</w:t>
      </w:r>
    </w:p>
    <w:p w14:paraId="4D436277" w14:textId="77777777" w:rsidR="00CB49B6" w:rsidRDefault="00CB49B6">
      <w:pPr>
        <w:pStyle w:val="BodyText"/>
        <w:spacing w:before="9"/>
        <w:rPr>
          <w:sz w:val="25"/>
        </w:rPr>
      </w:pPr>
    </w:p>
    <w:p w14:paraId="2D254C25" w14:textId="77777777" w:rsidR="00CB49B6" w:rsidRDefault="00870742">
      <w:pPr>
        <w:pStyle w:val="BodyText"/>
        <w:spacing w:before="1" w:line="235" w:lineRule="auto"/>
        <w:ind w:left="180" w:right="456"/>
        <w:jc w:val="both"/>
      </w:pPr>
      <w:r>
        <w:t>The circuit above performs D to A conversion a little differently. Typically the inputs are driven by CMOS gates, whi</w:t>
      </w:r>
      <w:r>
        <w:t>ch have low but equal resistance for both logic 0 and logic 1. Also, if we use the same logic levels, CMOS gates really do provide +5 and 0 volts for their logic levels.</w:t>
      </w:r>
    </w:p>
    <w:p w14:paraId="0AE6E3E9" w14:textId="77777777" w:rsidR="00CB49B6" w:rsidRDefault="00CB49B6">
      <w:pPr>
        <w:pStyle w:val="BodyText"/>
        <w:spacing w:before="4"/>
        <w:rPr>
          <w:sz w:val="26"/>
        </w:rPr>
      </w:pPr>
    </w:p>
    <w:p w14:paraId="56C22B86" w14:textId="77777777" w:rsidR="00CB49B6" w:rsidRDefault="00870742">
      <w:pPr>
        <w:pStyle w:val="BodyText"/>
        <w:spacing w:line="232" w:lineRule="auto"/>
        <w:ind w:left="180"/>
      </w:pPr>
      <w:r>
        <w:t>The input circuit is a remarkable design, known as an R-2R ladder network. It has sev</w:t>
      </w:r>
      <w:r>
        <w:t>eral advantages over the basic summer circuit we saw first:</w:t>
      </w:r>
    </w:p>
    <w:p w14:paraId="720C9143" w14:textId="77777777" w:rsidR="00CB49B6" w:rsidRDefault="00CB49B6">
      <w:pPr>
        <w:pStyle w:val="BodyText"/>
        <w:spacing w:before="8"/>
        <w:rPr>
          <w:sz w:val="25"/>
        </w:rPr>
      </w:pPr>
    </w:p>
    <w:p w14:paraId="672DB285" w14:textId="77777777" w:rsidR="00CB49B6" w:rsidRDefault="00870742">
      <w:pPr>
        <w:pStyle w:val="ListParagraph"/>
        <w:numPr>
          <w:ilvl w:val="0"/>
          <w:numId w:val="2"/>
        </w:numPr>
        <w:tabs>
          <w:tab w:val="left" w:pos="445"/>
        </w:tabs>
        <w:spacing w:line="235" w:lineRule="auto"/>
        <w:ind w:right="436" w:firstLine="0"/>
        <w:jc w:val="both"/>
        <w:rPr>
          <w:sz w:val="24"/>
        </w:rPr>
      </w:pPr>
      <w:r>
        <w:rPr>
          <w:sz w:val="24"/>
        </w:rPr>
        <w:t xml:space="preserve">Only two resistance values are used anywhere in the entire circuit. This means that only two values of precision resistance are needed, in a resistance ratio of 2:1. This requirement is easy to </w:t>
      </w:r>
      <w:r>
        <w:rPr>
          <w:sz w:val="24"/>
        </w:rPr>
        <w:t>meet, and not especially</w:t>
      </w:r>
      <w:r>
        <w:rPr>
          <w:spacing w:val="-10"/>
          <w:sz w:val="24"/>
        </w:rPr>
        <w:t xml:space="preserve"> </w:t>
      </w:r>
      <w:r>
        <w:rPr>
          <w:sz w:val="24"/>
        </w:rPr>
        <w:t>expensive.</w:t>
      </w:r>
    </w:p>
    <w:p w14:paraId="5F2689D5" w14:textId="77777777" w:rsidR="00CB49B6" w:rsidRDefault="00CB49B6">
      <w:pPr>
        <w:pStyle w:val="BodyText"/>
        <w:spacing w:before="7"/>
        <w:rPr>
          <w:sz w:val="25"/>
        </w:rPr>
      </w:pPr>
    </w:p>
    <w:p w14:paraId="64829156" w14:textId="77777777" w:rsidR="00CB49B6" w:rsidRDefault="00870742">
      <w:pPr>
        <w:pStyle w:val="ListParagraph"/>
        <w:numPr>
          <w:ilvl w:val="0"/>
          <w:numId w:val="2"/>
        </w:numPr>
        <w:tabs>
          <w:tab w:val="left" w:pos="445"/>
        </w:tabs>
        <w:spacing w:line="235" w:lineRule="auto"/>
        <w:ind w:right="443" w:firstLine="0"/>
        <w:jc w:val="both"/>
        <w:rPr>
          <w:sz w:val="24"/>
        </w:rPr>
      </w:pPr>
      <w:r>
        <w:rPr>
          <w:sz w:val="24"/>
        </w:rPr>
        <w:t>The input resistance seen by each digital input is the same as for every other input. The actual impedance seen by each digital source gate is 3R. With a CMOS gate resistance of 200 ohms, we can use the very standard va</w:t>
      </w:r>
      <w:r>
        <w:rPr>
          <w:sz w:val="24"/>
        </w:rPr>
        <w:t>lues of 10k and 20k for our</w:t>
      </w:r>
      <w:r>
        <w:rPr>
          <w:spacing w:val="-8"/>
          <w:sz w:val="24"/>
        </w:rPr>
        <w:t xml:space="preserve"> </w:t>
      </w:r>
      <w:r>
        <w:rPr>
          <w:sz w:val="24"/>
        </w:rPr>
        <w:t>resistors.</w:t>
      </w:r>
    </w:p>
    <w:p w14:paraId="000E6BBC" w14:textId="77777777" w:rsidR="00CB49B6" w:rsidRDefault="00CB49B6">
      <w:pPr>
        <w:pStyle w:val="BodyText"/>
        <w:rPr>
          <w:sz w:val="20"/>
        </w:rPr>
      </w:pPr>
    </w:p>
    <w:p w14:paraId="4447B675" w14:textId="77777777" w:rsidR="00CB49B6" w:rsidRDefault="00CB49B6">
      <w:pPr>
        <w:pStyle w:val="BodyText"/>
        <w:rPr>
          <w:sz w:val="20"/>
        </w:rPr>
      </w:pPr>
    </w:p>
    <w:p w14:paraId="0E2F71F6" w14:textId="77777777" w:rsidR="00CB49B6" w:rsidRDefault="00CB49B6">
      <w:pPr>
        <w:pStyle w:val="BodyText"/>
        <w:rPr>
          <w:sz w:val="20"/>
        </w:rPr>
      </w:pPr>
    </w:p>
    <w:p w14:paraId="4D33A81C" w14:textId="77777777" w:rsidR="00CB49B6" w:rsidRDefault="00CB49B6">
      <w:pPr>
        <w:pStyle w:val="BodyText"/>
        <w:rPr>
          <w:sz w:val="20"/>
        </w:rPr>
      </w:pPr>
    </w:p>
    <w:p w14:paraId="51C5076C" w14:textId="77777777" w:rsidR="00CB49B6" w:rsidRDefault="00CB49B6">
      <w:pPr>
        <w:pStyle w:val="BodyText"/>
        <w:rPr>
          <w:sz w:val="20"/>
        </w:rPr>
      </w:pPr>
    </w:p>
    <w:p w14:paraId="0EBA9E7E" w14:textId="77777777" w:rsidR="00CB49B6" w:rsidRDefault="00CB49B6">
      <w:pPr>
        <w:pStyle w:val="BodyText"/>
        <w:spacing w:before="5"/>
        <w:rPr>
          <w:sz w:val="13"/>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1D998428" w14:textId="77777777">
        <w:trPr>
          <w:trHeight w:val="270"/>
        </w:trPr>
        <w:tc>
          <w:tcPr>
            <w:tcW w:w="7470" w:type="dxa"/>
          </w:tcPr>
          <w:p w14:paraId="285EFC9A" w14:textId="77777777" w:rsidR="00CB49B6" w:rsidRDefault="00870742">
            <w:pPr>
              <w:pStyle w:val="TableParagraph"/>
              <w:spacing w:before="78" w:line="173" w:lineRule="exact"/>
              <w:ind w:left="200"/>
              <w:rPr>
                <w:rFonts w:ascii="Carlito" w:hAnsi="Carlito"/>
                <w:sz w:val="16"/>
              </w:rPr>
            </w:pPr>
            <w:r>
              <w:rPr>
                <w:rFonts w:ascii="Carlito" w:hAnsi="Carlito"/>
                <w:sz w:val="16"/>
              </w:rPr>
              <w:t>© Dept. of EEE, Faculty of Engineering, American International University-Bangladesh (AIUB</w:t>
            </w:r>
          </w:p>
        </w:tc>
        <w:tc>
          <w:tcPr>
            <w:tcW w:w="1632" w:type="dxa"/>
          </w:tcPr>
          <w:p w14:paraId="5F0D5598" w14:textId="77777777" w:rsidR="00CB49B6" w:rsidRDefault="00870742">
            <w:pPr>
              <w:pStyle w:val="TableParagraph"/>
              <w:spacing w:line="251" w:lineRule="exact"/>
              <w:ind w:right="198"/>
              <w:jc w:val="right"/>
              <w:rPr>
                <w:sz w:val="24"/>
              </w:rPr>
            </w:pPr>
            <w:r>
              <w:rPr>
                <w:sz w:val="24"/>
              </w:rPr>
              <w:t>3</w:t>
            </w:r>
          </w:p>
        </w:tc>
      </w:tr>
    </w:tbl>
    <w:p w14:paraId="256FC780" w14:textId="77777777" w:rsidR="00CB49B6" w:rsidRDefault="00CB49B6">
      <w:pPr>
        <w:spacing w:line="251" w:lineRule="exact"/>
        <w:jc w:val="right"/>
        <w:rPr>
          <w:sz w:val="24"/>
        </w:rPr>
        <w:sectPr w:rsidR="00CB49B6">
          <w:headerReference w:type="default" r:id="rId29"/>
          <w:pgSz w:w="11900" w:h="16840"/>
          <w:pgMar w:top="620" w:right="1000" w:bottom="280" w:left="1260" w:header="0" w:footer="0" w:gutter="0"/>
          <w:cols w:space="720"/>
        </w:sectPr>
      </w:pPr>
    </w:p>
    <w:p w14:paraId="4C455297" w14:textId="77777777" w:rsidR="00CB49B6" w:rsidRDefault="00CB49B6">
      <w:pPr>
        <w:pStyle w:val="BodyText"/>
        <w:spacing w:before="5"/>
        <w:rPr>
          <w:sz w:val="28"/>
        </w:rPr>
      </w:pPr>
    </w:p>
    <w:p w14:paraId="1A7E4393" w14:textId="77777777" w:rsidR="00CB49B6" w:rsidRDefault="00870742">
      <w:pPr>
        <w:pStyle w:val="ListParagraph"/>
        <w:numPr>
          <w:ilvl w:val="0"/>
          <w:numId w:val="2"/>
        </w:numPr>
        <w:tabs>
          <w:tab w:val="left" w:pos="457"/>
        </w:tabs>
        <w:spacing w:before="93" w:line="237" w:lineRule="auto"/>
        <w:ind w:right="417" w:firstLine="0"/>
        <w:jc w:val="both"/>
        <w:rPr>
          <w:sz w:val="24"/>
        </w:rPr>
      </w:pPr>
      <w:r>
        <w:rPr>
          <w:sz w:val="24"/>
        </w:rPr>
        <w:t xml:space="preserve">The circuit is indefinitely extensible for binary numbers. Thus, if we use binary inputs </w:t>
      </w:r>
      <w:r>
        <w:rPr>
          <w:sz w:val="24"/>
        </w:rPr>
        <w:t>instead of BCD, we can simply double the length of the ladder network for an 8-bit number (0 to 255) or double it again for a 16-bit number (0 to 65535). We only need to add two resistors for each additional binary</w:t>
      </w:r>
      <w:r>
        <w:rPr>
          <w:spacing w:val="-6"/>
          <w:sz w:val="24"/>
        </w:rPr>
        <w:t xml:space="preserve"> </w:t>
      </w:r>
      <w:r>
        <w:rPr>
          <w:sz w:val="24"/>
        </w:rPr>
        <w:t>input.</w:t>
      </w:r>
    </w:p>
    <w:p w14:paraId="78F31446" w14:textId="77777777" w:rsidR="00CB49B6" w:rsidRDefault="00CB49B6">
      <w:pPr>
        <w:pStyle w:val="BodyText"/>
        <w:spacing w:before="6"/>
        <w:rPr>
          <w:sz w:val="25"/>
        </w:rPr>
      </w:pPr>
    </w:p>
    <w:p w14:paraId="205DB246" w14:textId="77777777" w:rsidR="00CB49B6" w:rsidRDefault="00870742">
      <w:pPr>
        <w:pStyle w:val="ListParagraph"/>
        <w:numPr>
          <w:ilvl w:val="0"/>
          <w:numId w:val="2"/>
        </w:numPr>
        <w:tabs>
          <w:tab w:val="left" w:pos="440"/>
        </w:tabs>
        <w:spacing w:before="1" w:line="235" w:lineRule="auto"/>
        <w:ind w:right="438" w:firstLine="0"/>
        <w:jc w:val="both"/>
        <w:rPr>
          <w:sz w:val="24"/>
        </w:rPr>
      </w:pPr>
      <w:r>
        <w:rPr>
          <w:sz w:val="24"/>
        </w:rPr>
        <w:t>The circuit lends itself to a non</w:t>
      </w:r>
      <w:r>
        <w:rPr>
          <w:sz w:val="24"/>
        </w:rPr>
        <w:t xml:space="preserve">-inverting circuit configuration. </w:t>
      </w:r>
      <w:proofErr w:type="gramStart"/>
      <w:r>
        <w:rPr>
          <w:sz w:val="24"/>
        </w:rPr>
        <w:t>Therefore</w:t>
      </w:r>
      <w:proofErr w:type="gramEnd"/>
      <w:r>
        <w:rPr>
          <w:sz w:val="24"/>
        </w:rPr>
        <w:t xml:space="preserve"> we need not be concerned about intermediate inverters along the way. However, an inverting version can easily be configured if that is</w:t>
      </w:r>
      <w:r>
        <w:rPr>
          <w:spacing w:val="-7"/>
          <w:sz w:val="24"/>
        </w:rPr>
        <w:t xml:space="preserve"> </w:t>
      </w:r>
      <w:r>
        <w:rPr>
          <w:sz w:val="24"/>
        </w:rPr>
        <w:t>appropriate.</w:t>
      </w:r>
    </w:p>
    <w:p w14:paraId="458CF02F" w14:textId="77777777" w:rsidR="00CB49B6" w:rsidRDefault="00CB49B6">
      <w:pPr>
        <w:pStyle w:val="BodyText"/>
        <w:spacing w:before="3"/>
        <w:rPr>
          <w:sz w:val="25"/>
        </w:rPr>
      </w:pPr>
    </w:p>
    <w:p w14:paraId="4AE72339" w14:textId="77777777" w:rsidR="00CB49B6" w:rsidRDefault="00870742">
      <w:pPr>
        <w:pStyle w:val="Heading1"/>
        <w:rPr>
          <w:u w:val="none"/>
        </w:rPr>
      </w:pPr>
      <w:r>
        <w:rPr>
          <w:u w:val="thick"/>
        </w:rPr>
        <w:t>Pre-Lab Homework</w:t>
      </w:r>
      <w:r>
        <w:rPr>
          <w:u w:val="none"/>
        </w:rPr>
        <w:t>:</w:t>
      </w:r>
    </w:p>
    <w:p w14:paraId="203F2DFB" w14:textId="77777777" w:rsidR="00CB49B6" w:rsidRDefault="00CB49B6">
      <w:pPr>
        <w:pStyle w:val="BodyText"/>
        <w:spacing w:before="4"/>
        <w:rPr>
          <w:b/>
          <w:sz w:val="23"/>
        </w:rPr>
      </w:pPr>
    </w:p>
    <w:p w14:paraId="32D3BBB8" w14:textId="77777777" w:rsidR="00CB49B6" w:rsidRDefault="00870742">
      <w:pPr>
        <w:pStyle w:val="BodyText"/>
        <w:spacing w:line="487" w:lineRule="auto"/>
        <w:ind w:left="180" w:right="2683"/>
      </w:pPr>
      <w:r>
        <w:t xml:space="preserve">Why DACs has been an integral part of </w:t>
      </w:r>
      <w:r>
        <w:t>electronics for decades? Where are DAC and ADC vastly used?</w:t>
      </w:r>
    </w:p>
    <w:p w14:paraId="7FD54AE5" w14:textId="77777777" w:rsidR="00CB49B6" w:rsidRDefault="00870742">
      <w:pPr>
        <w:pStyle w:val="Heading1"/>
        <w:spacing w:before="1"/>
        <w:rPr>
          <w:u w:val="none"/>
        </w:rPr>
      </w:pPr>
      <w:r>
        <w:rPr>
          <w:u w:val="thick"/>
        </w:rPr>
        <w:t>Apparatus</w:t>
      </w:r>
      <w:r>
        <w:rPr>
          <w:u w:val="none"/>
        </w:rPr>
        <w:t>:</w:t>
      </w:r>
    </w:p>
    <w:p w14:paraId="34A73737" w14:textId="77777777" w:rsidR="00CB49B6" w:rsidRDefault="00CB49B6">
      <w:pPr>
        <w:pStyle w:val="BodyText"/>
        <w:spacing w:before="5"/>
        <w:rPr>
          <w:b/>
        </w:rPr>
      </w:pPr>
    </w:p>
    <w:tbl>
      <w:tblPr>
        <w:tblW w:w="0" w:type="auto"/>
        <w:tblInd w:w="451" w:type="dxa"/>
        <w:tblLayout w:type="fixed"/>
        <w:tblCellMar>
          <w:left w:w="0" w:type="dxa"/>
          <w:right w:w="0" w:type="dxa"/>
        </w:tblCellMar>
        <w:tblLook w:val="01E0" w:firstRow="1" w:lastRow="1" w:firstColumn="1" w:lastColumn="1" w:noHBand="0" w:noVBand="0"/>
      </w:tblPr>
      <w:tblGrid>
        <w:gridCol w:w="416"/>
        <w:gridCol w:w="3150"/>
        <w:gridCol w:w="1946"/>
      </w:tblGrid>
      <w:tr w:rsidR="00CB49B6" w14:paraId="52466F61" w14:textId="77777777">
        <w:trPr>
          <w:trHeight w:val="270"/>
        </w:trPr>
        <w:tc>
          <w:tcPr>
            <w:tcW w:w="416" w:type="dxa"/>
          </w:tcPr>
          <w:p w14:paraId="0DFE14EC" w14:textId="77777777" w:rsidR="00CB49B6" w:rsidRDefault="00870742">
            <w:pPr>
              <w:pStyle w:val="TableParagraph"/>
              <w:spacing w:line="251" w:lineRule="exact"/>
              <w:ind w:right="37"/>
              <w:jc w:val="right"/>
              <w:rPr>
                <w:sz w:val="24"/>
              </w:rPr>
            </w:pPr>
            <w:r>
              <w:rPr>
                <w:w w:val="85"/>
                <w:sz w:val="24"/>
              </w:rPr>
              <w:t>1)</w:t>
            </w:r>
          </w:p>
        </w:tc>
        <w:tc>
          <w:tcPr>
            <w:tcW w:w="3150" w:type="dxa"/>
          </w:tcPr>
          <w:p w14:paraId="67755056" w14:textId="77777777" w:rsidR="00CB49B6" w:rsidRDefault="00870742">
            <w:pPr>
              <w:pStyle w:val="TableParagraph"/>
              <w:spacing w:line="251" w:lineRule="exact"/>
              <w:ind w:left="40"/>
              <w:rPr>
                <w:sz w:val="24"/>
              </w:rPr>
            </w:pPr>
            <w:r>
              <w:rPr>
                <w:sz w:val="24"/>
              </w:rPr>
              <w:t>IC741 OPAMP</w:t>
            </w:r>
          </w:p>
        </w:tc>
        <w:tc>
          <w:tcPr>
            <w:tcW w:w="1946" w:type="dxa"/>
          </w:tcPr>
          <w:p w14:paraId="1A97F2B3" w14:textId="77777777" w:rsidR="00CB49B6" w:rsidRDefault="00870742">
            <w:pPr>
              <w:pStyle w:val="TableParagraph"/>
              <w:spacing w:line="251" w:lineRule="exact"/>
              <w:ind w:right="271"/>
              <w:jc w:val="right"/>
              <w:rPr>
                <w:sz w:val="24"/>
              </w:rPr>
            </w:pPr>
            <w:r>
              <w:rPr>
                <w:w w:val="95"/>
                <w:sz w:val="24"/>
              </w:rPr>
              <w:t>1[pcs]</w:t>
            </w:r>
          </w:p>
        </w:tc>
      </w:tr>
      <w:tr w:rsidR="00CB49B6" w14:paraId="2853304C" w14:textId="77777777">
        <w:trPr>
          <w:trHeight w:val="275"/>
        </w:trPr>
        <w:tc>
          <w:tcPr>
            <w:tcW w:w="416" w:type="dxa"/>
          </w:tcPr>
          <w:p w14:paraId="732BB879" w14:textId="77777777" w:rsidR="00CB49B6" w:rsidRDefault="00870742">
            <w:pPr>
              <w:pStyle w:val="TableParagraph"/>
              <w:spacing w:line="256" w:lineRule="exact"/>
              <w:ind w:right="37"/>
              <w:jc w:val="right"/>
              <w:rPr>
                <w:sz w:val="24"/>
              </w:rPr>
            </w:pPr>
            <w:r>
              <w:rPr>
                <w:w w:val="85"/>
                <w:sz w:val="24"/>
              </w:rPr>
              <w:t>2)</w:t>
            </w:r>
          </w:p>
        </w:tc>
        <w:tc>
          <w:tcPr>
            <w:tcW w:w="3150" w:type="dxa"/>
          </w:tcPr>
          <w:p w14:paraId="6F50EACC" w14:textId="77777777" w:rsidR="00CB49B6" w:rsidRDefault="00870742">
            <w:pPr>
              <w:pStyle w:val="TableParagraph"/>
              <w:spacing w:line="256" w:lineRule="exact"/>
              <w:ind w:left="40"/>
              <w:rPr>
                <w:sz w:val="24"/>
              </w:rPr>
            </w:pPr>
            <w:r>
              <w:rPr>
                <w:sz w:val="24"/>
              </w:rPr>
              <w:t>Resistors as required.</w:t>
            </w:r>
          </w:p>
        </w:tc>
        <w:tc>
          <w:tcPr>
            <w:tcW w:w="1946" w:type="dxa"/>
          </w:tcPr>
          <w:p w14:paraId="0E4C833B" w14:textId="77777777" w:rsidR="00CB49B6" w:rsidRDefault="00870742">
            <w:pPr>
              <w:pStyle w:val="TableParagraph"/>
              <w:spacing w:line="256" w:lineRule="exact"/>
              <w:ind w:right="197"/>
              <w:jc w:val="right"/>
              <w:rPr>
                <w:sz w:val="24"/>
              </w:rPr>
            </w:pPr>
            <w:r>
              <w:rPr>
                <w:w w:val="95"/>
                <w:sz w:val="24"/>
              </w:rPr>
              <w:t>14[pcs]</w:t>
            </w:r>
          </w:p>
        </w:tc>
      </w:tr>
      <w:tr w:rsidR="00CB49B6" w14:paraId="011943C6" w14:textId="77777777">
        <w:trPr>
          <w:trHeight w:val="270"/>
        </w:trPr>
        <w:tc>
          <w:tcPr>
            <w:tcW w:w="416" w:type="dxa"/>
          </w:tcPr>
          <w:p w14:paraId="1A70A07D" w14:textId="77777777" w:rsidR="00CB49B6" w:rsidRDefault="00870742">
            <w:pPr>
              <w:pStyle w:val="TableParagraph"/>
              <w:spacing w:line="251" w:lineRule="exact"/>
              <w:ind w:right="37"/>
              <w:jc w:val="right"/>
              <w:rPr>
                <w:sz w:val="24"/>
              </w:rPr>
            </w:pPr>
            <w:r>
              <w:rPr>
                <w:w w:val="85"/>
                <w:sz w:val="24"/>
              </w:rPr>
              <w:t>3)</w:t>
            </w:r>
          </w:p>
        </w:tc>
        <w:tc>
          <w:tcPr>
            <w:tcW w:w="3150" w:type="dxa"/>
          </w:tcPr>
          <w:p w14:paraId="6DC99CD2" w14:textId="77777777" w:rsidR="00CB49B6" w:rsidRDefault="00870742">
            <w:pPr>
              <w:pStyle w:val="TableParagraph"/>
              <w:spacing w:line="251" w:lineRule="exact"/>
              <w:ind w:left="40"/>
              <w:rPr>
                <w:sz w:val="24"/>
              </w:rPr>
            </w:pPr>
            <w:r>
              <w:rPr>
                <w:sz w:val="24"/>
              </w:rPr>
              <w:t>Oscilloscope.</w:t>
            </w:r>
          </w:p>
        </w:tc>
        <w:tc>
          <w:tcPr>
            <w:tcW w:w="1946" w:type="dxa"/>
          </w:tcPr>
          <w:p w14:paraId="6A921414" w14:textId="77777777" w:rsidR="00CB49B6" w:rsidRDefault="00CB49B6">
            <w:pPr>
              <w:pStyle w:val="TableParagraph"/>
              <w:rPr>
                <w:sz w:val="20"/>
              </w:rPr>
            </w:pPr>
          </w:p>
        </w:tc>
      </w:tr>
    </w:tbl>
    <w:p w14:paraId="4149A3C0" w14:textId="77777777" w:rsidR="00CB49B6" w:rsidRDefault="00CB49B6">
      <w:pPr>
        <w:pStyle w:val="BodyText"/>
        <w:spacing w:before="5"/>
        <w:rPr>
          <w:b/>
          <w:sz w:val="25"/>
        </w:rPr>
      </w:pPr>
    </w:p>
    <w:p w14:paraId="411BC5A8" w14:textId="77777777" w:rsidR="00CB49B6" w:rsidRDefault="00870742">
      <w:pPr>
        <w:ind w:left="180"/>
        <w:rPr>
          <w:b/>
          <w:sz w:val="24"/>
        </w:rPr>
      </w:pPr>
      <w:r>
        <w:rPr>
          <w:b/>
          <w:sz w:val="24"/>
          <w:u w:val="thick"/>
        </w:rPr>
        <w:t>Precautions</w:t>
      </w:r>
      <w:r>
        <w:rPr>
          <w:b/>
          <w:sz w:val="24"/>
        </w:rPr>
        <w:t>:</w:t>
      </w:r>
    </w:p>
    <w:p w14:paraId="617A9938" w14:textId="77777777" w:rsidR="00CB49B6" w:rsidRDefault="00CB49B6">
      <w:pPr>
        <w:pStyle w:val="BodyText"/>
        <w:spacing w:before="2"/>
        <w:rPr>
          <w:b/>
          <w:sz w:val="23"/>
        </w:rPr>
      </w:pPr>
    </w:p>
    <w:p w14:paraId="3754D55B" w14:textId="77777777" w:rsidR="00CB49B6" w:rsidRDefault="00870742">
      <w:pPr>
        <w:pStyle w:val="BodyText"/>
        <w:ind w:left="180" w:right="788"/>
        <w:rPr>
          <w:b/>
        </w:rPr>
      </w:pPr>
      <w:r>
        <w:t xml:space="preserve">Never turn on the DC source before the circuit is placed correctly and checked </w:t>
      </w:r>
      <w:r>
        <w:t>carefully. Check for short circuits in the circuit</w:t>
      </w:r>
      <w:r>
        <w:rPr>
          <w:b/>
        </w:rPr>
        <w:t>.</w:t>
      </w:r>
    </w:p>
    <w:p w14:paraId="4C89DFFF" w14:textId="77777777" w:rsidR="00CB49B6" w:rsidRDefault="00CB49B6">
      <w:pPr>
        <w:pStyle w:val="BodyText"/>
        <w:spacing w:before="1"/>
        <w:rPr>
          <w:b/>
          <w:sz w:val="25"/>
        </w:rPr>
      </w:pPr>
    </w:p>
    <w:p w14:paraId="60630E9B" w14:textId="77777777" w:rsidR="00CB49B6" w:rsidRDefault="00870742">
      <w:pPr>
        <w:pStyle w:val="Heading1"/>
        <w:rPr>
          <w:u w:val="none"/>
        </w:rPr>
      </w:pPr>
      <w:r>
        <w:rPr>
          <w:u w:val="thick"/>
        </w:rPr>
        <w:t>Experimental Procedure</w:t>
      </w:r>
      <w:r>
        <w:rPr>
          <w:u w:val="none"/>
        </w:rPr>
        <w:t>:</w:t>
      </w:r>
    </w:p>
    <w:p w14:paraId="53342966" w14:textId="77777777" w:rsidR="00CB49B6" w:rsidRDefault="00CB49B6">
      <w:pPr>
        <w:pStyle w:val="BodyText"/>
        <w:rPr>
          <w:b/>
          <w:sz w:val="25"/>
        </w:rPr>
      </w:pPr>
    </w:p>
    <w:p w14:paraId="132506C6" w14:textId="77777777" w:rsidR="00CB49B6" w:rsidRDefault="00870742">
      <w:pPr>
        <w:pStyle w:val="ListParagraph"/>
        <w:numPr>
          <w:ilvl w:val="1"/>
          <w:numId w:val="2"/>
        </w:numPr>
        <w:tabs>
          <w:tab w:val="left" w:pos="901"/>
        </w:tabs>
        <w:spacing w:line="232" w:lineRule="auto"/>
        <w:ind w:right="621"/>
        <w:rPr>
          <w:sz w:val="24"/>
        </w:rPr>
      </w:pPr>
      <w:r>
        <w:rPr>
          <w:sz w:val="24"/>
        </w:rPr>
        <w:t>First setup the Binary Weighted Digital to Analog converter as shown in Fig1 on</w:t>
      </w:r>
      <w:r>
        <w:rPr>
          <w:spacing w:val="-15"/>
          <w:sz w:val="24"/>
        </w:rPr>
        <w:t xml:space="preserve"> </w:t>
      </w:r>
      <w:r>
        <w:rPr>
          <w:sz w:val="24"/>
        </w:rPr>
        <w:t>the trainer</w:t>
      </w:r>
      <w:r>
        <w:rPr>
          <w:spacing w:val="-2"/>
          <w:sz w:val="24"/>
        </w:rPr>
        <w:t xml:space="preserve"> </w:t>
      </w:r>
      <w:r>
        <w:rPr>
          <w:sz w:val="24"/>
        </w:rPr>
        <w:t>board.</w:t>
      </w:r>
    </w:p>
    <w:p w14:paraId="0E818FCE" w14:textId="77777777" w:rsidR="00CB49B6" w:rsidRDefault="00870742">
      <w:pPr>
        <w:pStyle w:val="ListParagraph"/>
        <w:numPr>
          <w:ilvl w:val="1"/>
          <w:numId w:val="2"/>
        </w:numPr>
        <w:tabs>
          <w:tab w:val="left" w:pos="901"/>
        </w:tabs>
        <w:spacing w:before="12" w:line="235" w:lineRule="auto"/>
        <w:ind w:right="694"/>
        <w:rPr>
          <w:sz w:val="24"/>
        </w:rPr>
      </w:pPr>
      <w:r>
        <w:rPr>
          <w:sz w:val="24"/>
        </w:rPr>
        <w:t>Put the following sequence 1010 to D0, D1, D2 and D3 respectively. See the</w:t>
      </w:r>
      <w:r>
        <w:rPr>
          <w:spacing w:val="-12"/>
          <w:sz w:val="24"/>
        </w:rPr>
        <w:t xml:space="preserve"> </w:t>
      </w:r>
      <w:r>
        <w:rPr>
          <w:sz w:val="24"/>
        </w:rPr>
        <w:t>output on the</w:t>
      </w:r>
      <w:r>
        <w:rPr>
          <w:spacing w:val="-1"/>
          <w:sz w:val="24"/>
        </w:rPr>
        <w:t xml:space="preserve"> </w:t>
      </w:r>
      <w:r>
        <w:rPr>
          <w:sz w:val="24"/>
        </w:rPr>
        <w:t>oscilloscope.</w:t>
      </w:r>
    </w:p>
    <w:p w14:paraId="1B769C51" w14:textId="77777777" w:rsidR="00CB49B6" w:rsidRDefault="00870742">
      <w:pPr>
        <w:pStyle w:val="ListParagraph"/>
        <w:numPr>
          <w:ilvl w:val="1"/>
          <w:numId w:val="2"/>
        </w:numPr>
        <w:tabs>
          <w:tab w:val="left" w:pos="901"/>
        </w:tabs>
        <w:spacing w:line="273" w:lineRule="exact"/>
        <w:ind w:hanging="361"/>
        <w:rPr>
          <w:sz w:val="24"/>
        </w:rPr>
      </w:pPr>
      <w:proofErr w:type="gramStart"/>
      <w:r>
        <w:rPr>
          <w:sz w:val="24"/>
        </w:rPr>
        <w:t>Again</w:t>
      </w:r>
      <w:proofErr w:type="gramEnd"/>
      <w:r>
        <w:rPr>
          <w:sz w:val="24"/>
        </w:rPr>
        <w:t xml:space="preserve"> setup the R/2R ladder on the trainer</w:t>
      </w:r>
      <w:r>
        <w:rPr>
          <w:spacing w:val="-4"/>
          <w:sz w:val="24"/>
        </w:rPr>
        <w:t xml:space="preserve"> </w:t>
      </w:r>
      <w:r>
        <w:rPr>
          <w:sz w:val="24"/>
        </w:rPr>
        <w:t>board.</w:t>
      </w:r>
    </w:p>
    <w:p w14:paraId="30579808" w14:textId="77777777" w:rsidR="00CB49B6" w:rsidRDefault="00870742">
      <w:pPr>
        <w:pStyle w:val="ListParagraph"/>
        <w:numPr>
          <w:ilvl w:val="1"/>
          <w:numId w:val="2"/>
        </w:numPr>
        <w:tabs>
          <w:tab w:val="left" w:pos="901"/>
        </w:tabs>
        <w:ind w:hanging="361"/>
        <w:rPr>
          <w:sz w:val="24"/>
        </w:rPr>
      </w:pPr>
      <w:r>
        <w:rPr>
          <w:sz w:val="24"/>
        </w:rPr>
        <w:t>Repeat step 2 for R/2R</w:t>
      </w:r>
      <w:r>
        <w:rPr>
          <w:spacing w:val="-1"/>
          <w:sz w:val="24"/>
        </w:rPr>
        <w:t xml:space="preserve"> </w:t>
      </w:r>
      <w:r>
        <w:rPr>
          <w:sz w:val="24"/>
        </w:rPr>
        <w:t>DAC.</w:t>
      </w:r>
    </w:p>
    <w:p w14:paraId="2B70451F" w14:textId="77777777" w:rsidR="00CB49B6" w:rsidRDefault="00CB49B6">
      <w:pPr>
        <w:pStyle w:val="BodyText"/>
        <w:rPr>
          <w:sz w:val="25"/>
        </w:rPr>
      </w:pPr>
    </w:p>
    <w:p w14:paraId="0D18846A" w14:textId="77777777" w:rsidR="00CB49B6" w:rsidRDefault="00870742">
      <w:pPr>
        <w:pStyle w:val="Heading1"/>
        <w:spacing w:before="1"/>
        <w:rPr>
          <w:u w:val="none"/>
        </w:rPr>
      </w:pPr>
      <w:r>
        <w:rPr>
          <w:u w:val="thick"/>
        </w:rPr>
        <w:t>Simulation and Results</w:t>
      </w:r>
      <w:r>
        <w:rPr>
          <w:u w:val="none"/>
        </w:rPr>
        <w:t>:</w:t>
      </w:r>
    </w:p>
    <w:p w14:paraId="009C9B4C" w14:textId="77777777" w:rsidR="00CB49B6" w:rsidRDefault="00CB49B6">
      <w:pPr>
        <w:pStyle w:val="BodyText"/>
        <w:spacing w:before="9"/>
        <w:rPr>
          <w:b/>
        </w:rPr>
      </w:pPr>
    </w:p>
    <w:p w14:paraId="12FE5C59" w14:textId="77777777" w:rsidR="00CB49B6" w:rsidRDefault="00870742">
      <w:pPr>
        <w:pStyle w:val="ListParagraph"/>
        <w:numPr>
          <w:ilvl w:val="0"/>
          <w:numId w:val="1"/>
        </w:numPr>
        <w:tabs>
          <w:tab w:val="left" w:pos="901"/>
        </w:tabs>
        <w:spacing w:line="235" w:lineRule="auto"/>
        <w:ind w:right="846"/>
        <w:rPr>
          <w:sz w:val="24"/>
        </w:rPr>
      </w:pPr>
      <w:r>
        <w:rPr>
          <w:sz w:val="24"/>
        </w:rPr>
        <w:t>Draw a plot on graph paper showing relationship between digital input and analog output of</w:t>
      </w:r>
      <w:r>
        <w:rPr>
          <w:spacing w:val="-1"/>
          <w:sz w:val="24"/>
        </w:rPr>
        <w:t xml:space="preserve"> </w:t>
      </w:r>
      <w:r>
        <w:rPr>
          <w:sz w:val="24"/>
        </w:rPr>
        <w:t>digital-to-analog-converter.</w:t>
      </w:r>
    </w:p>
    <w:p w14:paraId="43297C7A" w14:textId="77777777" w:rsidR="00CB49B6" w:rsidRDefault="00CB49B6">
      <w:pPr>
        <w:pStyle w:val="BodyText"/>
        <w:spacing w:before="9"/>
        <w:rPr>
          <w:sz w:val="23"/>
        </w:rPr>
      </w:pPr>
    </w:p>
    <w:p w14:paraId="299937DD" w14:textId="77777777" w:rsidR="00CB49B6" w:rsidRDefault="00870742">
      <w:pPr>
        <w:pStyle w:val="ListParagraph"/>
        <w:numPr>
          <w:ilvl w:val="0"/>
          <w:numId w:val="1"/>
        </w:numPr>
        <w:tabs>
          <w:tab w:val="left" w:pos="901"/>
        </w:tabs>
        <w:ind w:hanging="361"/>
        <w:rPr>
          <w:sz w:val="24"/>
        </w:rPr>
      </w:pPr>
      <w:r>
        <w:rPr>
          <w:sz w:val="24"/>
        </w:rPr>
        <w:t>Calculate resolution and percentage resolution of each</w:t>
      </w:r>
      <w:r>
        <w:rPr>
          <w:spacing w:val="-1"/>
          <w:sz w:val="24"/>
        </w:rPr>
        <w:t xml:space="preserve"> </w:t>
      </w:r>
      <w:r>
        <w:rPr>
          <w:sz w:val="24"/>
        </w:rPr>
        <w:t>converter.</w:t>
      </w:r>
    </w:p>
    <w:p w14:paraId="7600EBDA" w14:textId="77777777" w:rsidR="00CB49B6" w:rsidRDefault="00CB49B6">
      <w:pPr>
        <w:pStyle w:val="BodyText"/>
      </w:pPr>
    </w:p>
    <w:p w14:paraId="1C6510D8" w14:textId="77777777" w:rsidR="00CB49B6" w:rsidRDefault="00870742">
      <w:pPr>
        <w:pStyle w:val="ListParagraph"/>
        <w:numPr>
          <w:ilvl w:val="0"/>
          <w:numId w:val="1"/>
        </w:numPr>
        <w:tabs>
          <w:tab w:val="left" w:pos="901"/>
        </w:tabs>
        <w:ind w:hanging="361"/>
        <w:rPr>
          <w:sz w:val="24"/>
        </w:rPr>
      </w:pPr>
      <w:r>
        <w:rPr>
          <w:sz w:val="24"/>
        </w:rPr>
        <w:t>Use PSPICE for software</w:t>
      </w:r>
      <w:r>
        <w:rPr>
          <w:spacing w:val="-4"/>
          <w:sz w:val="24"/>
        </w:rPr>
        <w:t xml:space="preserve"> </w:t>
      </w:r>
      <w:r>
        <w:rPr>
          <w:sz w:val="24"/>
        </w:rPr>
        <w:t>simulation.</w:t>
      </w:r>
    </w:p>
    <w:p w14:paraId="6C43F1AD" w14:textId="77777777" w:rsidR="00CB49B6" w:rsidRDefault="00CB49B6">
      <w:pPr>
        <w:pStyle w:val="BodyText"/>
        <w:spacing w:before="10"/>
      </w:pPr>
    </w:p>
    <w:p w14:paraId="059B776E" w14:textId="77777777" w:rsidR="00CB49B6" w:rsidRDefault="00870742">
      <w:pPr>
        <w:pStyle w:val="Heading1"/>
        <w:rPr>
          <w:u w:val="none"/>
        </w:rPr>
      </w:pPr>
      <w:r>
        <w:rPr>
          <w:u w:val="thick"/>
        </w:rPr>
        <w:t>Questions for report writing</w:t>
      </w:r>
      <w:r>
        <w:rPr>
          <w:u w:val="none"/>
        </w:rPr>
        <w:t>:</w:t>
      </w:r>
    </w:p>
    <w:p w14:paraId="38417AEC" w14:textId="77777777" w:rsidR="00CB49B6" w:rsidRDefault="00CB49B6">
      <w:pPr>
        <w:pStyle w:val="BodyText"/>
        <w:spacing w:before="4"/>
        <w:rPr>
          <w:b/>
        </w:rPr>
      </w:pPr>
    </w:p>
    <w:p w14:paraId="43157FE8" w14:textId="77777777" w:rsidR="00CB49B6" w:rsidRDefault="00870742">
      <w:pPr>
        <w:pStyle w:val="BodyText"/>
        <w:spacing w:line="235" w:lineRule="auto"/>
        <w:ind w:left="900" w:right="789" w:hanging="360"/>
      </w:pPr>
      <w:r>
        <w:t xml:space="preserve">1. Why R/2R Ladder Digital-to-Analog Converter is preferable than Binary weighted </w:t>
      </w:r>
      <w:r>
        <w:t>Digital-to-Analog Converter.</w:t>
      </w:r>
    </w:p>
    <w:p w14:paraId="2AD8CEC2" w14:textId="77777777" w:rsidR="00CB49B6" w:rsidRDefault="00CB49B6">
      <w:pPr>
        <w:pStyle w:val="BodyText"/>
        <w:rPr>
          <w:sz w:val="20"/>
        </w:rPr>
      </w:pPr>
    </w:p>
    <w:p w14:paraId="5A80BC65" w14:textId="77777777" w:rsidR="00CB49B6" w:rsidRDefault="00CB49B6">
      <w:pPr>
        <w:pStyle w:val="BodyText"/>
        <w:rPr>
          <w:sz w:val="20"/>
        </w:rPr>
      </w:pPr>
    </w:p>
    <w:p w14:paraId="17C85951" w14:textId="77777777" w:rsidR="00CB49B6" w:rsidRDefault="00CB49B6">
      <w:pPr>
        <w:pStyle w:val="BodyText"/>
        <w:rPr>
          <w:sz w:val="20"/>
        </w:rPr>
      </w:pPr>
    </w:p>
    <w:p w14:paraId="7C173E1B" w14:textId="77777777" w:rsidR="00CB49B6" w:rsidRDefault="00CB49B6">
      <w:pPr>
        <w:pStyle w:val="BodyText"/>
        <w:rPr>
          <w:sz w:val="20"/>
        </w:rPr>
      </w:pPr>
    </w:p>
    <w:p w14:paraId="22B68F2A" w14:textId="77777777" w:rsidR="00CB49B6" w:rsidRDefault="00CB49B6">
      <w:pPr>
        <w:pStyle w:val="BodyText"/>
        <w:rPr>
          <w:sz w:val="20"/>
        </w:rPr>
      </w:pPr>
    </w:p>
    <w:p w14:paraId="509F13C0" w14:textId="77777777" w:rsidR="00CB49B6" w:rsidRDefault="00CB49B6">
      <w:pPr>
        <w:pStyle w:val="BodyText"/>
        <w:rPr>
          <w:sz w:val="20"/>
        </w:rPr>
      </w:pPr>
    </w:p>
    <w:p w14:paraId="01C59042" w14:textId="77777777" w:rsidR="00CB49B6" w:rsidRDefault="00CB49B6">
      <w:pPr>
        <w:pStyle w:val="BodyText"/>
        <w:spacing w:before="6"/>
        <w:rPr>
          <w:sz w:val="15"/>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5C1855B5" w14:textId="77777777">
        <w:trPr>
          <w:trHeight w:val="270"/>
        </w:trPr>
        <w:tc>
          <w:tcPr>
            <w:tcW w:w="7470" w:type="dxa"/>
          </w:tcPr>
          <w:p w14:paraId="133BEFD9" w14:textId="77777777" w:rsidR="00CB49B6" w:rsidRDefault="00870742">
            <w:pPr>
              <w:pStyle w:val="TableParagraph"/>
              <w:spacing w:before="78" w:line="173" w:lineRule="exact"/>
              <w:ind w:left="200"/>
              <w:rPr>
                <w:rFonts w:ascii="Carlito" w:hAnsi="Carlito"/>
                <w:sz w:val="16"/>
              </w:rPr>
            </w:pPr>
            <w:r>
              <w:rPr>
                <w:rFonts w:ascii="Carlito" w:hAnsi="Carlito"/>
                <w:sz w:val="16"/>
              </w:rPr>
              <w:t>© Dept. of EEE, Faculty of Engineering, American International University-Bangladesh (AIUB</w:t>
            </w:r>
          </w:p>
        </w:tc>
        <w:tc>
          <w:tcPr>
            <w:tcW w:w="1632" w:type="dxa"/>
          </w:tcPr>
          <w:p w14:paraId="7D6D1054" w14:textId="77777777" w:rsidR="00CB49B6" w:rsidRDefault="00870742">
            <w:pPr>
              <w:pStyle w:val="TableParagraph"/>
              <w:spacing w:line="251" w:lineRule="exact"/>
              <w:ind w:right="198"/>
              <w:jc w:val="right"/>
              <w:rPr>
                <w:sz w:val="24"/>
              </w:rPr>
            </w:pPr>
            <w:r>
              <w:rPr>
                <w:sz w:val="24"/>
              </w:rPr>
              <w:t>4</w:t>
            </w:r>
          </w:p>
        </w:tc>
      </w:tr>
    </w:tbl>
    <w:p w14:paraId="2C9CEFE0" w14:textId="77777777" w:rsidR="00CB49B6" w:rsidRDefault="00CB49B6">
      <w:pPr>
        <w:spacing w:line="251" w:lineRule="exact"/>
        <w:jc w:val="right"/>
        <w:rPr>
          <w:sz w:val="24"/>
        </w:rPr>
        <w:sectPr w:rsidR="00CB49B6">
          <w:headerReference w:type="default" r:id="rId30"/>
          <w:pgSz w:w="11900" w:h="16840"/>
          <w:pgMar w:top="820" w:right="1000" w:bottom="280" w:left="1260" w:header="713" w:footer="0" w:gutter="0"/>
          <w:cols w:space="720"/>
        </w:sectPr>
      </w:pPr>
    </w:p>
    <w:p w14:paraId="1BAB262A" w14:textId="77777777" w:rsidR="00CB49B6" w:rsidRDefault="00870742">
      <w:pPr>
        <w:pStyle w:val="Heading1"/>
        <w:spacing w:before="5"/>
        <w:jc w:val="both"/>
        <w:rPr>
          <w:u w:val="none"/>
        </w:rPr>
      </w:pPr>
      <w:r>
        <w:rPr>
          <w:u w:val="thick"/>
        </w:rPr>
        <w:lastRenderedPageBreak/>
        <w:t>Discussion and Conclusion</w:t>
      </w:r>
      <w:r>
        <w:rPr>
          <w:u w:val="none"/>
        </w:rPr>
        <w:t>:</w:t>
      </w:r>
    </w:p>
    <w:p w14:paraId="0FE3DF2B" w14:textId="77777777" w:rsidR="00CB49B6" w:rsidRDefault="00CB49B6">
      <w:pPr>
        <w:pStyle w:val="BodyText"/>
        <w:spacing w:before="4"/>
        <w:rPr>
          <w:b/>
        </w:rPr>
      </w:pPr>
    </w:p>
    <w:p w14:paraId="33F53A28" w14:textId="77777777" w:rsidR="00CB49B6" w:rsidRDefault="00870742">
      <w:pPr>
        <w:pStyle w:val="BodyText"/>
        <w:spacing w:line="235" w:lineRule="auto"/>
        <w:ind w:left="180" w:right="119"/>
        <w:jc w:val="both"/>
      </w:pPr>
      <w:r>
        <w:t xml:space="preserve">Interpret the data/findings and </w:t>
      </w:r>
      <w:r>
        <w:t>determine the extent to which the experiment was successful in complying with the goal that was initially set. Discuss any mistake you might have made while conducting the investigation and describe ways the study could have been improved.</w:t>
      </w:r>
    </w:p>
    <w:p w14:paraId="61C4D996" w14:textId="77777777" w:rsidR="00CB49B6" w:rsidRDefault="00CB49B6">
      <w:pPr>
        <w:pStyle w:val="BodyText"/>
        <w:rPr>
          <w:sz w:val="26"/>
        </w:rPr>
      </w:pPr>
    </w:p>
    <w:p w14:paraId="57DC2D27" w14:textId="77777777" w:rsidR="00CB49B6" w:rsidRDefault="00CB49B6">
      <w:pPr>
        <w:pStyle w:val="BodyText"/>
        <w:spacing w:before="7"/>
        <w:rPr>
          <w:sz w:val="21"/>
        </w:rPr>
      </w:pPr>
    </w:p>
    <w:p w14:paraId="34BD0CF5" w14:textId="3BC23C7E" w:rsidR="00CB49B6" w:rsidRDefault="00177B3B">
      <w:pPr>
        <w:pStyle w:val="Heading1"/>
        <w:spacing w:line="480" w:lineRule="auto"/>
        <w:ind w:right="3354"/>
        <w:rPr>
          <w:u w:val="none"/>
        </w:rPr>
      </w:pPr>
      <w:r w:rsidRPr="00177B3B">
        <w:rPr>
          <w:u w:val="none"/>
        </w:rPr>
        <w:t>Part II:</w:t>
      </w:r>
      <w:r w:rsidR="00CF09D8" w:rsidRPr="00177B3B">
        <w:rPr>
          <w:u w:val="none"/>
        </w:rPr>
        <w:t xml:space="preserve"> </w:t>
      </w:r>
      <w:r w:rsidR="00870742" w:rsidRPr="00177B3B">
        <w:rPr>
          <w:u w:val="none"/>
        </w:rPr>
        <w:t>Design of a flash Analog to Digital Converter</w:t>
      </w:r>
      <w:r w:rsidR="00870742">
        <w:rPr>
          <w:u w:val="none"/>
        </w:rPr>
        <w:t xml:space="preserve"> </w:t>
      </w:r>
      <w:r w:rsidR="00870742">
        <w:rPr>
          <w:u w:val="thick"/>
        </w:rPr>
        <w:t>Introduction:</w:t>
      </w:r>
    </w:p>
    <w:p w14:paraId="53A6DA09" w14:textId="77777777" w:rsidR="00CB49B6" w:rsidRDefault="00870742">
      <w:pPr>
        <w:pStyle w:val="BodyText"/>
        <w:spacing w:before="5" w:line="273" w:lineRule="auto"/>
        <w:ind w:left="180" w:right="437"/>
        <w:jc w:val="both"/>
      </w:pPr>
      <w:r>
        <w:t>Flash analog-to-digital converters, also known as parallel ADCs, are the fastest way to convert an analog signal to a digital signal. Flash ADCs are ideal for applications requiring very</w:t>
      </w:r>
      <w:r>
        <w:t xml:space="preserve"> large bandwidth, but they consume more power than other ADC architectures and are generally limited to 8-bit resolution. This tutorial will discuss flash converters and compare them with other converter types.</w:t>
      </w:r>
    </w:p>
    <w:p w14:paraId="43076C9A" w14:textId="77777777" w:rsidR="00CB49B6" w:rsidRDefault="00870742">
      <w:pPr>
        <w:pStyle w:val="BodyText"/>
        <w:spacing w:before="218" w:line="264" w:lineRule="auto"/>
        <w:ind w:left="180" w:right="443"/>
        <w:jc w:val="both"/>
      </w:pPr>
      <w:r>
        <w:t>In this experiment, students will learn how f</w:t>
      </w:r>
      <w:r>
        <w:t xml:space="preserve">lash ADC works by implementing a </w:t>
      </w:r>
      <w:proofErr w:type="gramStart"/>
      <w:r>
        <w:t>2 bit</w:t>
      </w:r>
      <w:proofErr w:type="gramEnd"/>
      <w:r>
        <w:t xml:space="preserve"> flash ADC.</w:t>
      </w:r>
    </w:p>
    <w:p w14:paraId="0EDE27EA" w14:textId="77777777" w:rsidR="00CB49B6" w:rsidRDefault="00870742">
      <w:pPr>
        <w:pStyle w:val="Heading1"/>
        <w:spacing w:before="221"/>
        <w:jc w:val="both"/>
        <w:rPr>
          <w:u w:val="none"/>
        </w:rPr>
      </w:pPr>
      <w:r>
        <w:rPr>
          <w:u w:val="thick"/>
        </w:rPr>
        <w:t>Theory and Methodology:</w:t>
      </w:r>
    </w:p>
    <w:p w14:paraId="7BADF8EC" w14:textId="77777777" w:rsidR="00CB49B6" w:rsidRDefault="00CB49B6">
      <w:pPr>
        <w:pStyle w:val="BodyText"/>
        <w:spacing w:before="7"/>
        <w:rPr>
          <w:b/>
          <w:sz w:val="16"/>
        </w:rPr>
      </w:pPr>
    </w:p>
    <w:p w14:paraId="5C33696C" w14:textId="77777777" w:rsidR="00CB49B6" w:rsidRDefault="00870742">
      <w:pPr>
        <w:pStyle w:val="BodyText"/>
        <w:spacing w:before="92" w:line="237" w:lineRule="auto"/>
        <w:ind w:left="180" w:right="436"/>
        <w:jc w:val="both"/>
      </w:pPr>
      <w:r>
        <w:t>Flash converters are extremely fast compared to many other types of ADCs which usually narrow in on the "correct" answer over a series of stages. Compared to these, a Flash converte</w:t>
      </w:r>
      <w:r>
        <w:t>r is also quite simple and, apart from the analog comparators, only requires logic for the final conversion to binary.</w:t>
      </w:r>
    </w:p>
    <w:p w14:paraId="3B603F75" w14:textId="77777777" w:rsidR="00CB49B6" w:rsidRDefault="00CB49B6">
      <w:pPr>
        <w:pStyle w:val="BodyText"/>
        <w:spacing w:before="5"/>
        <w:rPr>
          <w:sz w:val="25"/>
        </w:rPr>
      </w:pPr>
    </w:p>
    <w:p w14:paraId="766F4291" w14:textId="77777777" w:rsidR="00CB49B6" w:rsidRDefault="00870742">
      <w:pPr>
        <w:pStyle w:val="BodyText"/>
        <w:spacing w:line="235" w:lineRule="auto"/>
        <w:ind w:left="180" w:right="438"/>
        <w:jc w:val="both"/>
      </w:pPr>
      <w:r>
        <w:t xml:space="preserve">For best accuracy often a sample-and-hold circuit is inserted in front of the ADC input. This is needed for many ADC types (like </w:t>
      </w:r>
      <w:r>
        <w:t>successive approximation ADC), but for Flash ADCs there is no real need for this, because the comparators are the sampling</w:t>
      </w:r>
      <w:r>
        <w:rPr>
          <w:spacing w:val="-5"/>
        </w:rPr>
        <w:t xml:space="preserve"> </w:t>
      </w:r>
      <w:r>
        <w:t>devices.</w:t>
      </w:r>
    </w:p>
    <w:p w14:paraId="2559B76D" w14:textId="77777777" w:rsidR="00CB49B6" w:rsidRDefault="00CB49B6">
      <w:pPr>
        <w:pStyle w:val="BodyText"/>
        <w:spacing w:before="7"/>
      </w:pPr>
    </w:p>
    <w:p w14:paraId="7DDEA916" w14:textId="77777777" w:rsidR="00CB49B6" w:rsidRDefault="00870742">
      <w:pPr>
        <w:pStyle w:val="BodyText"/>
        <w:tabs>
          <w:tab w:val="left" w:pos="6884"/>
        </w:tabs>
        <w:ind w:left="180" w:right="415"/>
      </w:pPr>
      <w:r>
        <w:rPr>
          <w:noProof/>
        </w:rPr>
        <w:drawing>
          <wp:anchor distT="0" distB="0" distL="0" distR="0" simplePos="0" relativeHeight="487343616" behindDoc="1" locked="0" layoutInCell="1" allowOverlap="1" wp14:anchorId="11963624" wp14:editId="4AA7C996">
            <wp:simplePos x="0" y="0"/>
            <wp:positionH relativeFrom="page">
              <wp:posOffset>4866004</wp:posOffset>
            </wp:positionH>
            <wp:positionV relativeFrom="paragraph">
              <wp:posOffset>217590</wp:posOffset>
            </wp:positionV>
            <wp:extent cx="304800" cy="10541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1" cstate="print"/>
                    <a:stretch>
                      <a:fillRect/>
                    </a:stretch>
                  </pic:blipFill>
                  <pic:spPr>
                    <a:xfrm>
                      <a:off x="0" y="0"/>
                      <a:ext cx="304800" cy="105410"/>
                    </a:xfrm>
                    <a:prstGeom prst="rect">
                      <a:avLst/>
                    </a:prstGeom>
                  </pic:spPr>
                </pic:pic>
              </a:graphicData>
            </a:graphic>
          </wp:anchor>
        </w:drawing>
      </w:r>
      <w:r>
        <w:t>A Flash converter requires a huge number of comparators compared to other ADCs, especially as the precision increases. A F</w:t>
      </w:r>
      <w:r>
        <w:t>lash</w:t>
      </w:r>
      <w:r>
        <w:rPr>
          <w:spacing w:val="17"/>
        </w:rPr>
        <w:t xml:space="preserve"> </w:t>
      </w:r>
      <w:r>
        <w:t>converter</w:t>
      </w:r>
      <w:r>
        <w:rPr>
          <w:spacing w:val="2"/>
        </w:rPr>
        <w:t xml:space="preserve"> </w:t>
      </w:r>
      <w:r>
        <w:t>requires</w:t>
      </w:r>
      <w:r>
        <w:tab/>
        <w:t xml:space="preserve">comparators for an </w:t>
      </w:r>
      <w:r>
        <w:rPr>
          <w:i/>
          <w:spacing w:val="-4"/>
        </w:rPr>
        <w:t>n</w:t>
      </w:r>
      <w:r>
        <w:rPr>
          <w:spacing w:val="-4"/>
        </w:rPr>
        <w:t xml:space="preserve">-bit </w:t>
      </w:r>
      <w:r>
        <w:t>conversion. The size, power consumption and cost of all those comparators make Flash converters generally impractical for precisions much greater than 8 bits (255 comparators). In place of these comparators,</w:t>
      </w:r>
      <w:r>
        <w:t xml:space="preserve"> most other ADCs substitute more complex logic and/or analog circuitry which can be scaled more easily for increased</w:t>
      </w:r>
      <w:r>
        <w:rPr>
          <w:spacing w:val="-10"/>
        </w:rPr>
        <w:t xml:space="preserve"> </w:t>
      </w:r>
      <w:r>
        <w:t>precision.</w:t>
      </w:r>
    </w:p>
    <w:p w14:paraId="62099EAF" w14:textId="77777777" w:rsidR="00CB49B6" w:rsidRDefault="00870742">
      <w:pPr>
        <w:pStyle w:val="Heading1"/>
        <w:spacing w:before="4"/>
        <w:rPr>
          <w:rFonts w:ascii="Caladea"/>
          <w:u w:val="none"/>
        </w:rPr>
      </w:pPr>
      <w:r>
        <w:rPr>
          <w:rFonts w:ascii="Caladea"/>
          <w:u w:val="none"/>
        </w:rPr>
        <w:t>Implementation:</w:t>
      </w:r>
    </w:p>
    <w:p w14:paraId="26199CC8" w14:textId="77777777" w:rsidR="00CB49B6" w:rsidRDefault="00870742">
      <w:pPr>
        <w:pStyle w:val="BodyText"/>
        <w:spacing w:before="5"/>
        <w:rPr>
          <w:rFonts w:ascii="Caladea"/>
          <w:b/>
          <w:sz w:val="20"/>
        </w:rPr>
      </w:pPr>
      <w:r>
        <w:rPr>
          <w:noProof/>
        </w:rPr>
        <w:drawing>
          <wp:anchor distT="0" distB="0" distL="0" distR="0" simplePos="0" relativeHeight="5" behindDoc="0" locked="0" layoutInCell="1" allowOverlap="1" wp14:anchorId="21ED5669" wp14:editId="2918C899">
            <wp:simplePos x="0" y="0"/>
            <wp:positionH relativeFrom="page">
              <wp:posOffset>2485389</wp:posOffset>
            </wp:positionH>
            <wp:positionV relativeFrom="paragraph">
              <wp:posOffset>177162</wp:posOffset>
            </wp:positionV>
            <wp:extent cx="2568930" cy="246888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2" cstate="print"/>
                    <a:stretch>
                      <a:fillRect/>
                    </a:stretch>
                  </pic:blipFill>
                  <pic:spPr>
                    <a:xfrm>
                      <a:off x="0" y="0"/>
                      <a:ext cx="2568930" cy="2468880"/>
                    </a:xfrm>
                    <a:prstGeom prst="rect">
                      <a:avLst/>
                    </a:prstGeom>
                  </pic:spPr>
                </pic:pic>
              </a:graphicData>
            </a:graphic>
          </wp:anchor>
        </w:drawing>
      </w:r>
    </w:p>
    <w:p w14:paraId="3FA06C23" w14:textId="77777777" w:rsidR="00CB49B6" w:rsidRDefault="00870742">
      <w:pPr>
        <w:tabs>
          <w:tab w:val="right" w:pos="9521"/>
        </w:tabs>
        <w:spacing w:before="62"/>
        <w:ind w:left="18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5</w:t>
      </w:r>
    </w:p>
    <w:p w14:paraId="08615F7F" w14:textId="77777777" w:rsidR="00CB49B6" w:rsidRDefault="00CB49B6">
      <w:pPr>
        <w:rPr>
          <w:sz w:val="20"/>
        </w:rPr>
        <w:sectPr w:rsidR="00CB49B6">
          <w:pgSz w:w="11900" w:h="16840"/>
          <w:pgMar w:top="820" w:right="1000" w:bottom="280" w:left="1260" w:header="713" w:footer="0" w:gutter="0"/>
          <w:cols w:space="720"/>
        </w:sectPr>
      </w:pPr>
    </w:p>
    <w:p w14:paraId="1A994A61" w14:textId="77777777" w:rsidR="00CB49B6" w:rsidRDefault="00CB49B6">
      <w:pPr>
        <w:pStyle w:val="BodyText"/>
        <w:rPr>
          <w:sz w:val="26"/>
        </w:rPr>
      </w:pPr>
    </w:p>
    <w:p w14:paraId="05C72A68" w14:textId="77777777" w:rsidR="00CB49B6" w:rsidRDefault="00CB49B6">
      <w:pPr>
        <w:pStyle w:val="BodyText"/>
        <w:spacing w:before="9"/>
        <w:rPr>
          <w:sz w:val="30"/>
        </w:rPr>
      </w:pPr>
    </w:p>
    <w:p w14:paraId="44B28FFA" w14:textId="77777777" w:rsidR="00CB49B6" w:rsidRDefault="00870742">
      <w:pPr>
        <w:pStyle w:val="BodyText"/>
        <w:spacing w:line="266" w:lineRule="auto"/>
        <w:ind w:right="237"/>
        <w:jc w:val="center"/>
      </w:pPr>
      <w:r>
        <w:t>Fig1: A 2-bit Flash ADC Example Implementation with Bubble Error Correction and Digital Encoding</w:t>
      </w:r>
    </w:p>
    <w:p w14:paraId="114A4C81" w14:textId="77777777" w:rsidR="00CB49B6" w:rsidRDefault="00CB49B6">
      <w:pPr>
        <w:pStyle w:val="BodyText"/>
        <w:spacing w:before="2"/>
        <w:rPr>
          <w:sz w:val="26"/>
        </w:rPr>
      </w:pPr>
    </w:p>
    <w:p w14:paraId="6A65ACCE" w14:textId="77777777" w:rsidR="00CB49B6" w:rsidRDefault="00870742">
      <w:pPr>
        <w:pStyle w:val="BodyText"/>
        <w:spacing w:line="235" w:lineRule="auto"/>
        <w:ind w:left="180" w:right="437"/>
        <w:jc w:val="both"/>
      </w:pPr>
      <w:r>
        <w:t xml:space="preserve">Flash ADCs have been implemented in many technologies, varying from silicon based bipolar (BJT) and complementary metal oxide FETs (CMOS) </w:t>
      </w:r>
      <w:r>
        <w:t>technologies to rarely used III- V technologies. Often this type of ADC is used as a first medium sized analog circuit verification.</w:t>
      </w:r>
    </w:p>
    <w:p w14:paraId="59A340AA" w14:textId="77777777" w:rsidR="00CB49B6" w:rsidRDefault="00CB49B6">
      <w:pPr>
        <w:pStyle w:val="BodyText"/>
        <w:spacing w:before="2"/>
        <w:rPr>
          <w:sz w:val="26"/>
        </w:rPr>
      </w:pPr>
    </w:p>
    <w:p w14:paraId="66F48DD3" w14:textId="77777777" w:rsidR="00CB49B6" w:rsidRDefault="00870742">
      <w:pPr>
        <w:pStyle w:val="BodyText"/>
        <w:spacing w:line="237" w:lineRule="auto"/>
        <w:ind w:left="180" w:right="414"/>
        <w:jc w:val="both"/>
      </w:pPr>
      <w:r>
        <w:t xml:space="preserve">The earliest implementations consisted of a reference ladder of </w:t>
      </w:r>
      <w:proofErr w:type="spellStart"/>
      <w:proofErr w:type="gramStart"/>
      <w:r>
        <w:t>well matched</w:t>
      </w:r>
      <w:proofErr w:type="spellEnd"/>
      <w:proofErr w:type="gramEnd"/>
      <w:r>
        <w:t xml:space="preserve"> resistors connected to a reference voltage. E</w:t>
      </w:r>
      <w:r>
        <w:t>ach tap at the resistor ladder is used for one comparator, possibly preceded by an amplification stage, and thus generates a logical '0' or '1' depending if the measured voltage is above or below the reference voltage of the resistor tap. The reason to add</w:t>
      </w:r>
      <w:r>
        <w:t xml:space="preserve"> an amplifier is twofold: it amplifies the voltage difference and therefore suppresses the comparator offset, and the kick-back noise of the comparator towards the reference ladder is also strongly suppressed. Typically designs from 4-bit up to 6-bit, and </w:t>
      </w:r>
      <w:r>
        <w:t>sometimes 7-bit are produced.</w:t>
      </w:r>
    </w:p>
    <w:p w14:paraId="4EF1D036" w14:textId="77777777" w:rsidR="00CB49B6" w:rsidRDefault="00CB49B6">
      <w:pPr>
        <w:pStyle w:val="BodyText"/>
        <w:spacing w:before="7"/>
        <w:rPr>
          <w:sz w:val="26"/>
        </w:rPr>
      </w:pPr>
    </w:p>
    <w:p w14:paraId="2DCD8B6C" w14:textId="77777777" w:rsidR="00CB49B6" w:rsidRDefault="00870742">
      <w:pPr>
        <w:pStyle w:val="BodyText"/>
        <w:spacing w:line="235" w:lineRule="auto"/>
        <w:ind w:left="180" w:right="435"/>
        <w:jc w:val="both"/>
      </w:pPr>
      <w:r>
        <w:t xml:space="preserve">Designs with power-saving capacitive reference ladders have been demonstrated. In addition to clocking the comparator(s), these systems also sample the reference value on the input stage. As the sampling is done at a very </w:t>
      </w:r>
      <w:r>
        <w:t>high rate, the leakage of the capacitors is negligible.</w:t>
      </w:r>
    </w:p>
    <w:p w14:paraId="416A85FA" w14:textId="77777777" w:rsidR="00CB49B6" w:rsidRDefault="00CB49B6">
      <w:pPr>
        <w:pStyle w:val="BodyText"/>
        <w:spacing w:before="3"/>
        <w:rPr>
          <w:sz w:val="25"/>
        </w:rPr>
      </w:pPr>
    </w:p>
    <w:p w14:paraId="2EA29632" w14:textId="77777777" w:rsidR="00CB49B6" w:rsidRDefault="00870742">
      <w:pPr>
        <w:pStyle w:val="BodyText"/>
        <w:spacing w:line="237" w:lineRule="auto"/>
        <w:ind w:left="180" w:right="442"/>
        <w:jc w:val="both"/>
      </w:pPr>
      <w:r>
        <w:t>Recently, offset calibration has been introduced into flash ADC designs. Instead of high precision analog circuits (which increase component size to suppress variation) comparators with relatively la</w:t>
      </w:r>
      <w:r>
        <w:t>rge offset errors are measured and adjusted. A test signal is applied and the offset of each comparator is calibrated to below the LSB size of the ADC.</w:t>
      </w:r>
    </w:p>
    <w:p w14:paraId="2E68D5DB" w14:textId="77777777" w:rsidR="00CB49B6" w:rsidRDefault="00CB49B6">
      <w:pPr>
        <w:pStyle w:val="BodyText"/>
        <w:spacing w:before="9"/>
        <w:rPr>
          <w:sz w:val="25"/>
        </w:rPr>
      </w:pPr>
    </w:p>
    <w:p w14:paraId="06E0F64C" w14:textId="77777777" w:rsidR="00CB49B6" w:rsidRDefault="00870742">
      <w:pPr>
        <w:pStyle w:val="BodyText"/>
        <w:spacing w:before="1" w:line="237" w:lineRule="auto"/>
        <w:ind w:left="180" w:right="431"/>
        <w:jc w:val="both"/>
      </w:pPr>
      <w:r>
        <w:t>Another improvement to many flash ADCs is the inclusion of digital error correction. When the ADC is us</w:t>
      </w:r>
      <w:r>
        <w:t>ed in harsh environments or constructed from very small integrated circuit processes, there is a heightened risk a single comparator will randomly change state resulting in a wrong code. Bubble error correction is a digital correction mechanism that will p</w:t>
      </w:r>
      <w:r>
        <w:t>revent a comparator that has, for example, tripped high from reporting logic high if it is surrounded by comparators that are reporting logic low.</w:t>
      </w:r>
    </w:p>
    <w:p w14:paraId="7F557CE0" w14:textId="77777777" w:rsidR="00CB49B6" w:rsidRDefault="00CB49B6">
      <w:pPr>
        <w:pStyle w:val="BodyText"/>
        <w:spacing w:before="10"/>
        <w:rPr>
          <w:sz w:val="25"/>
        </w:rPr>
      </w:pPr>
    </w:p>
    <w:p w14:paraId="0DA49138" w14:textId="77777777" w:rsidR="00CB49B6" w:rsidRDefault="00870742">
      <w:pPr>
        <w:pStyle w:val="BodyText"/>
        <w:spacing w:line="271" w:lineRule="auto"/>
        <w:ind w:left="180" w:right="440"/>
        <w:jc w:val="both"/>
      </w:pPr>
      <w:r>
        <w:rPr>
          <w:noProof/>
        </w:rPr>
        <w:drawing>
          <wp:anchor distT="0" distB="0" distL="0" distR="0" simplePos="0" relativeHeight="7" behindDoc="0" locked="0" layoutInCell="1" allowOverlap="1" wp14:anchorId="36D44FE1" wp14:editId="0A092A5B">
            <wp:simplePos x="0" y="0"/>
            <wp:positionH relativeFrom="page">
              <wp:posOffset>2740626</wp:posOffset>
            </wp:positionH>
            <wp:positionV relativeFrom="paragraph">
              <wp:posOffset>862171</wp:posOffset>
            </wp:positionV>
            <wp:extent cx="2901881" cy="20970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3" cstate="print"/>
                    <a:stretch>
                      <a:fillRect/>
                    </a:stretch>
                  </pic:blipFill>
                  <pic:spPr>
                    <a:xfrm>
                      <a:off x="0" y="0"/>
                      <a:ext cx="2901881" cy="2097024"/>
                    </a:xfrm>
                    <a:prstGeom prst="rect">
                      <a:avLst/>
                    </a:prstGeom>
                  </pic:spPr>
                </pic:pic>
              </a:graphicData>
            </a:graphic>
          </wp:anchor>
        </w:drawing>
      </w:r>
      <w:r>
        <w:t xml:space="preserve">This circuit is the simplest to understand. </w:t>
      </w:r>
      <w:r>
        <w:rPr>
          <w:spacing w:val="-3"/>
        </w:rPr>
        <w:t xml:space="preserve">It </w:t>
      </w:r>
      <w:r>
        <w:t>is constructed from a series of comparators, each one compar</w:t>
      </w:r>
      <w:r>
        <w:t>ing the input signal to a unique reference voltage. The comparator outputs connect to the inputs of a priority encoder circuit, which then produces a binary output. The following illustration shows a Flash ADC 2-bit</w:t>
      </w:r>
      <w:r>
        <w:rPr>
          <w:spacing w:val="-5"/>
        </w:rPr>
        <w:t xml:space="preserve"> </w:t>
      </w:r>
      <w:r>
        <w:t>circuit:</w:t>
      </w:r>
    </w:p>
    <w:p w14:paraId="7D63BDEC" w14:textId="77777777" w:rsidR="00CB49B6" w:rsidRDefault="00870742">
      <w:pPr>
        <w:pStyle w:val="BodyText"/>
        <w:spacing w:before="133"/>
        <w:ind w:right="259"/>
        <w:jc w:val="center"/>
      </w:pPr>
      <w:r>
        <w:t xml:space="preserve">Fig 2: A </w:t>
      </w:r>
      <w:proofErr w:type="gramStart"/>
      <w:r>
        <w:t>2 bit</w:t>
      </w:r>
      <w:proofErr w:type="gramEnd"/>
      <w:r>
        <w:t xml:space="preserve"> flash ADC.</w:t>
      </w:r>
    </w:p>
    <w:p w14:paraId="767A09DB" w14:textId="77777777" w:rsidR="00CB49B6" w:rsidRDefault="00870742">
      <w:pPr>
        <w:tabs>
          <w:tab w:val="left" w:pos="9421"/>
        </w:tabs>
        <w:spacing w:before="2"/>
        <w:ind w:left="180"/>
        <w:rPr>
          <w:sz w:val="20"/>
        </w:rPr>
      </w:pPr>
      <w:r>
        <w:rPr>
          <w:rFonts w:ascii="Carlito" w:hAnsi="Carlito"/>
          <w:sz w:val="16"/>
        </w:rPr>
        <w:t>© Dep</w:t>
      </w:r>
      <w:r>
        <w:rPr>
          <w:rFonts w:ascii="Carlito" w:hAnsi="Carlito"/>
          <w:sz w:val="16"/>
        </w:rPr>
        <w:t>t. of EEE, Faculty of Engineering, American International</w:t>
      </w:r>
      <w:r>
        <w:rPr>
          <w:rFonts w:ascii="Carlito" w:hAnsi="Carlito"/>
          <w:spacing w:val="-22"/>
          <w:sz w:val="16"/>
        </w:rPr>
        <w:t xml:space="preserve"> </w:t>
      </w:r>
      <w:r>
        <w:rPr>
          <w:rFonts w:ascii="Carlito" w:hAnsi="Carlito"/>
          <w:sz w:val="16"/>
        </w:rPr>
        <w:t>University-Bangladesh</w:t>
      </w:r>
      <w:r>
        <w:rPr>
          <w:rFonts w:ascii="Carlito" w:hAnsi="Carlito"/>
          <w:spacing w:val="-5"/>
          <w:sz w:val="16"/>
        </w:rPr>
        <w:t xml:space="preserve"> </w:t>
      </w:r>
      <w:r>
        <w:rPr>
          <w:rFonts w:ascii="Carlito" w:hAnsi="Carlito"/>
          <w:sz w:val="16"/>
        </w:rPr>
        <w:t>(AIUB)</w:t>
      </w:r>
      <w:r>
        <w:rPr>
          <w:rFonts w:ascii="Carlito" w:hAnsi="Carlito"/>
          <w:sz w:val="16"/>
        </w:rPr>
        <w:tab/>
      </w:r>
      <w:r>
        <w:rPr>
          <w:sz w:val="20"/>
        </w:rPr>
        <w:t>6</w:t>
      </w:r>
    </w:p>
    <w:p w14:paraId="42D911F7" w14:textId="77777777" w:rsidR="00CB49B6" w:rsidRDefault="00CB49B6">
      <w:pPr>
        <w:rPr>
          <w:sz w:val="20"/>
        </w:rPr>
        <w:sectPr w:rsidR="00CB49B6">
          <w:pgSz w:w="11900" w:h="16840"/>
          <w:pgMar w:top="820" w:right="1000" w:bottom="280" w:left="1260" w:header="713" w:footer="0" w:gutter="0"/>
          <w:cols w:space="720"/>
        </w:sectPr>
      </w:pPr>
    </w:p>
    <w:p w14:paraId="1C9310DE" w14:textId="77777777" w:rsidR="00CB49B6" w:rsidRDefault="00CB49B6">
      <w:pPr>
        <w:pStyle w:val="BodyText"/>
        <w:spacing w:before="3"/>
        <w:rPr>
          <w:sz w:val="13"/>
        </w:rPr>
      </w:pPr>
    </w:p>
    <w:p w14:paraId="50FAC9D9" w14:textId="77777777" w:rsidR="00CB49B6" w:rsidRDefault="00870742">
      <w:pPr>
        <w:pStyle w:val="BodyText"/>
        <w:spacing w:before="90"/>
        <w:ind w:left="180"/>
      </w:pPr>
      <w:r>
        <w:t>An N bit flash ADC requires 2N – 1 number of comparators.</w:t>
      </w:r>
    </w:p>
    <w:p w14:paraId="401E6253" w14:textId="77777777" w:rsidR="00CB49B6" w:rsidRDefault="00CB49B6">
      <w:pPr>
        <w:pStyle w:val="BodyText"/>
        <w:spacing w:before="10"/>
        <w:rPr>
          <w:sz w:val="21"/>
        </w:rPr>
      </w:pPr>
    </w:p>
    <w:p w14:paraId="68AED17B" w14:textId="77777777" w:rsidR="00CB49B6" w:rsidRDefault="00870742">
      <w:pPr>
        <w:pStyle w:val="BodyText"/>
        <w:spacing w:before="1" w:line="273" w:lineRule="auto"/>
        <w:ind w:left="180" w:right="416"/>
        <w:jc w:val="both"/>
      </w:pPr>
      <w:proofErr w:type="spellStart"/>
      <w:r>
        <w:t>Vref</w:t>
      </w:r>
      <w:proofErr w:type="spellEnd"/>
      <w:r>
        <w:t xml:space="preserve"> is a stable reference voltage provided by a precision voltage regulator as part of t</w:t>
      </w:r>
      <w:r>
        <w:t>he converter circuit, not shown in the schematic. As the analog input voltage exceeds the reference voltage at each comparator, the comparator outputs will sequentially saturate to a high state. The priority encoder generates a binary number based on the h</w:t>
      </w:r>
      <w:r>
        <w:t>ighest-order active input, ignoring all other active inputs.</w:t>
      </w:r>
    </w:p>
    <w:p w14:paraId="15A758E4" w14:textId="77777777" w:rsidR="00CB49B6" w:rsidRDefault="00870742">
      <w:pPr>
        <w:pStyle w:val="Heading1"/>
        <w:spacing w:before="212"/>
        <w:rPr>
          <w:u w:val="none"/>
        </w:rPr>
      </w:pPr>
      <w:r>
        <w:rPr>
          <w:noProof/>
        </w:rPr>
        <w:drawing>
          <wp:anchor distT="0" distB="0" distL="0" distR="0" simplePos="0" relativeHeight="8" behindDoc="0" locked="0" layoutInCell="1" allowOverlap="1" wp14:anchorId="1CAAA0B4" wp14:editId="58E3E358">
            <wp:simplePos x="0" y="0"/>
            <wp:positionH relativeFrom="page">
              <wp:posOffset>1306624</wp:posOffset>
            </wp:positionH>
            <wp:positionV relativeFrom="paragraph">
              <wp:posOffset>375023</wp:posOffset>
            </wp:positionV>
            <wp:extent cx="4732719" cy="291693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4" cstate="print"/>
                    <a:stretch>
                      <a:fillRect/>
                    </a:stretch>
                  </pic:blipFill>
                  <pic:spPr>
                    <a:xfrm>
                      <a:off x="0" y="0"/>
                      <a:ext cx="4732719" cy="2916936"/>
                    </a:xfrm>
                    <a:prstGeom prst="rect">
                      <a:avLst/>
                    </a:prstGeom>
                  </pic:spPr>
                </pic:pic>
              </a:graphicData>
            </a:graphic>
          </wp:anchor>
        </w:drawing>
      </w:r>
      <w:r>
        <w:rPr>
          <w:u w:val="none"/>
        </w:rPr>
        <w:t>IC Pin Configurations:</w:t>
      </w:r>
    </w:p>
    <w:p w14:paraId="5009EA4F" w14:textId="77777777" w:rsidR="00CB49B6" w:rsidRDefault="00CB49B6">
      <w:pPr>
        <w:pStyle w:val="BodyText"/>
        <w:spacing w:before="10"/>
        <w:rPr>
          <w:b/>
          <w:sz w:val="23"/>
        </w:rPr>
      </w:pPr>
    </w:p>
    <w:p w14:paraId="276EBD7B" w14:textId="77777777" w:rsidR="00CB49B6" w:rsidRDefault="00870742">
      <w:pPr>
        <w:ind w:left="180"/>
        <w:rPr>
          <w:b/>
          <w:sz w:val="24"/>
        </w:rPr>
      </w:pPr>
      <w:r>
        <w:rPr>
          <w:b/>
          <w:sz w:val="24"/>
          <w:u w:val="thick"/>
        </w:rPr>
        <w:t>Pre-Lab Homework:</w:t>
      </w:r>
    </w:p>
    <w:p w14:paraId="5E67D6EC" w14:textId="77777777" w:rsidR="00CB49B6" w:rsidRDefault="00CB49B6">
      <w:pPr>
        <w:pStyle w:val="BodyText"/>
        <w:spacing w:before="4"/>
        <w:rPr>
          <w:b/>
          <w:sz w:val="22"/>
        </w:rPr>
      </w:pPr>
    </w:p>
    <w:p w14:paraId="50AD0143" w14:textId="77777777" w:rsidR="00CB49B6" w:rsidRDefault="00870742">
      <w:pPr>
        <w:pStyle w:val="BodyText"/>
        <w:spacing w:line="235" w:lineRule="auto"/>
        <w:ind w:left="180" w:right="440"/>
        <w:jc w:val="both"/>
      </w:pPr>
      <w:r>
        <w:t xml:space="preserve">Students must study flash Analog to Digital Converter; perform simulation of the circuits mentioned in the lab manual using PSPICE and MUST </w:t>
      </w:r>
      <w:r>
        <w:t>present the simulation results to the instructor before the start of the experiment.</w:t>
      </w:r>
    </w:p>
    <w:p w14:paraId="181645E7" w14:textId="77777777" w:rsidR="00CB49B6" w:rsidRDefault="00CB49B6">
      <w:pPr>
        <w:pStyle w:val="BodyText"/>
        <w:spacing w:before="11"/>
        <w:rPr>
          <w:sz w:val="22"/>
        </w:rPr>
      </w:pPr>
    </w:p>
    <w:p w14:paraId="29846B3D" w14:textId="77777777" w:rsidR="00CB49B6" w:rsidRDefault="00870742">
      <w:pPr>
        <w:pStyle w:val="Heading1"/>
        <w:rPr>
          <w:u w:val="none"/>
        </w:rPr>
      </w:pPr>
      <w:r>
        <w:rPr>
          <w:u w:val="thick"/>
        </w:rPr>
        <w:t>Apparatus:</w:t>
      </w:r>
    </w:p>
    <w:p w14:paraId="5812BF1A" w14:textId="77777777" w:rsidR="00CB49B6" w:rsidRDefault="00CB49B6">
      <w:pPr>
        <w:pStyle w:val="BodyText"/>
        <w:spacing w:before="4" w:after="1"/>
        <w:rPr>
          <w:b/>
          <w:sz w:val="22"/>
        </w:rPr>
      </w:pPr>
    </w:p>
    <w:tbl>
      <w:tblPr>
        <w:tblW w:w="0" w:type="auto"/>
        <w:tblInd w:w="1449" w:type="dxa"/>
        <w:tblLayout w:type="fixed"/>
        <w:tblCellMar>
          <w:left w:w="0" w:type="dxa"/>
          <w:right w:w="0" w:type="dxa"/>
        </w:tblCellMar>
        <w:tblLook w:val="01E0" w:firstRow="1" w:lastRow="1" w:firstColumn="1" w:lastColumn="1" w:noHBand="0" w:noVBand="0"/>
      </w:tblPr>
      <w:tblGrid>
        <w:gridCol w:w="419"/>
        <w:gridCol w:w="2977"/>
        <w:gridCol w:w="784"/>
        <w:gridCol w:w="994"/>
      </w:tblGrid>
      <w:tr w:rsidR="00CB49B6" w14:paraId="1FBF2635" w14:textId="77777777">
        <w:trPr>
          <w:trHeight w:val="248"/>
        </w:trPr>
        <w:tc>
          <w:tcPr>
            <w:tcW w:w="419" w:type="dxa"/>
          </w:tcPr>
          <w:p w14:paraId="623A2E45" w14:textId="77777777" w:rsidR="00CB49B6" w:rsidRDefault="00870742">
            <w:pPr>
              <w:pStyle w:val="TableParagraph"/>
              <w:spacing w:line="228" w:lineRule="exact"/>
              <w:ind w:right="56"/>
              <w:jc w:val="right"/>
            </w:pPr>
            <w:r>
              <w:rPr>
                <w:w w:val="85"/>
              </w:rPr>
              <w:t>1)</w:t>
            </w:r>
          </w:p>
        </w:tc>
        <w:tc>
          <w:tcPr>
            <w:tcW w:w="2977" w:type="dxa"/>
          </w:tcPr>
          <w:p w14:paraId="6D0E077F" w14:textId="77777777" w:rsidR="00CB49B6" w:rsidRDefault="00870742">
            <w:pPr>
              <w:pStyle w:val="TableParagraph"/>
              <w:spacing w:line="228" w:lineRule="exact"/>
              <w:ind w:left="59"/>
            </w:pPr>
            <w:r>
              <w:t>Trainer Board</w:t>
            </w:r>
          </w:p>
        </w:tc>
        <w:tc>
          <w:tcPr>
            <w:tcW w:w="784" w:type="dxa"/>
          </w:tcPr>
          <w:p w14:paraId="4E428BB2" w14:textId="77777777" w:rsidR="00CB49B6" w:rsidRDefault="00870742">
            <w:pPr>
              <w:pStyle w:val="TableParagraph"/>
              <w:spacing w:line="228" w:lineRule="exact"/>
              <w:ind w:right="56"/>
              <w:jc w:val="right"/>
            </w:pPr>
            <w:r>
              <w:t>:</w:t>
            </w:r>
          </w:p>
        </w:tc>
        <w:tc>
          <w:tcPr>
            <w:tcW w:w="994" w:type="dxa"/>
          </w:tcPr>
          <w:p w14:paraId="69F60F8B" w14:textId="77777777" w:rsidR="00CB49B6" w:rsidRDefault="00CB49B6">
            <w:pPr>
              <w:pStyle w:val="TableParagraph"/>
              <w:rPr>
                <w:sz w:val="18"/>
              </w:rPr>
            </w:pPr>
          </w:p>
        </w:tc>
      </w:tr>
      <w:tr w:rsidR="00CB49B6" w14:paraId="01A66ED7" w14:textId="77777777">
        <w:trPr>
          <w:trHeight w:val="253"/>
        </w:trPr>
        <w:tc>
          <w:tcPr>
            <w:tcW w:w="419" w:type="dxa"/>
          </w:tcPr>
          <w:p w14:paraId="03298983" w14:textId="77777777" w:rsidR="00CB49B6" w:rsidRDefault="00870742">
            <w:pPr>
              <w:pStyle w:val="TableParagraph"/>
              <w:spacing w:line="233" w:lineRule="exact"/>
              <w:ind w:right="56"/>
              <w:jc w:val="right"/>
            </w:pPr>
            <w:r>
              <w:rPr>
                <w:w w:val="85"/>
              </w:rPr>
              <w:t>2)</w:t>
            </w:r>
          </w:p>
        </w:tc>
        <w:tc>
          <w:tcPr>
            <w:tcW w:w="2977" w:type="dxa"/>
          </w:tcPr>
          <w:p w14:paraId="6B8D1A4A" w14:textId="77777777" w:rsidR="00CB49B6" w:rsidRDefault="00870742">
            <w:pPr>
              <w:pStyle w:val="TableParagraph"/>
              <w:spacing w:line="233" w:lineRule="exact"/>
              <w:ind w:left="59"/>
            </w:pPr>
            <w:r>
              <w:t>Op-Amp</w:t>
            </w:r>
          </w:p>
        </w:tc>
        <w:tc>
          <w:tcPr>
            <w:tcW w:w="784" w:type="dxa"/>
          </w:tcPr>
          <w:p w14:paraId="1F366F77" w14:textId="77777777" w:rsidR="00CB49B6" w:rsidRDefault="00870742">
            <w:pPr>
              <w:pStyle w:val="TableParagraph"/>
              <w:spacing w:line="233" w:lineRule="exact"/>
              <w:ind w:right="56"/>
              <w:jc w:val="right"/>
            </w:pPr>
            <w:r>
              <w:t>:</w:t>
            </w:r>
          </w:p>
        </w:tc>
        <w:tc>
          <w:tcPr>
            <w:tcW w:w="994" w:type="dxa"/>
          </w:tcPr>
          <w:p w14:paraId="065EE5E6" w14:textId="77777777" w:rsidR="00CB49B6" w:rsidRDefault="00870742">
            <w:pPr>
              <w:pStyle w:val="TableParagraph"/>
              <w:spacing w:line="233" w:lineRule="exact"/>
              <w:ind w:left="221"/>
            </w:pPr>
            <w:r>
              <w:t>IC741</w:t>
            </w:r>
          </w:p>
        </w:tc>
      </w:tr>
      <w:tr w:rsidR="00CB49B6" w14:paraId="09BDEB34" w14:textId="77777777">
        <w:trPr>
          <w:trHeight w:val="254"/>
        </w:trPr>
        <w:tc>
          <w:tcPr>
            <w:tcW w:w="419" w:type="dxa"/>
          </w:tcPr>
          <w:p w14:paraId="68F6F01D" w14:textId="77777777" w:rsidR="00CB49B6" w:rsidRDefault="00870742">
            <w:pPr>
              <w:pStyle w:val="TableParagraph"/>
              <w:spacing w:line="235" w:lineRule="exact"/>
              <w:ind w:right="56"/>
              <w:jc w:val="right"/>
            </w:pPr>
            <w:r>
              <w:rPr>
                <w:w w:val="85"/>
              </w:rPr>
              <w:t>3)</w:t>
            </w:r>
          </w:p>
        </w:tc>
        <w:tc>
          <w:tcPr>
            <w:tcW w:w="2977" w:type="dxa"/>
          </w:tcPr>
          <w:p w14:paraId="646689B6" w14:textId="77777777" w:rsidR="00CB49B6" w:rsidRDefault="00870742">
            <w:pPr>
              <w:pStyle w:val="TableParagraph"/>
              <w:spacing w:line="235" w:lineRule="exact"/>
              <w:ind w:left="59"/>
            </w:pPr>
            <w:r>
              <w:t>Resistors</w:t>
            </w:r>
          </w:p>
        </w:tc>
        <w:tc>
          <w:tcPr>
            <w:tcW w:w="784" w:type="dxa"/>
          </w:tcPr>
          <w:p w14:paraId="4CBDF61D" w14:textId="77777777" w:rsidR="00CB49B6" w:rsidRDefault="00870742">
            <w:pPr>
              <w:pStyle w:val="TableParagraph"/>
              <w:spacing w:line="235" w:lineRule="exact"/>
              <w:ind w:right="56"/>
              <w:jc w:val="right"/>
            </w:pPr>
            <w:r>
              <w:t>:</w:t>
            </w:r>
          </w:p>
        </w:tc>
        <w:tc>
          <w:tcPr>
            <w:tcW w:w="994" w:type="dxa"/>
          </w:tcPr>
          <w:p w14:paraId="2E979F10" w14:textId="77777777" w:rsidR="00CB49B6" w:rsidRDefault="00870742">
            <w:pPr>
              <w:pStyle w:val="TableParagraph"/>
              <w:spacing w:line="235" w:lineRule="exact"/>
              <w:ind w:left="60"/>
            </w:pPr>
            <w:r>
              <w:t>1KΩ</w:t>
            </w:r>
          </w:p>
        </w:tc>
      </w:tr>
      <w:tr w:rsidR="00CB49B6" w14:paraId="1BB1400C" w14:textId="77777777">
        <w:trPr>
          <w:trHeight w:val="249"/>
        </w:trPr>
        <w:tc>
          <w:tcPr>
            <w:tcW w:w="419" w:type="dxa"/>
          </w:tcPr>
          <w:p w14:paraId="55F4DAD1" w14:textId="77777777" w:rsidR="00CB49B6" w:rsidRDefault="00870742">
            <w:pPr>
              <w:pStyle w:val="TableParagraph"/>
              <w:spacing w:line="230" w:lineRule="exact"/>
              <w:ind w:right="56"/>
              <w:jc w:val="right"/>
            </w:pPr>
            <w:r>
              <w:rPr>
                <w:w w:val="85"/>
              </w:rPr>
              <w:t>4)</w:t>
            </w:r>
          </w:p>
        </w:tc>
        <w:tc>
          <w:tcPr>
            <w:tcW w:w="2977" w:type="dxa"/>
          </w:tcPr>
          <w:p w14:paraId="2D7B7538" w14:textId="77777777" w:rsidR="00CB49B6" w:rsidRDefault="00870742">
            <w:pPr>
              <w:pStyle w:val="TableParagraph"/>
              <w:spacing w:line="230" w:lineRule="exact"/>
              <w:ind w:left="59"/>
            </w:pPr>
            <w:r>
              <w:t xml:space="preserve">8 to </w:t>
            </w:r>
            <w:proofErr w:type="gramStart"/>
            <w:r>
              <w:t>3 bit</w:t>
            </w:r>
            <w:proofErr w:type="gramEnd"/>
            <w:r>
              <w:t xml:space="preserve"> priority encoder</w:t>
            </w:r>
          </w:p>
        </w:tc>
        <w:tc>
          <w:tcPr>
            <w:tcW w:w="784" w:type="dxa"/>
          </w:tcPr>
          <w:p w14:paraId="744CB165" w14:textId="77777777" w:rsidR="00CB49B6" w:rsidRDefault="00870742">
            <w:pPr>
              <w:pStyle w:val="TableParagraph"/>
              <w:spacing w:line="230" w:lineRule="exact"/>
              <w:ind w:right="56"/>
              <w:jc w:val="right"/>
            </w:pPr>
            <w:r>
              <w:t>:</w:t>
            </w:r>
          </w:p>
        </w:tc>
        <w:tc>
          <w:tcPr>
            <w:tcW w:w="994" w:type="dxa"/>
          </w:tcPr>
          <w:p w14:paraId="3D3E578B" w14:textId="77777777" w:rsidR="00CB49B6" w:rsidRDefault="00870742">
            <w:pPr>
              <w:pStyle w:val="TableParagraph"/>
              <w:spacing w:line="230" w:lineRule="exact"/>
              <w:ind w:left="60"/>
            </w:pPr>
            <w:r>
              <w:t>IC74148</w:t>
            </w:r>
          </w:p>
        </w:tc>
      </w:tr>
    </w:tbl>
    <w:p w14:paraId="79F2C9F2" w14:textId="77777777" w:rsidR="00CB49B6" w:rsidRDefault="00CB49B6">
      <w:pPr>
        <w:pStyle w:val="BodyText"/>
        <w:spacing w:before="4"/>
        <w:rPr>
          <w:b/>
        </w:rPr>
      </w:pPr>
    </w:p>
    <w:p w14:paraId="723A54F4" w14:textId="77777777" w:rsidR="00CB49B6" w:rsidRDefault="00870742">
      <w:pPr>
        <w:ind w:left="180"/>
        <w:rPr>
          <w:b/>
          <w:sz w:val="24"/>
        </w:rPr>
      </w:pPr>
      <w:r>
        <w:rPr>
          <w:b/>
          <w:sz w:val="24"/>
          <w:u w:val="thick"/>
        </w:rPr>
        <w:t>Precautions:</w:t>
      </w:r>
    </w:p>
    <w:p w14:paraId="42DA0136" w14:textId="77777777" w:rsidR="00CB49B6" w:rsidRDefault="00CB49B6">
      <w:pPr>
        <w:pStyle w:val="BodyText"/>
        <w:spacing w:before="2"/>
        <w:rPr>
          <w:b/>
          <w:sz w:val="16"/>
        </w:rPr>
      </w:pPr>
    </w:p>
    <w:p w14:paraId="406D5619" w14:textId="77777777" w:rsidR="00CB49B6" w:rsidRDefault="00870742">
      <w:pPr>
        <w:pStyle w:val="BodyText"/>
        <w:spacing w:before="94" w:line="235" w:lineRule="auto"/>
        <w:ind w:left="180" w:right="444"/>
        <w:jc w:val="both"/>
      </w:pPr>
      <w:r>
        <w:t xml:space="preserve">Have your instructor check all your </w:t>
      </w:r>
      <w:r>
        <w:t>connections after you are done setting up the circuit and make sure that you apply only enough voltage to turn on the chip, otherwise it may get damaged.</w:t>
      </w:r>
    </w:p>
    <w:p w14:paraId="3D8CE2FC" w14:textId="77777777" w:rsidR="00CB49B6" w:rsidRDefault="00CB49B6">
      <w:pPr>
        <w:pStyle w:val="BodyText"/>
        <w:spacing w:before="2"/>
        <w:rPr>
          <w:sz w:val="23"/>
        </w:rPr>
      </w:pPr>
    </w:p>
    <w:p w14:paraId="60ECB895" w14:textId="77777777" w:rsidR="00CB49B6" w:rsidRDefault="00870742">
      <w:pPr>
        <w:pStyle w:val="Heading1"/>
        <w:jc w:val="both"/>
        <w:rPr>
          <w:u w:val="none"/>
        </w:rPr>
      </w:pPr>
      <w:r>
        <w:rPr>
          <w:u w:val="thick"/>
        </w:rPr>
        <w:t>Experimental Procedure:</w:t>
      </w:r>
    </w:p>
    <w:p w14:paraId="74722091" w14:textId="77777777" w:rsidR="00CB49B6" w:rsidRDefault="00CB49B6">
      <w:pPr>
        <w:pStyle w:val="BodyText"/>
        <w:spacing w:before="5"/>
        <w:rPr>
          <w:b/>
          <w:sz w:val="16"/>
        </w:rPr>
      </w:pPr>
    </w:p>
    <w:p w14:paraId="59583EDB" w14:textId="77777777" w:rsidR="00CB49B6" w:rsidRDefault="00870742">
      <w:pPr>
        <w:pStyle w:val="BodyText"/>
        <w:spacing w:before="97" w:line="232" w:lineRule="auto"/>
        <w:ind w:left="180"/>
      </w:pPr>
      <w:r>
        <w:t xml:space="preserve">Construct a </w:t>
      </w:r>
      <w:proofErr w:type="gramStart"/>
      <w:r>
        <w:t>2 bit</w:t>
      </w:r>
      <w:proofErr w:type="gramEnd"/>
      <w:r>
        <w:t xml:space="preserve"> flash ADC. Document the output values for different input </w:t>
      </w:r>
      <w:r>
        <w:t>values. Draw the output wave shapes for different inputs.</w:t>
      </w:r>
    </w:p>
    <w:p w14:paraId="29702BDB" w14:textId="77777777" w:rsidR="00CB49B6" w:rsidRDefault="00870742">
      <w:pPr>
        <w:tabs>
          <w:tab w:val="right" w:pos="9521"/>
        </w:tabs>
        <w:spacing w:before="568"/>
        <w:ind w:left="18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7</w:t>
      </w:r>
    </w:p>
    <w:p w14:paraId="4F4F314C" w14:textId="77777777" w:rsidR="00CB49B6" w:rsidRDefault="00CB49B6">
      <w:pPr>
        <w:rPr>
          <w:sz w:val="20"/>
        </w:rPr>
        <w:sectPr w:rsidR="00CB49B6">
          <w:pgSz w:w="11900" w:h="16840"/>
          <w:pgMar w:top="820" w:right="1000" w:bottom="280" w:left="1260" w:header="713" w:footer="0" w:gutter="0"/>
          <w:cols w:space="720"/>
        </w:sectPr>
      </w:pPr>
    </w:p>
    <w:p w14:paraId="2C23080D" w14:textId="77777777" w:rsidR="00CB49B6" w:rsidRDefault="00870742">
      <w:pPr>
        <w:pStyle w:val="BodyText"/>
        <w:spacing w:before="68"/>
        <w:ind w:left="6255"/>
      </w:pPr>
      <w:r>
        <w:lastRenderedPageBreak/>
        <w:t>Experiment 10 Lab Manual</w:t>
      </w:r>
    </w:p>
    <w:p w14:paraId="56F8B396" w14:textId="77777777" w:rsidR="00CB49B6" w:rsidRDefault="00870742">
      <w:pPr>
        <w:pStyle w:val="Heading1"/>
        <w:spacing w:before="166"/>
        <w:rPr>
          <w:u w:val="none"/>
        </w:rPr>
      </w:pPr>
      <w:r>
        <w:rPr>
          <w:u w:val="thick"/>
        </w:rPr>
        <w:t>Simulation and Measurement:</w:t>
      </w:r>
    </w:p>
    <w:p w14:paraId="1E0E6BAB" w14:textId="77777777" w:rsidR="00CB49B6" w:rsidRDefault="00870742">
      <w:pPr>
        <w:pStyle w:val="BodyText"/>
        <w:spacing w:before="283" w:line="232" w:lineRule="auto"/>
        <w:ind w:left="180" w:right="1675"/>
      </w:pPr>
      <w:r>
        <w:t xml:space="preserve">Compare the simulation </w:t>
      </w:r>
      <w:r>
        <w:t>results with your experimental data and comment on the differences (if any).</w:t>
      </w:r>
    </w:p>
    <w:p w14:paraId="2A45415C" w14:textId="77777777" w:rsidR="00CB49B6" w:rsidRDefault="00870742">
      <w:pPr>
        <w:pStyle w:val="Heading1"/>
        <w:spacing w:before="286"/>
        <w:rPr>
          <w:u w:val="none"/>
        </w:rPr>
      </w:pPr>
      <w:r>
        <w:rPr>
          <w:u w:val="thick"/>
        </w:rPr>
        <w:t>Discussion:</w:t>
      </w:r>
    </w:p>
    <w:p w14:paraId="3DE92FC7" w14:textId="77777777" w:rsidR="00CB49B6" w:rsidRDefault="00870742">
      <w:pPr>
        <w:pStyle w:val="BodyText"/>
        <w:spacing w:before="281" w:line="235" w:lineRule="auto"/>
        <w:ind w:left="180" w:right="762"/>
        <w:jc w:val="both"/>
      </w:pPr>
      <w:r>
        <w:t xml:space="preserve">Interpret the data/findings and determine the extent to which the experiment was successful in complying with the goal that was initially set. Discuss any mistake you </w:t>
      </w:r>
      <w:r>
        <w:t>might have made while conducting the investigation and describe ways the study could have been</w:t>
      </w:r>
      <w:r>
        <w:rPr>
          <w:spacing w:val="-2"/>
        </w:rPr>
        <w:t xml:space="preserve"> </w:t>
      </w:r>
      <w:r>
        <w:t>improved.</w:t>
      </w:r>
    </w:p>
    <w:p w14:paraId="35DAB877" w14:textId="77777777" w:rsidR="00CB49B6" w:rsidRDefault="00870742">
      <w:pPr>
        <w:pStyle w:val="Heading1"/>
        <w:spacing w:before="264"/>
        <w:jc w:val="both"/>
        <w:rPr>
          <w:u w:val="none"/>
        </w:rPr>
      </w:pPr>
      <w:r>
        <w:rPr>
          <w:u w:val="thick"/>
        </w:rPr>
        <w:t>Questions with answers for report writing:</w:t>
      </w:r>
    </w:p>
    <w:p w14:paraId="22E37889" w14:textId="77777777" w:rsidR="00CB49B6" w:rsidRDefault="00CB49B6">
      <w:pPr>
        <w:pStyle w:val="BodyText"/>
        <w:spacing w:before="7"/>
        <w:rPr>
          <w:b/>
          <w:sz w:val="23"/>
        </w:rPr>
      </w:pPr>
    </w:p>
    <w:p w14:paraId="0B93E84E" w14:textId="77777777" w:rsidR="00CB49B6" w:rsidRDefault="00870742">
      <w:pPr>
        <w:ind w:left="180"/>
      </w:pPr>
      <w:r>
        <w:t>Draw the wave shapes for binary output lines against analog input and sampling pulses.</w:t>
      </w:r>
    </w:p>
    <w:p w14:paraId="4443A538" w14:textId="77777777" w:rsidR="00CB49B6" w:rsidRDefault="00CB49B6">
      <w:pPr>
        <w:pStyle w:val="BodyText"/>
        <w:spacing w:before="9"/>
      </w:pPr>
    </w:p>
    <w:p w14:paraId="7226279D" w14:textId="77777777" w:rsidR="00CB49B6" w:rsidRDefault="00870742">
      <w:pPr>
        <w:pStyle w:val="Heading1"/>
        <w:rPr>
          <w:u w:val="none"/>
        </w:rPr>
      </w:pPr>
      <w:r>
        <w:rPr>
          <w:u w:val="thick"/>
        </w:rPr>
        <w:t>Reference</w:t>
      </w:r>
      <w:r>
        <w:rPr>
          <w:u w:val="none"/>
        </w:rPr>
        <w:t>:</w:t>
      </w:r>
    </w:p>
    <w:p w14:paraId="3CCA9CCF" w14:textId="77777777" w:rsidR="00CB49B6" w:rsidRDefault="00870742">
      <w:pPr>
        <w:tabs>
          <w:tab w:val="left" w:pos="1123"/>
        </w:tabs>
        <w:spacing w:before="210"/>
        <w:ind w:left="900"/>
        <w:rPr>
          <w:sz w:val="24"/>
        </w:rPr>
      </w:pPr>
      <w:r>
        <w:pict w14:anchorId="39958B86">
          <v:shapetype id="_x0000_t202" coordsize="21600,21600" o:spt="202" path="m,l,21600r21600,l21600,xe">
            <v:stroke joinstyle="miter"/>
            <v:path gradientshapeok="t" o:connecttype="rect"/>
          </v:shapetype>
          <v:shape id="_x0000_s1026" type="#_x0000_t202" style="position:absolute;left:0;text-align:left;margin-left:90pt;margin-top:17.95pt;width:8.3pt;height:12.25pt;z-index:15733248;mso-position-horizontal-relative:page" filled="f" stroked="f">
            <v:textbox inset="0,0,0,0">
              <w:txbxContent>
                <w:p w14:paraId="181A024D" w14:textId="77777777" w:rsidR="00CB49B6" w:rsidRDefault="00870742">
                  <w:pPr>
                    <w:spacing w:line="244" w:lineRule="exact"/>
                  </w:pPr>
                  <w:r>
                    <w:t>1.</w:t>
                  </w:r>
                </w:p>
              </w:txbxContent>
            </v:textbox>
            <w10:wrap anchorx="page"/>
          </v:shape>
        </w:pict>
      </w:r>
      <w:proofErr w:type="spellStart"/>
      <w:r>
        <w:rPr>
          <w:spacing w:val="-2"/>
          <w:position w:val="15"/>
          <w:sz w:val="21"/>
        </w:rPr>
        <w:t>t</w:t>
      </w:r>
      <w:r>
        <w:rPr>
          <w:spacing w:val="-4297"/>
          <w:position w:val="15"/>
          <w:sz w:val="21"/>
        </w:rPr>
        <w:t>h</w:t>
      </w:r>
      <w:proofErr w:type="spellEnd"/>
      <w:r>
        <w:rPr>
          <w:sz w:val="24"/>
        </w:rPr>
        <w:t>Thom</w:t>
      </w:r>
      <w:r>
        <w:rPr>
          <w:spacing w:val="-1"/>
          <w:sz w:val="24"/>
        </w:rPr>
        <w:t>a</w:t>
      </w:r>
      <w:r>
        <w:rPr>
          <w:w w:val="99"/>
          <w:sz w:val="24"/>
        </w:rPr>
        <w:t>s</w:t>
      </w:r>
      <w:r>
        <w:rPr>
          <w:spacing w:val="2"/>
          <w:sz w:val="24"/>
        </w:rPr>
        <w:t xml:space="preserve"> </w:t>
      </w:r>
      <w:r>
        <w:rPr>
          <w:spacing w:val="-6"/>
          <w:sz w:val="24"/>
        </w:rPr>
        <w:t>L</w:t>
      </w:r>
      <w:r>
        <w:rPr>
          <w:sz w:val="24"/>
        </w:rPr>
        <w:t>.</w:t>
      </w:r>
      <w:r>
        <w:rPr>
          <w:spacing w:val="2"/>
          <w:sz w:val="24"/>
        </w:rPr>
        <w:t xml:space="preserve"> </w:t>
      </w:r>
      <w:r>
        <w:rPr>
          <w:spacing w:val="-2"/>
          <w:w w:val="99"/>
          <w:sz w:val="24"/>
        </w:rPr>
        <w:t>F</w:t>
      </w:r>
      <w:r>
        <w:rPr>
          <w:sz w:val="24"/>
        </w:rPr>
        <w:t>l</w:t>
      </w:r>
      <w:r>
        <w:rPr>
          <w:spacing w:val="5"/>
          <w:sz w:val="24"/>
        </w:rPr>
        <w:t>o</w:t>
      </w:r>
      <w:r>
        <w:rPr>
          <w:spacing w:val="-5"/>
          <w:sz w:val="24"/>
        </w:rPr>
        <w:t>y</w:t>
      </w:r>
      <w:r>
        <w:rPr>
          <w:sz w:val="24"/>
        </w:rPr>
        <w:t>d,</w:t>
      </w:r>
      <w:r>
        <w:rPr>
          <w:spacing w:val="1"/>
          <w:sz w:val="24"/>
        </w:rPr>
        <w:t xml:space="preserve"> </w:t>
      </w:r>
      <w:r>
        <w:rPr>
          <w:i/>
          <w:sz w:val="24"/>
        </w:rPr>
        <w:t>Digital Fundam</w:t>
      </w:r>
      <w:r>
        <w:rPr>
          <w:i/>
          <w:spacing w:val="-2"/>
          <w:sz w:val="24"/>
        </w:rPr>
        <w:t>e</w:t>
      </w:r>
      <w:r>
        <w:rPr>
          <w:i/>
          <w:sz w:val="24"/>
        </w:rPr>
        <w:t>ntal</w:t>
      </w:r>
      <w:r>
        <w:rPr>
          <w:i/>
          <w:w w:val="99"/>
          <w:sz w:val="24"/>
        </w:rPr>
        <w:t>s</w:t>
      </w:r>
      <w:r>
        <w:rPr>
          <w:sz w:val="24"/>
        </w:rPr>
        <w:t>, 9</w:t>
      </w:r>
      <w:r>
        <w:rPr>
          <w:sz w:val="24"/>
        </w:rPr>
        <w:tab/>
        <w:t xml:space="preserve">Edition, 2006, </w:t>
      </w:r>
      <w:r>
        <w:rPr>
          <w:w w:val="99"/>
          <w:sz w:val="24"/>
        </w:rPr>
        <w:t>Pr</w:t>
      </w:r>
      <w:r>
        <w:rPr>
          <w:spacing w:val="-2"/>
          <w:w w:val="99"/>
          <w:sz w:val="24"/>
        </w:rPr>
        <w:t>e</w:t>
      </w:r>
      <w:r>
        <w:rPr>
          <w:w w:val="99"/>
          <w:sz w:val="24"/>
        </w:rPr>
        <w:t>nti</w:t>
      </w:r>
      <w:r>
        <w:rPr>
          <w:spacing w:val="-1"/>
          <w:w w:val="99"/>
          <w:sz w:val="24"/>
        </w:rPr>
        <w:t>c</w:t>
      </w:r>
      <w:r>
        <w:rPr>
          <w:w w:val="99"/>
          <w:sz w:val="24"/>
        </w:rPr>
        <w:t>e</w:t>
      </w:r>
      <w:r>
        <w:rPr>
          <w:spacing w:val="-1"/>
          <w:w w:val="99"/>
          <w:sz w:val="24"/>
        </w:rPr>
        <w:t xml:space="preserve"> </w:t>
      </w:r>
      <w:r>
        <w:rPr>
          <w:w w:val="99"/>
          <w:sz w:val="24"/>
        </w:rPr>
        <w:t>H</w:t>
      </w:r>
      <w:r>
        <w:rPr>
          <w:spacing w:val="-2"/>
          <w:w w:val="99"/>
          <w:sz w:val="24"/>
        </w:rPr>
        <w:t>a</w:t>
      </w:r>
      <w:r>
        <w:rPr>
          <w:sz w:val="24"/>
        </w:rPr>
        <w:t>ll.</w:t>
      </w:r>
    </w:p>
    <w:p w14:paraId="43EE84E5" w14:textId="77777777" w:rsidR="00CB49B6" w:rsidRDefault="00CB49B6">
      <w:pPr>
        <w:pStyle w:val="BodyText"/>
        <w:rPr>
          <w:sz w:val="38"/>
        </w:rPr>
      </w:pPr>
    </w:p>
    <w:p w14:paraId="306D1AE9" w14:textId="77777777" w:rsidR="00CB49B6" w:rsidRDefault="00CB49B6">
      <w:pPr>
        <w:pStyle w:val="BodyText"/>
        <w:rPr>
          <w:sz w:val="38"/>
        </w:rPr>
      </w:pPr>
    </w:p>
    <w:p w14:paraId="64AE2EB0" w14:textId="77777777" w:rsidR="00CB49B6" w:rsidRDefault="00CB49B6">
      <w:pPr>
        <w:pStyle w:val="BodyText"/>
        <w:rPr>
          <w:sz w:val="38"/>
        </w:rPr>
      </w:pPr>
    </w:p>
    <w:p w14:paraId="0942122C" w14:textId="77777777" w:rsidR="00CB49B6" w:rsidRDefault="00CB49B6">
      <w:pPr>
        <w:pStyle w:val="BodyText"/>
        <w:rPr>
          <w:sz w:val="38"/>
        </w:rPr>
      </w:pPr>
    </w:p>
    <w:p w14:paraId="46BFDB9B" w14:textId="77777777" w:rsidR="00CB49B6" w:rsidRDefault="00CB49B6">
      <w:pPr>
        <w:pStyle w:val="BodyText"/>
        <w:rPr>
          <w:sz w:val="38"/>
        </w:rPr>
      </w:pPr>
    </w:p>
    <w:p w14:paraId="495896EF" w14:textId="77777777" w:rsidR="00CB49B6" w:rsidRDefault="00CB49B6">
      <w:pPr>
        <w:pStyle w:val="BodyText"/>
        <w:rPr>
          <w:sz w:val="38"/>
        </w:rPr>
      </w:pPr>
    </w:p>
    <w:p w14:paraId="66A32F8E" w14:textId="77777777" w:rsidR="00CB49B6" w:rsidRDefault="00CB49B6">
      <w:pPr>
        <w:pStyle w:val="BodyText"/>
        <w:rPr>
          <w:sz w:val="38"/>
        </w:rPr>
      </w:pPr>
    </w:p>
    <w:p w14:paraId="1D644789" w14:textId="77777777" w:rsidR="00CB49B6" w:rsidRDefault="00CB49B6">
      <w:pPr>
        <w:pStyle w:val="BodyText"/>
        <w:rPr>
          <w:sz w:val="38"/>
        </w:rPr>
      </w:pPr>
    </w:p>
    <w:p w14:paraId="2B190A4B" w14:textId="77777777" w:rsidR="00CB49B6" w:rsidRDefault="00CB49B6">
      <w:pPr>
        <w:pStyle w:val="BodyText"/>
        <w:rPr>
          <w:sz w:val="38"/>
        </w:rPr>
      </w:pPr>
    </w:p>
    <w:p w14:paraId="7AACA992" w14:textId="77777777" w:rsidR="00CB49B6" w:rsidRDefault="00CB49B6">
      <w:pPr>
        <w:pStyle w:val="BodyText"/>
        <w:rPr>
          <w:sz w:val="38"/>
        </w:rPr>
      </w:pPr>
    </w:p>
    <w:p w14:paraId="4CF24D6F" w14:textId="77777777" w:rsidR="00CB49B6" w:rsidRDefault="00CB49B6">
      <w:pPr>
        <w:pStyle w:val="BodyText"/>
        <w:rPr>
          <w:sz w:val="38"/>
        </w:rPr>
      </w:pPr>
    </w:p>
    <w:p w14:paraId="06917DDC" w14:textId="77777777" w:rsidR="00CB49B6" w:rsidRDefault="00CB49B6">
      <w:pPr>
        <w:pStyle w:val="BodyText"/>
        <w:rPr>
          <w:sz w:val="38"/>
        </w:rPr>
      </w:pPr>
    </w:p>
    <w:p w14:paraId="16960EEE" w14:textId="77777777" w:rsidR="00CB49B6" w:rsidRDefault="00CB49B6">
      <w:pPr>
        <w:pStyle w:val="BodyText"/>
        <w:rPr>
          <w:sz w:val="38"/>
        </w:rPr>
      </w:pPr>
    </w:p>
    <w:p w14:paraId="15C7882C" w14:textId="77777777" w:rsidR="00CB49B6" w:rsidRDefault="00CB49B6">
      <w:pPr>
        <w:pStyle w:val="BodyText"/>
        <w:rPr>
          <w:sz w:val="38"/>
        </w:rPr>
      </w:pPr>
    </w:p>
    <w:p w14:paraId="22BFACF2" w14:textId="77777777" w:rsidR="00CB49B6" w:rsidRDefault="00CB49B6">
      <w:pPr>
        <w:pStyle w:val="BodyText"/>
        <w:rPr>
          <w:sz w:val="38"/>
        </w:rPr>
      </w:pPr>
    </w:p>
    <w:p w14:paraId="2E5A72CB" w14:textId="77777777" w:rsidR="00CB49B6" w:rsidRDefault="00CB49B6">
      <w:pPr>
        <w:pStyle w:val="BodyText"/>
        <w:rPr>
          <w:sz w:val="38"/>
        </w:rPr>
      </w:pPr>
    </w:p>
    <w:p w14:paraId="5EF29608" w14:textId="77777777" w:rsidR="00CB49B6" w:rsidRDefault="00CB49B6">
      <w:pPr>
        <w:pStyle w:val="BodyText"/>
        <w:rPr>
          <w:sz w:val="38"/>
        </w:rPr>
      </w:pPr>
    </w:p>
    <w:p w14:paraId="1B72AB44" w14:textId="77777777" w:rsidR="00CB49B6" w:rsidRDefault="00CB49B6">
      <w:pPr>
        <w:pStyle w:val="BodyText"/>
        <w:rPr>
          <w:sz w:val="38"/>
        </w:rPr>
      </w:pPr>
    </w:p>
    <w:p w14:paraId="19211AEF" w14:textId="77777777" w:rsidR="00CB49B6" w:rsidRDefault="00CB49B6">
      <w:pPr>
        <w:pStyle w:val="BodyText"/>
        <w:rPr>
          <w:sz w:val="38"/>
        </w:rPr>
      </w:pPr>
    </w:p>
    <w:p w14:paraId="26130463" w14:textId="77777777" w:rsidR="00CB49B6" w:rsidRDefault="00CB49B6">
      <w:pPr>
        <w:pStyle w:val="BodyText"/>
        <w:rPr>
          <w:sz w:val="38"/>
        </w:rPr>
      </w:pPr>
    </w:p>
    <w:p w14:paraId="429C2155" w14:textId="77777777" w:rsidR="00CB49B6" w:rsidRDefault="00CB49B6">
      <w:pPr>
        <w:pStyle w:val="BodyText"/>
        <w:rPr>
          <w:sz w:val="38"/>
        </w:rPr>
      </w:pPr>
    </w:p>
    <w:p w14:paraId="7AB78BC6" w14:textId="77777777" w:rsidR="00CB49B6" w:rsidRDefault="00CB49B6">
      <w:pPr>
        <w:pStyle w:val="BodyText"/>
        <w:rPr>
          <w:sz w:val="38"/>
        </w:rPr>
      </w:pPr>
    </w:p>
    <w:p w14:paraId="6E7A1939" w14:textId="77777777" w:rsidR="00CB49B6" w:rsidRDefault="00CB49B6">
      <w:pPr>
        <w:pStyle w:val="BodyText"/>
        <w:spacing w:before="7"/>
        <w:rPr>
          <w:sz w:val="53"/>
        </w:rPr>
      </w:pPr>
    </w:p>
    <w:p w14:paraId="5D2687EE" w14:textId="77777777" w:rsidR="00CB49B6" w:rsidRDefault="00870742">
      <w:pPr>
        <w:ind w:left="521"/>
        <w:rPr>
          <w:rFonts w:ascii="Carlito" w:hAnsi="Carlito"/>
          <w:sz w:val="16"/>
        </w:rPr>
      </w:pPr>
      <w:r>
        <w:rPr>
          <w:rFonts w:ascii="Carlito" w:hAnsi="Carlito"/>
          <w:sz w:val="16"/>
        </w:rPr>
        <w:t>© Dept. of EEE, Faculty of Engineering, American International University-Bangladesh (AIUB</w:t>
      </w:r>
    </w:p>
    <w:sectPr w:rsidR="00CB49B6">
      <w:headerReference w:type="default" r:id="rId35"/>
      <w:pgSz w:w="11900" w:h="16840"/>
      <w:pgMar w:top="620" w:right="1000" w:bottom="0" w:left="1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91BCC" w14:textId="77777777" w:rsidR="00870742" w:rsidRDefault="00870742">
      <w:r>
        <w:separator/>
      </w:r>
    </w:p>
  </w:endnote>
  <w:endnote w:type="continuationSeparator" w:id="0">
    <w:p w14:paraId="49C5DE19" w14:textId="77777777" w:rsidR="00870742" w:rsidRDefault="00870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0B5D6" w14:textId="77777777" w:rsidR="00870742" w:rsidRDefault="00870742">
      <w:r>
        <w:separator/>
      </w:r>
    </w:p>
  </w:footnote>
  <w:footnote w:type="continuationSeparator" w:id="0">
    <w:p w14:paraId="686A3905" w14:textId="77777777" w:rsidR="00870742" w:rsidRDefault="00870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70878" w14:textId="77777777" w:rsidR="00CB49B6" w:rsidRDefault="00870742">
    <w:pPr>
      <w:pStyle w:val="BodyText"/>
      <w:spacing w:line="14" w:lineRule="auto"/>
      <w:rPr>
        <w:sz w:val="20"/>
      </w:rPr>
    </w:pPr>
    <w:r>
      <w:pict w14:anchorId="7359A7E4">
        <v:shapetype id="_x0000_t202" coordsize="21600,21600" o:spt="202" path="m,l,21600r21600,l21600,xe">
          <v:stroke joinstyle="miter"/>
          <v:path gradientshapeok="t" o:connecttype="rect"/>
        </v:shapetype>
        <v:shape id="_x0000_s2051" type="#_x0000_t202" style="position:absolute;margin-left:453.6pt;margin-top:33.9pt;width:73.05pt;height:15.3pt;z-index:-15975936;mso-position-horizontal-relative:page;mso-position-vertical-relative:page" filled="f" stroked="f">
          <v:textbox inset="0,0,0,0">
            <w:txbxContent>
              <w:p w14:paraId="39DD25D5" w14:textId="77777777" w:rsidR="00CB49B6" w:rsidRDefault="00870742">
                <w:pPr>
                  <w:pStyle w:val="BodyText"/>
                  <w:spacing w:before="10"/>
                  <w:ind w:left="20"/>
                </w:pPr>
                <w:r>
                  <w:t>Experiment 10</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48AF2" w14:textId="77777777" w:rsidR="00CB49B6" w:rsidRDefault="00870742">
    <w:pPr>
      <w:pStyle w:val="BodyText"/>
      <w:spacing w:line="14" w:lineRule="auto"/>
      <w:rPr>
        <w:sz w:val="20"/>
      </w:rPr>
    </w:pPr>
    <w:r>
      <w:pict w14:anchorId="518ADC19">
        <v:shapetype id="_x0000_t202" coordsize="21600,21600" o:spt="202" path="m,l,21600r21600,l21600,xe">
          <v:stroke joinstyle="miter"/>
          <v:path gradientshapeok="t" o:connecttype="rect"/>
        </v:shapetype>
        <v:shape id="_x0000_s2050" type="#_x0000_t202" style="position:absolute;margin-left:377.05pt;margin-top:34.65pt;width:134.25pt;height:15.3pt;z-index:-15975424;mso-position-horizontal-relative:page;mso-position-vertical-relative:page" filled="f" stroked="f">
          <v:textbox inset="0,0,0,0">
            <w:txbxContent>
              <w:p w14:paraId="6E55EAD5" w14:textId="77777777" w:rsidR="00CB49B6" w:rsidRDefault="00870742">
                <w:pPr>
                  <w:pStyle w:val="BodyText"/>
                  <w:spacing w:before="10"/>
                  <w:ind w:left="20"/>
                </w:pPr>
                <w:r>
                  <w:t>Experiment 10 Lab Manual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5E53E" w14:textId="77777777" w:rsidR="00CB49B6" w:rsidRDefault="00CB49B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0DD6F" w14:textId="77777777" w:rsidR="00CB49B6" w:rsidRDefault="00870742">
    <w:pPr>
      <w:pStyle w:val="BodyText"/>
      <w:spacing w:line="14" w:lineRule="auto"/>
      <w:rPr>
        <w:sz w:val="12"/>
      </w:rPr>
    </w:pPr>
    <w:r>
      <w:pict w14:anchorId="572A981A">
        <v:shapetype id="_x0000_t202" coordsize="21600,21600" o:spt="202" path="m,l,21600r21600,l21600,xe">
          <v:stroke joinstyle="miter"/>
          <v:path gradientshapeok="t" o:connecttype="rect"/>
        </v:shapetype>
        <v:shape id="_x0000_s2049" type="#_x0000_t202" style="position:absolute;margin-left:395.05pt;margin-top:27.45pt;width:134.25pt;height:15.3pt;z-index:-15974912;mso-position-horizontal-relative:page;mso-position-vertical-relative:page" filled="f" stroked="f">
          <v:textbox inset="0,0,0,0">
            <w:txbxContent>
              <w:p w14:paraId="46E42909" w14:textId="77777777" w:rsidR="00CB49B6" w:rsidRDefault="00870742">
                <w:pPr>
                  <w:pStyle w:val="BodyText"/>
                  <w:spacing w:before="10"/>
                  <w:ind w:left="20"/>
                </w:pPr>
                <w:r>
                  <w:t>Experiment 10 Lab Manual</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FB1F5" w14:textId="77777777" w:rsidR="00CB49B6" w:rsidRDefault="00CB49B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61A45"/>
    <w:multiLevelType w:val="hybridMultilevel"/>
    <w:tmpl w:val="0DC48C56"/>
    <w:lvl w:ilvl="0" w:tplc="40D6C248">
      <w:start w:val="1"/>
      <w:numFmt w:val="decimal"/>
      <w:lvlText w:val="%1."/>
      <w:lvlJc w:val="left"/>
      <w:pPr>
        <w:ind w:left="900" w:hanging="360"/>
        <w:jc w:val="left"/>
      </w:pPr>
      <w:rPr>
        <w:rFonts w:ascii="Times New Roman" w:eastAsia="Times New Roman" w:hAnsi="Times New Roman" w:cs="Times New Roman" w:hint="default"/>
        <w:spacing w:val="-3"/>
        <w:w w:val="99"/>
        <w:sz w:val="24"/>
        <w:szCs w:val="24"/>
        <w:lang w:val="en-US" w:eastAsia="en-US" w:bidi="ar-SA"/>
      </w:rPr>
    </w:lvl>
    <w:lvl w:ilvl="1" w:tplc="BDCCEFAC">
      <w:numFmt w:val="bullet"/>
      <w:lvlText w:val="•"/>
      <w:lvlJc w:val="left"/>
      <w:pPr>
        <w:ind w:left="1773" w:hanging="360"/>
      </w:pPr>
      <w:rPr>
        <w:rFonts w:hint="default"/>
        <w:lang w:val="en-US" w:eastAsia="en-US" w:bidi="ar-SA"/>
      </w:rPr>
    </w:lvl>
    <w:lvl w:ilvl="2" w:tplc="28D84FE0">
      <w:numFmt w:val="bullet"/>
      <w:lvlText w:val="•"/>
      <w:lvlJc w:val="left"/>
      <w:pPr>
        <w:ind w:left="2647" w:hanging="360"/>
      </w:pPr>
      <w:rPr>
        <w:rFonts w:hint="default"/>
        <w:lang w:val="en-US" w:eastAsia="en-US" w:bidi="ar-SA"/>
      </w:rPr>
    </w:lvl>
    <w:lvl w:ilvl="3" w:tplc="9458709E">
      <w:numFmt w:val="bullet"/>
      <w:lvlText w:val="•"/>
      <w:lvlJc w:val="left"/>
      <w:pPr>
        <w:ind w:left="3521" w:hanging="360"/>
      </w:pPr>
      <w:rPr>
        <w:rFonts w:hint="default"/>
        <w:lang w:val="en-US" w:eastAsia="en-US" w:bidi="ar-SA"/>
      </w:rPr>
    </w:lvl>
    <w:lvl w:ilvl="4" w:tplc="FD62546E">
      <w:numFmt w:val="bullet"/>
      <w:lvlText w:val="•"/>
      <w:lvlJc w:val="left"/>
      <w:pPr>
        <w:ind w:left="4395" w:hanging="360"/>
      </w:pPr>
      <w:rPr>
        <w:rFonts w:hint="default"/>
        <w:lang w:val="en-US" w:eastAsia="en-US" w:bidi="ar-SA"/>
      </w:rPr>
    </w:lvl>
    <w:lvl w:ilvl="5" w:tplc="87C4E65E">
      <w:numFmt w:val="bullet"/>
      <w:lvlText w:val="•"/>
      <w:lvlJc w:val="left"/>
      <w:pPr>
        <w:ind w:left="5269" w:hanging="360"/>
      </w:pPr>
      <w:rPr>
        <w:rFonts w:hint="default"/>
        <w:lang w:val="en-US" w:eastAsia="en-US" w:bidi="ar-SA"/>
      </w:rPr>
    </w:lvl>
    <w:lvl w:ilvl="6" w:tplc="2CECE836">
      <w:numFmt w:val="bullet"/>
      <w:lvlText w:val="•"/>
      <w:lvlJc w:val="left"/>
      <w:pPr>
        <w:ind w:left="6143" w:hanging="360"/>
      </w:pPr>
      <w:rPr>
        <w:rFonts w:hint="default"/>
        <w:lang w:val="en-US" w:eastAsia="en-US" w:bidi="ar-SA"/>
      </w:rPr>
    </w:lvl>
    <w:lvl w:ilvl="7" w:tplc="008EA414">
      <w:numFmt w:val="bullet"/>
      <w:lvlText w:val="•"/>
      <w:lvlJc w:val="left"/>
      <w:pPr>
        <w:ind w:left="7017" w:hanging="360"/>
      </w:pPr>
      <w:rPr>
        <w:rFonts w:hint="default"/>
        <w:lang w:val="en-US" w:eastAsia="en-US" w:bidi="ar-SA"/>
      </w:rPr>
    </w:lvl>
    <w:lvl w:ilvl="8" w:tplc="20B064A4">
      <w:numFmt w:val="bullet"/>
      <w:lvlText w:val="•"/>
      <w:lvlJc w:val="left"/>
      <w:pPr>
        <w:ind w:left="7891" w:hanging="360"/>
      </w:pPr>
      <w:rPr>
        <w:rFonts w:hint="default"/>
        <w:lang w:val="en-US" w:eastAsia="en-US" w:bidi="ar-SA"/>
      </w:rPr>
    </w:lvl>
  </w:abstractNum>
  <w:abstractNum w:abstractNumId="1" w15:restartNumberingAfterBreak="0">
    <w:nsid w:val="3D1F0A89"/>
    <w:multiLevelType w:val="hybridMultilevel"/>
    <w:tmpl w:val="CDC806DE"/>
    <w:lvl w:ilvl="0" w:tplc="DFC2C6F6">
      <w:start w:val="1"/>
      <w:numFmt w:val="decimal"/>
      <w:lvlText w:val="%1."/>
      <w:lvlJc w:val="left"/>
      <w:pPr>
        <w:ind w:left="180" w:hanging="264"/>
        <w:jc w:val="left"/>
      </w:pPr>
      <w:rPr>
        <w:rFonts w:ascii="Times New Roman" w:eastAsia="Times New Roman" w:hAnsi="Times New Roman" w:cs="Times New Roman" w:hint="default"/>
        <w:w w:val="100"/>
        <w:sz w:val="24"/>
        <w:szCs w:val="24"/>
        <w:lang w:val="en-US" w:eastAsia="en-US" w:bidi="ar-SA"/>
      </w:rPr>
    </w:lvl>
    <w:lvl w:ilvl="1" w:tplc="5FC46C86">
      <w:start w:val="1"/>
      <w:numFmt w:val="decimal"/>
      <w:lvlText w:val="%2)"/>
      <w:lvlJc w:val="left"/>
      <w:pPr>
        <w:ind w:left="900" w:hanging="360"/>
        <w:jc w:val="left"/>
      </w:pPr>
      <w:rPr>
        <w:rFonts w:ascii="Times New Roman" w:eastAsia="Times New Roman" w:hAnsi="Times New Roman" w:cs="Times New Roman" w:hint="default"/>
        <w:spacing w:val="-20"/>
        <w:w w:val="99"/>
        <w:sz w:val="24"/>
        <w:szCs w:val="24"/>
        <w:lang w:val="en-US" w:eastAsia="en-US" w:bidi="ar-SA"/>
      </w:rPr>
    </w:lvl>
    <w:lvl w:ilvl="2" w:tplc="BCD856E0">
      <w:numFmt w:val="bullet"/>
      <w:lvlText w:val="•"/>
      <w:lvlJc w:val="left"/>
      <w:pPr>
        <w:ind w:left="1871" w:hanging="360"/>
      </w:pPr>
      <w:rPr>
        <w:rFonts w:hint="default"/>
        <w:lang w:val="en-US" w:eastAsia="en-US" w:bidi="ar-SA"/>
      </w:rPr>
    </w:lvl>
    <w:lvl w:ilvl="3" w:tplc="30BC2078">
      <w:numFmt w:val="bullet"/>
      <w:lvlText w:val="•"/>
      <w:lvlJc w:val="left"/>
      <w:pPr>
        <w:ind w:left="2842" w:hanging="360"/>
      </w:pPr>
      <w:rPr>
        <w:rFonts w:hint="default"/>
        <w:lang w:val="en-US" w:eastAsia="en-US" w:bidi="ar-SA"/>
      </w:rPr>
    </w:lvl>
    <w:lvl w:ilvl="4" w:tplc="E67231BA">
      <w:numFmt w:val="bullet"/>
      <w:lvlText w:val="•"/>
      <w:lvlJc w:val="left"/>
      <w:pPr>
        <w:ind w:left="3813" w:hanging="360"/>
      </w:pPr>
      <w:rPr>
        <w:rFonts w:hint="default"/>
        <w:lang w:val="en-US" w:eastAsia="en-US" w:bidi="ar-SA"/>
      </w:rPr>
    </w:lvl>
    <w:lvl w:ilvl="5" w:tplc="00341CB0">
      <w:numFmt w:val="bullet"/>
      <w:lvlText w:val="•"/>
      <w:lvlJc w:val="left"/>
      <w:pPr>
        <w:ind w:left="4784" w:hanging="360"/>
      </w:pPr>
      <w:rPr>
        <w:rFonts w:hint="default"/>
        <w:lang w:val="en-US" w:eastAsia="en-US" w:bidi="ar-SA"/>
      </w:rPr>
    </w:lvl>
    <w:lvl w:ilvl="6" w:tplc="D37CF3F0">
      <w:numFmt w:val="bullet"/>
      <w:lvlText w:val="•"/>
      <w:lvlJc w:val="left"/>
      <w:pPr>
        <w:ind w:left="5755" w:hanging="360"/>
      </w:pPr>
      <w:rPr>
        <w:rFonts w:hint="default"/>
        <w:lang w:val="en-US" w:eastAsia="en-US" w:bidi="ar-SA"/>
      </w:rPr>
    </w:lvl>
    <w:lvl w:ilvl="7" w:tplc="02584F20">
      <w:numFmt w:val="bullet"/>
      <w:lvlText w:val="•"/>
      <w:lvlJc w:val="left"/>
      <w:pPr>
        <w:ind w:left="6726" w:hanging="360"/>
      </w:pPr>
      <w:rPr>
        <w:rFonts w:hint="default"/>
        <w:lang w:val="en-US" w:eastAsia="en-US" w:bidi="ar-SA"/>
      </w:rPr>
    </w:lvl>
    <w:lvl w:ilvl="8" w:tplc="E714AB3E">
      <w:numFmt w:val="bullet"/>
      <w:lvlText w:val="•"/>
      <w:lvlJc w:val="left"/>
      <w:pPr>
        <w:ind w:left="7697"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B49B6"/>
    <w:rsid w:val="00177B3B"/>
    <w:rsid w:val="0039130B"/>
    <w:rsid w:val="00870742"/>
    <w:rsid w:val="00CB49B6"/>
    <w:rsid w:val="00CF09D8"/>
    <w:rsid w:val="00ED15D0"/>
    <w:rsid w:val="00EF5C74"/>
    <w:rsid w:val="00F4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714804"/>
  <w15:docId w15:val="{9E6A6815-A7D9-497D-9F5A-99451A76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line="364" w:lineRule="exact"/>
      <w:ind w:right="442"/>
      <w:jc w:val="center"/>
    </w:pPr>
    <w:rPr>
      <w:sz w:val="32"/>
      <w:szCs w:val="32"/>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lectric_charge" TargetMode="External"/><Relationship Id="rId18" Type="http://schemas.openxmlformats.org/officeDocument/2006/relationships/hyperlink" Target="http://en.wikipedia.org/wiki/Electronic_components" TargetMode="External"/><Relationship Id="rId26" Type="http://schemas.openxmlformats.org/officeDocument/2006/relationships/image" Target="media/image3.jpeg"/><Relationship Id="rId39" Type="http://schemas.openxmlformats.org/officeDocument/2006/relationships/customXml" Target="../customXml/item2.xml"/><Relationship Id="rId21" Type="http://schemas.openxmlformats.org/officeDocument/2006/relationships/hyperlink" Target="http://en.wikipedia.org/wiki/Television" TargetMode="External"/><Relationship Id="rId34"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en.wikipedia.org/wiki/Electric_charge" TargetMode="External"/><Relationship Id="rId17" Type="http://schemas.openxmlformats.org/officeDocument/2006/relationships/hyperlink" Target="http://en.wikipedia.org/wiki/Resolution_%28audio%29" TargetMode="External"/><Relationship Id="rId25" Type="http://schemas.openxmlformats.org/officeDocument/2006/relationships/hyperlink" Target="http://en.wikipedia.org/wiki/Reconstruction_filter" TargetMode="External"/><Relationship Id="rId33" Type="http://schemas.openxmlformats.org/officeDocument/2006/relationships/image" Target="media/image7.jpeg"/><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en.wikipedia.org/wiki/Hardware_architecture" TargetMode="External"/><Relationship Id="rId20" Type="http://schemas.openxmlformats.org/officeDocument/2006/relationships/hyperlink" Target="http://en.wikipedia.org/wiki/Digital_audio_player"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Voltage" TargetMode="External"/><Relationship Id="rId24" Type="http://schemas.openxmlformats.org/officeDocument/2006/relationships/image" Target="media/image2.jpeg"/><Relationship Id="rId32" Type="http://schemas.openxmlformats.org/officeDocument/2006/relationships/image" Target="media/image6.jpeg"/><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en.wikipedia.org/wiki/Digital_data" TargetMode="External"/><Relationship Id="rId23" Type="http://schemas.openxmlformats.org/officeDocument/2006/relationships/header" Target="header1.xml"/><Relationship Id="rId28" Type="http://schemas.openxmlformats.org/officeDocument/2006/relationships/image" Target="media/image4.jpeg"/><Relationship Id="rId36" Type="http://schemas.openxmlformats.org/officeDocument/2006/relationships/fontTable" Target="fontTable.xml"/><Relationship Id="rId10" Type="http://schemas.openxmlformats.org/officeDocument/2006/relationships/hyperlink" Target="http://en.wikipedia.org/wiki/Analog_signal" TargetMode="External"/><Relationship Id="rId19" Type="http://schemas.openxmlformats.org/officeDocument/2006/relationships/hyperlink" Target="http://en.wikipedia.org/wiki/Integrated_circuit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wikipedia.org/wiki/Analog_signal" TargetMode="External"/><Relationship Id="rId14" Type="http://schemas.openxmlformats.org/officeDocument/2006/relationships/hyperlink" Target="http://en.wikipedia.org/wiki/Analog-to-digital_converter" TargetMode="External"/><Relationship Id="rId22" Type="http://schemas.openxmlformats.org/officeDocument/2006/relationships/hyperlink" Target="http://en.wikipedia.org/wiki/Mobile_phone" TargetMode="External"/><Relationship Id="rId27" Type="http://schemas.openxmlformats.org/officeDocument/2006/relationships/header" Target="header2.xml"/><Relationship Id="rId30" Type="http://schemas.openxmlformats.org/officeDocument/2006/relationships/header" Target="header4.xml"/><Relationship Id="rId35" Type="http://schemas.openxmlformats.org/officeDocument/2006/relationships/header" Target="header5.xml"/><Relationship Id="rId8" Type="http://schemas.openxmlformats.org/officeDocument/2006/relationships/hyperlink" Target="http://en.wikipedia.org/wiki/Electron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95FF0E-1E0E-49F1-9B36-06B54795800A}"/>
</file>

<file path=customXml/itemProps2.xml><?xml version="1.0" encoding="utf-8"?>
<ds:datastoreItem xmlns:ds="http://schemas.openxmlformats.org/officeDocument/2006/customXml" ds:itemID="{8215056E-5011-4132-8A6A-096507B5F338}"/>
</file>

<file path=customXml/itemProps3.xml><?xml version="1.0" encoding="utf-8"?>
<ds:datastoreItem xmlns:ds="http://schemas.openxmlformats.org/officeDocument/2006/customXml" ds:itemID="{B6030FCF-3499-49A1-A63A-ED150654446D}"/>
</file>

<file path=docProps/app.xml><?xml version="1.0" encoding="utf-8"?>
<Properties xmlns="http://schemas.openxmlformats.org/officeDocument/2006/extended-properties" xmlns:vt="http://schemas.openxmlformats.org/officeDocument/2006/docPropsVTypes">
  <Template>Normal</Template>
  <TotalTime>4</TotalTime>
  <Pages>8</Pages>
  <Words>2510</Words>
  <Characters>14311</Characters>
  <Application>Microsoft Office Word</Application>
  <DocSecurity>0</DocSecurity>
  <Lines>119</Lines>
  <Paragraphs>33</Paragraphs>
  <ScaleCrop>false</ScaleCrop>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Sujan Howlader</cp:lastModifiedBy>
  <cp:revision>6</cp:revision>
  <dcterms:created xsi:type="dcterms:W3CDTF">2020-01-23T10:44:00Z</dcterms:created>
  <dcterms:modified xsi:type="dcterms:W3CDTF">2023-02-02T05:45:00Z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Microsoft® Office Word 2007</vt:lpwstr>
  </property>
  <property fmtid="{D5CDD505-2E9C-101B-9397-08002B2CF9AE}" pid="4" name="LastSaved">
    <vt:filetime>2020-01-23T00:00:00Z</vt:filetime>
  </property>
  <property fmtid="{D5CDD505-2E9C-101B-9397-08002B2CF9AE}" pid="5" name="ContentTypeId">
    <vt:lpwstr>0x0101000752E87AD2C014438D486E334AC05D66</vt:lpwstr>
  </property>
</Properties>
</file>