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E9F" w:rsidRPr="00042E9F" w:rsidRDefault="00042E9F">
      <w:pPr>
        <w:rPr>
          <w:b/>
          <w:u w:val="single"/>
        </w:rPr>
      </w:pPr>
      <w:r>
        <w:rPr>
          <w:b/>
          <w:u w:val="single"/>
        </w:rPr>
        <w:t>MODEL CHOSEN</w:t>
      </w:r>
    </w:p>
    <w:p w:rsidR="004124A4" w:rsidRPr="000A4D08" w:rsidRDefault="004107BA" w:rsidP="000A4D08">
      <w:pPr>
        <w:spacing w:line="480" w:lineRule="auto"/>
        <w:jc w:val="both"/>
        <w:rPr>
          <w:sz w:val="24"/>
          <w:szCs w:val="24"/>
        </w:rPr>
      </w:pPr>
      <w:r w:rsidRPr="000A4D08">
        <w:rPr>
          <w:sz w:val="24"/>
          <w:szCs w:val="24"/>
        </w:rPr>
        <w:t>The methodology chosen is Web Semantic Design Method (WSDM) because</w:t>
      </w:r>
      <w:r w:rsidR="000A4D08" w:rsidRPr="000A4D08">
        <w:rPr>
          <w:sz w:val="24"/>
          <w:szCs w:val="24"/>
        </w:rPr>
        <w:t xml:space="preserve"> using this model; it can design models that</w:t>
      </w:r>
      <w:r w:rsidRPr="000A4D08">
        <w:rPr>
          <w:sz w:val="24"/>
          <w:szCs w:val="24"/>
        </w:rPr>
        <w:t xml:space="preserve"> describe the web application from different perspectives and at different levels of abstraction, but </w:t>
      </w:r>
      <w:r w:rsidR="000A4D08" w:rsidRPr="000A4D08">
        <w:rPr>
          <w:sz w:val="24"/>
          <w:szCs w:val="24"/>
        </w:rPr>
        <w:t xml:space="preserve">also </w:t>
      </w:r>
      <w:r w:rsidRPr="000A4D08">
        <w:rPr>
          <w:sz w:val="24"/>
          <w:szCs w:val="24"/>
        </w:rPr>
        <w:t>provides a systematic way to develop the web application.</w:t>
      </w:r>
      <w:r w:rsidR="00D72D9E" w:rsidRPr="000A4D08">
        <w:rPr>
          <w:sz w:val="24"/>
          <w:szCs w:val="24"/>
        </w:rPr>
        <w:t xml:space="preserve"> </w:t>
      </w:r>
      <w:bookmarkStart w:id="0" w:name="_GoBack"/>
      <w:bookmarkEnd w:id="0"/>
    </w:p>
    <w:p w:rsidR="00D72D9E" w:rsidRPr="000A4D08" w:rsidRDefault="002E137B" w:rsidP="000A4D08">
      <w:pPr>
        <w:spacing w:line="480" w:lineRule="auto"/>
        <w:jc w:val="both"/>
        <w:rPr>
          <w:sz w:val="24"/>
          <w:szCs w:val="24"/>
        </w:rPr>
      </w:pPr>
      <w:r w:rsidRPr="000A4D08">
        <w:rPr>
          <w:sz w:val="24"/>
          <w:szCs w:val="24"/>
        </w:rPr>
        <w:t xml:space="preserve">Besides, using this methodology, we can be </w:t>
      </w:r>
      <w:proofErr w:type="gramStart"/>
      <w:r w:rsidRPr="000A4D08">
        <w:rPr>
          <w:sz w:val="24"/>
          <w:szCs w:val="24"/>
        </w:rPr>
        <w:t>more sure</w:t>
      </w:r>
      <w:proofErr w:type="gramEnd"/>
      <w:r w:rsidRPr="000A4D08">
        <w:rPr>
          <w:sz w:val="24"/>
          <w:szCs w:val="24"/>
        </w:rPr>
        <w:t xml:space="preserve"> about our users because when we do the audience modelling by having two type of user class like superclass and subclass. We can get more requirements about how they want or what they need us to improve the </w:t>
      </w:r>
      <w:r w:rsidR="000A4D08" w:rsidRPr="000A4D08">
        <w:rPr>
          <w:sz w:val="24"/>
          <w:szCs w:val="24"/>
        </w:rPr>
        <w:t>models.</w:t>
      </w:r>
    </w:p>
    <w:p w:rsidR="004107BA" w:rsidRDefault="004107BA">
      <w:r>
        <w:rPr>
          <w:noProof/>
          <w:lang w:val="en-US"/>
        </w:rPr>
        <w:drawing>
          <wp:inline distT="0" distB="0" distL="0" distR="0">
            <wp:extent cx="4829175" cy="3371850"/>
            <wp:effectExtent l="0" t="0" r="9525" b="0"/>
            <wp:docPr id="1" name="Picture 1" descr="http://wise.vub.ac.be/sites/default/files/images/research_topics/WSDM/WSD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se.vub.ac.be/sites/default/files/images/research_topics/WSDM/WSDMOvervie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9175" cy="3371850"/>
                    </a:xfrm>
                    <a:prstGeom prst="rect">
                      <a:avLst/>
                    </a:prstGeom>
                    <a:noFill/>
                    <a:ln>
                      <a:noFill/>
                    </a:ln>
                  </pic:spPr>
                </pic:pic>
              </a:graphicData>
            </a:graphic>
          </wp:inline>
        </w:drawing>
      </w:r>
      <w:r>
        <w:t xml:space="preserve"> </w:t>
      </w:r>
    </w:p>
    <w:p w:rsidR="004107BA" w:rsidRDefault="004107BA"/>
    <w:p w:rsidR="004107BA" w:rsidRDefault="004107BA"/>
    <w:sectPr w:rsidR="00410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MY"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A6"/>
    <w:rsid w:val="00042E9F"/>
    <w:rsid w:val="000A4D08"/>
    <w:rsid w:val="00261874"/>
    <w:rsid w:val="002E137B"/>
    <w:rsid w:val="004107BA"/>
    <w:rsid w:val="004124A4"/>
    <w:rsid w:val="005131A6"/>
    <w:rsid w:val="00D72D9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AD3CF-6568-4CCD-8664-4A2EAC41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Siti Diana Zulaikha Rosman</cp:lastModifiedBy>
  <cp:revision>6</cp:revision>
  <dcterms:created xsi:type="dcterms:W3CDTF">2016-04-01T14:55:00Z</dcterms:created>
  <dcterms:modified xsi:type="dcterms:W3CDTF">2016-04-01T16:00:00Z</dcterms:modified>
</cp:coreProperties>
</file>