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基于人工智能的专利自动生成系统，其特征在于，包括输入模块、语义解析模块、文本生成模块以及文档输出模块，所述输入模块用于接收用户输入的技术方案，所述语义解析模块对输入的技术方案进行语义解析，提取技术领域、背景问题和发明点等结构化信息，所述文本生成模块基于大语言模型，根据解析得到的结构化信息生成符合专利撰写规范的说明书、权利要求书、摘要及附图说明，所述文档输出模块将生成的内容输出。</w:t>
        <w:br/>
        <w:t xml:space="preserve">2. 根据权利要求 1 所述的基于人工智能的专利自动生成系统，其特征在于，所述输入模块为 Web 界面，用户通过该界面输入技术方案文本。</w:t>
        <w:br/>
        <w:t xml:space="preserve">3. 根据权利要求 1 所述的基于人工智能的专利自动生成系统，其特征在于，所述文档输出模块将生成的内容自动填充至预设的 Word 专利模板中，导出符合国家知识产权局要求的 docx 格式文件。</w:t>
        <w:br/>
        <w:t xml:space="preserve">4. 一种基于人工智能的专利自动生成方法，其特征在于，包括以下步骤：对用户输入的技术方案进行语义解析，提取技术领域、背景问题和发明点等结构化信息；基于大语言模型，根据解析得到的结构化信息生成符合专利撰写规范的说明书、权利要求书、摘要及附图说明；将生成的内容输出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