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Configuration: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application.properties file to configure server: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server.port - </w:t>
      </w:r>
      <w:r w:rsidDel="00000000" w:rsidR="00000000" w:rsidRPr="00000000">
        <w:rPr>
          <w:i w:val="1"/>
          <w:rtl w:val="0"/>
        </w:rPr>
        <w:t xml:space="preserve">TomCat port on which API will be listened in.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spring.datasource.*  </w:t>
      </w:r>
      <w:r w:rsidDel="00000000" w:rsidR="00000000" w:rsidRPr="00000000">
        <w:rPr>
          <w:i w:val="1"/>
          <w:rtl w:val="0"/>
        </w:rPr>
        <w:t xml:space="preserve">- external data base configuration (driver, port, etc)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NOTE: server was configured to use MySQL, if you have another one please add it in </w:t>
      </w:r>
      <w:r w:rsidDel="00000000" w:rsidR="00000000" w:rsidRPr="00000000">
        <w:rPr>
          <w:sz w:val="18"/>
          <w:szCs w:val="18"/>
          <w:rtl w:val="0"/>
        </w:rPr>
        <w:t xml:space="preserve">pom.xml (or remove comments)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spring.liquibase.* - </w:t>
      </w:r>
      <w:r w:rsidDel="00000000" w:rsidR="00000000" w:rsidRPr="00000000">
        <w:rPr>
          <w:i w:val="1"/>
          <w:rtl w:val="0"/>
        </w:rPr>
        <w:t xml:space="preserve">configuration for tool that will fill database and create nesessary tables.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jwt.token.expiredms - </w:t>
      </w:r>
      <w:r w:rsidDel="00000000" w:rsidR="00000000" w:rsidRPr="00000000">
        <w:rPr>
          <w:i w:val="1"/>
          <w:rtl w:val="0"/>
        </w:rPr>
        <w:t xml:space="preserve">expired time for token in miliseconds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 Api: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(default server address is localhost:8080)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/api/auth/login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used for user’s login.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POST JSON msg 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"username": "test",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"password": "test"   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user must be in database (liquibase will create defoult user test/test))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JSON msg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"username": "test",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"token": "[some token]"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use this token for authorization to other services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example in Postman add in Headers use: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Key: Authorization 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Value: Bearer_</w:t>
      </w:r>
      <w:r w:rsidDel="00000000" w:rsidR="00000000" w:rsidRPr="00000000">
        <w:rPr>
          <w:i w:val="1"/>
          <w:sz w:val="14"/>
          <w:szCs w:val="14"/>
          <w:rtl w:val="0"/>
        </w:rPr>
        <w:t xml:space="preserve">TOKEN </w:t>
      </w: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(as excemple value - Bearer_eyJhbGciOiJIUzI1NiJ9.eyJzdWIiOiJ0ZXN0Iiwicm9sZXMiOlsiUk9MRV9VU0VSIiwiUk9MRV9BRE1JTiJdLCJpYXQiOjE2MTI3NzQ5OTgsImV4cCI6MTYxMjc3ODU5OH0.oiWvpcHXs0POrHulCUbbbBi0Sx37t5rTc2YcokZd_tQ)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/api/admin/createadmin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used for create new user with administrator;s rights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JSON msg 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"username": "name",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"password": "p@ssword"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msg with created user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"id": 3,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"username": "test44",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"firstName": "first",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"lastName": "second",</w:t>
      </w:r>
    </w:p>
    <w:p w:rsidR="00000000" w:rsidDel="00000000" w:rsidP="00000000" w:rsidRDefault="00000000" w:rsidRPr="00000000" w14:paraId="0000003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"email": "some@email",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"status": "ACTIVE"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some info is for TODO :)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/api/admin/users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show all users in 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 msg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msg with all users in format as in admin creation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/api/admin/users/{ID}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get user by 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GET HTTP msg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JSON msg with user ID = user’s ID in DataBase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/api/todo/note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how all notes in database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 msg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 msg with all todo notes in format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"id": 1,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"text": "note text",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"autor": "autor",</w:t>
      </w:r>
    </w:p>
    <w:p w:rsidR="00000000" w:rsidDel="00000000" w:rsidP="00000000" w:rsidRDefault="00000000" w:rsidRPr="00000000" w14:paraId="0000005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"status": "ACTIVE"</w:t>
      </w:r>
    </w:p>
    <w:p w:rsidR="00000000" w:rsidDel="00000000" w:rsidP="00000000" w:rsidRDefault="00000000" w:rsidRPr="00000000" w14:paraId="0000005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status could be only “ACTIVE” or “NOT_ACTIVE”)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/api/todo/activenotes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how all notes in database with ACTIVE 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GET HTTP msg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/api/todo/note/{id}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GET HTTP msg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show note by ID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/api/todo/createnote</w:t>
      </w:r>
      <w:r w:rsidDel="00000000" w:rsidR="00000000" w:rsidRPr="00000000">
        <w:rPr>
          <w:rtl w:val="0"/>
        </w:rPr>
        <w:t xml:space="preserve">    and </w:t>
      </w:r>
      <w:r w:rsidDel="00000000" w:rsidR="00000000" w:rsidRPr="00000000">
        <w:rPr>
          <w:b w:val="1"/>
          <w:rtl w:val="0"/>
        </w:rPr>
        <w:t xml:space="preserve"> /api/todo/updatenote/{id}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create new todo note or if it exist update old one (for update you don’t need to fill all JSON fields)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6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JSON msg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"text": "some text",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"autor": "autor",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"status": "ACTIVE"</w:t>
      </w:r>
    </w:p>
    <w:p w:rsidR="00000000" w:rsidDel="00000000" w:rsidP="00000000" w:rsidRDefault="00000000" w:rsidRPr="00000000" w14:paraId="0000006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JSON msg with new or updated note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/api/todo/updatenote/{id}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delete note by 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