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4C2D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146148945"/>
      <w:bookmarkStart w:id="1" w:name="_Hlk187459822"/>
      <w:r w:rsidRPr="00A96B09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551731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96B0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677928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9FE2E0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96B09">
        <w:rPr>
          <w:rFonts w:ascii="Times New Roman" w:eastAsia="Calibri" w:hAnsi="Times New Roman" w:cs="Times New Roman"/>
          <w:b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887EDC" w:rsidRPr="00A96B09" w14:paraId="76BDA615" w14:textId="77777777" w:rsidTr="00887EDC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CF8212" w14:textId="77777777" w:rsidR="00887EDC" w:rsidRPr="00A96B09" w:rsidRDefault="00887EDC" w:rsidP="00887EDC">
            <w:pPr>
              <w:suppressAutoHyphens/>
              <w:spacing w:after="0" w:line="256" w:lineRule="auto"/>
              <w:ind w:left="-54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Институт информационных технологий и анализа данных</w:t>
            </w:r>
          </w:p>
        </w:tc>
      </w:tr>
      <w:tr w:rsidR="00887EDC" w:rsidRPr="00A96B09" w14:paraId="6B1DA53B" w14:textId="77777777" w:rsidTr="00887EDC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9960A6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6B58BBF9" w14:textId="77777777" w:rsidR="00887EDC" w:rsidRPr="00A96B09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887EDC" w:rsidRPr="00A96B09" w14:paraId="7D30402A" w14:textId="77777777" w:rsidTr="00887EDC">
        <w:tc>
          <w:tcPr>
            <w:tcW w:w="5347" w:type="dxa"/>
            <w:hideMark/>
          </w:tcPr>
          <w:p w14:paraId="46301CE4" w14:textId="77777777" w:rsidR="00887EDC" w:rsidRPr="00A96B09" w:rsidRDefault="00887EDC" w:rsidP="00887EDC">
            <w:pPr>
              <w:suppressAutoHyphens/>
              <w:spacing w:after="20" w:line="256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14426" w14:textId="77777777" w:rsidR="00887EDC" w:rsidRPr="00A96B09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7EDC" w:rsidRPr="00A96B09" w14:paraId="41EF731D" w14:textId="77777777" w:rsidTr="00887EDC">
        <w:trPr>
          <w:trHeight w:val="252"/>
        </w:trPr>
        <w:tc>
          <w:tcPr>
            <w:tcW w:w="5347" w:type="dxa"/>
            <w:hideMark/>
          </w:tcPr>
          <w:p w14:paraId="3F1A8DB5" w14:textId="77777777" w:rsidR="00887EDC" w:rsidRPr="00A96B09" w:rsidRDefault="00887EDC" w:rsidP="00887EDC">
            <w:pPr>
              <w:suppressAutoHyphens/>
              <w:spacing w:after="20" w:line="256" w:lineRule="auto"/>
              <w:ind w:firstLine="3436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BB3BBB" w14:textId="77777777" w:rsidR="00887EDC" w:rsidRPr="00A96B09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</w:tr>
      <w:tr w:rsidR="00887EDC" w:rsidRPr="00A96B09" w14:paraId="0A2A67D0" w14:textId="77777777" w:rsidTr="00887EDC">
        <w:tc>
          <w:tcPr>
            <w:tcW w:w="5347" w:type="dxa"/>
          </w:tcPr>
          <w:p w14:paraId="1A1FF4E2" w14:textId="77777777" w:rsidR="00887EDC" w:rsidRPr="00A96B09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02314E" w14:textId="77777777" w:rsidR="00887EDC" w:rsidRPr="00A96B09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Л.С. Вахрушева</w:t>
            </w:r>
          </w:p>
        </w:tc>
      </w:tr>
      <w:tr w:rsidR="00887EDC" w:rsidRPr="00A96B09" w14:paraId="6F60A47E" w14:textId="77777777" w:rsidTr="00887EDC">
        <w:tc>
          <w:tcPr>
            <w:tcW w:w="5347" w:type="dxa"/>
          </w:tcPr>
          <w:p w14:paraId="17DD4E50" w14:textId="77777777" w:rsidR="00887EDC" w:rsidRPr="00A96B09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7" w:type="dxa"/>
            <w:hideMark/>
          </w:tcPr>
          <w:p w14:paraId="20120BEF" w14:textId="77777777" w:rsidR="00887EDC" w:rsidRPr="00A96B09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993595A" w14:textId="77777777" w:rsidR="00887EDC" w:rsidRPr="00A96B09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D7BAF8" w14:textId="77777777" w:rsidR="00887EDC" w:rsidRPr="00A96B09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887EDC" w:rsidRPr="00A96B09" w14:paraId="11AE95EC" w14:textId="77777777" w:rsidTr="00887EDC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2C9DCC" w14:textId="1B51B522" w:rsidR="00887EDC" w:rsidRPr="00A96B09" w:rsidRDefault="00BF655F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Автоматизированная система для контроля веса и физической активности</w:t>
            </w:r>
          </w:p>
        </w:tc>
      </w:tr>
    </w:tbl>
    <w:p w14:paraId="5BAC9F9A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  <w:bookmarkStart w:id="2" w:name="_Toc263733890"/>
      <w:bookmarkStart w:id="3" w:name="_Toc318235904"/>
      <w:bookmarkStart w:id="4" w:name="_Toc326499043"/>
      <w:r w:rsidRPr="00A96B09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темы</w:t>
      </w:r>
      <w:bookmarkEnd w:id="2"/>
      <w:bookmarkEnd w:id="3"/>
      <w:bookmarkEnd w:id="4"/>
    </w:p>
    <w:p w14:paraId="0873C864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DB57F4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5" w:name="_Toc263733891"/>
      <w:bookmarkStart w:id="6" w:name="_Toc318235905"/>
      <w:bookmarkStart w:id="7" w:name="_Toc326499044"/>
      <w:r w:rsidRPr="00A96B0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  <w:bookmarkEnd w:id="5"/>
      <w:bookmarkEnd w:id="6"/>
      <w:bookmarkEnd w:id="7"/>
    </w:p>
    <w:p w14:paraId="65CA0B3F" w14:textId="77777777" w:rsidR="00887EDC" w:rsidRPr="00A96B09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8" w:name="_Toc263733892"/>
      <w:bookmarkStart w:id="9" w:name="_Toc318235906"/>
      <w:bookmarkStart w:id="10" w:name="_Toc326499045"/>
      <w:r w:rsidRPr="00A96B09">
        <w:rPr>
          <w:rFonts w:ascii="Times New Roman" w:eastAsia="Calibri" w:hAnsi="Times New Roman" w:cs="Times New Roman"/>
          <w:sz w:val="28"/>
          <w:szCs w:val="28"/>
        </w:rPr>
        <w:t>к курсовому проекту по дисциплине</w:t>
      </w:r>
      <w:bookmarkEnd w:id="8"/>
      <w:bookmarkEnd w:id="9"/>
      <w:bookmarkEnd w:id="10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887EDC" w:rsidRPr="00A96B09" w14:paraId="10718308" w14:textId="77777777" w:rsidTr="00887EDC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1E6767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Технологии разработки программных комплексов</w:t>
            </w:r>
          </w:p>
        </w:tc>
      </w:tr>
      <w:tr w:rsidR="00887EDC" w:rsidRPr="00A96B09" w14:paraId="23264D3A" w14:textId="77777777" w:rsidTr="00887EDC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C8E9D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B80C87" w14:textId="565AB188" w:rsidR="00887EDC" w:rsidRPr="00A96B09" w:rsidRDefault="00887EDC" w:rsidP="003A6C57">
            <w:pPr>
              <w:suppressAutoHyphens/>
              <w:spacing w:before="120" w:after="0" w:line="25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1.</w:t>
            </w:r>
            <w:r w:rsidR="00073110" w:rsidRPr="00A96B09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02</w:t>
            </w:r>
            <w:r w:rsidRPr="00A96B09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.00.00 -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57BAC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</w:p>
        </w:tc>
      </w:tr>
    </w:tbl>
    <w:p w14:paraId="0F6D7873" w14:textId="77777777" w:rsidR="00887EDC" w:rsidRPr="00A96B09" w:rsidRDefault="00887EDC" w:rsidP="00887EDC">
      <w:pPr>
        <w:suppressAutoHyphens/>
        <w:spacing w:after="120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A96B09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887EDC" w:rsidRPr="00A96B09" w14:paraId="0CB2FAE5" w14:textId="77777777" w:rsidTr="00887EDC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75B2871A" w14:textId="77777777" w:rsidR="00887EDC" w:rsidRPr="00A96B09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vAlign w:val="center"/>
          </w:tcPr>
          <w:p w14:paraId="5CF5DA8B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CDE820" w14:textId="361A4711" w:rsidR="00887EDC" w:rsidRPr="00A96B09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>АСУб-21-</w:t>
            </w:r>
            <w:r w:rsidR="00073110"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14:paraId="1C4F0777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E3307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4D58625E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28D49" w14:textId="3E061186" w:rsidR="00887EDC" w:rsidRPr="00A96B09" w:rsidRDefault="00073110" w:rsidP="003A6C57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>Е.А. Афонин</w:t>
            </w:r>
          </w:p>
        </w:tc>
      </w:tr>
      <w:tr w:rsidR="00887EDC" w:rsidRPr="00A96B09" w14:paraId="03701222" w14:textId="77777777" w:rsidTr="00887EDC">
        <w:trPr>
          <w:trHeight w:hRule="exact" w:val="340"/>
        </w:trPr>
        <w:tc>
          <w:tcPr>
            <w:tcW w:w="3577" w:type="dxa"/>
            <w:vAlign w:val="center"/>
          </w:tcPr>
          <w:p w14:paraId="494FE0B5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186C5E77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70C57D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5155001C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F218C0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6AC4AC7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BD83A4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887EDC" w:rsidRPr="00A96B09" w14:paraId="0DC0405F" w14:textId="77777777" w:rsidTr="00887EDC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7D7456DF" w14:textId="77777777" w:rsidR="00887EDC" w:rsidRPr="00A96B09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96B09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284" w:type="dxa"/>
            <w:vAlign w:val="center"/>
          </w:tcPr>
          <w:p w14:paraId="7335B5E0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E8F3ECB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vAlign w:val="center"/>
          </w:tcPr>
          <w:p w14:paraId="0868EBA8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2553E3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7F100CB8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C4E635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6B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Л.С. Вахрушева</w:t>
            </w:r>
          </w:p>
        </w:tc>
      </w:tr>
      <w:tr w:rsidR="00887EDC" w:rsidRPr="00A96B09" w14:paraId="660881F8" w14:textId="77777777" w:rsidTr="00887EDC">
        <w:trPr>
          <w:trHeight w:hRule="exact" w:val="340"/>
        </w:trPr>
        <w:tc>
          <w:tcPr>
            <w:tcW w:w="3577" w:type="dxa"/>
            <w:vAlign w:val="center"/>
          </w:tcPr>
          <w:p w14:paraId="23722A12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6DC4B8CC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559" w:type="dxa"/>
          </w:tcPr>
          <w:p w14:paraId="2EF25628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21E013AD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5F90D7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9445C66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999C27" w14:textId="77777777" w:rsidR="00887EDC" w:rsidRPr="00A96B09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A96B09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F6F0665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41D6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B09">
        <w:rPr>
          <w:rFonts w:ascii="Times New Roman" w:eastAsia="Calibri" w:hAnsi="Times New Roman" w:cs="Times New Roman"/>
          <w:sz w:val="28"/>
          <w:szCs w:val="28"/>
        </w:rPr>
        <w:t>Курсовой проект защищен с оценкой __________________</w:t>
      </w:r>
    </w:p>
    <w:p w14:paraId="0ECB6D03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21BD65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6B931A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F703E4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5D2B8D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5CBC62" w14:textId="15107BE8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6E2722" w14:textId="77777777" w:rsidR="007F6C16" w:rsidRPr="00A96B09" w:rsidRDefault="007F6C16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B3AE41" w14:textId="77777777" w:rsidR="00887EDC" w:rsidRPr="00A96B09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30C55C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A96B09">
        <w:rPr>
          <w:rFonts w:ascii="Times New Roman" w:eastAsia="Calibri" w:hAnsi="Times New Roman" w:cs="Times New Roman"/>
          <w:sz w:val="28"/>
          <w:szCs w:val="28"/>
        </w:rPr>
        <w:t>Иркутск 2024 г.</w:t>
      </w:r>
      <w:r w:rsidRPr="00887EDC">
        <w:rPr>
          <w:rFonts w:ascii="Times New Roman" w:eastAsia="Calibri" w:hAnsi="Times New Roman" w:cs="Times New Roman"/>
          <w:sz w:val="28"/>
          <w:szCs w:val="20"/>
        </w:rPr>
        <w:br w:type="page"/>
      </w:r>
    </w:p>
    <w:p w14:paraId="6D103AC7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lastRenderedPageBreak/>
        <w:t>Министерство науки и высшего образования Российской Федерации</w:t>
      </w:r>
    </w:p>
    <w:p w14:paraId="22ABD4C3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50E090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767DBA6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887EDC">
        <w:rPr>
          <w:rFonts w:ascii="Times New Roman" w:eastAsia="Calibri" w:hAnsi="Times New Roman" w:cs="Times New Roman"/>
          <w:b/>
          <w:sz w:val="28"/>
          <w:szCs w:val="20"/>
        </w:rPr>
        <w:t>ИРКУТСКИЙ НАЦИОНАЛЬНЫЙ ИССЛЕДОВАТЕЛЬСКИЙ ТЕХНИЧЕСКИЙ УНИВЕРСИТЕТ</w:t>
      </w:r>
    </w:p>
    <w:p w14:paraId="50658964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6254982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11" w:name="_Toc263733894"/>
      <w:bookmarkStart w:id="12" w:name="_Toc318235908"/>
      <w:bookmarkStart w:id="13" w:name="_Toc326499047"/>
      <w:bookmarkStart w:id="14" w:name="_Toc420171239"/>
      <w:r w:rsidRPr="00887EDC">
        <w:rPr>
          <w:rFonts w:ascii="Times New Roman" w:eastAsia="Calibri" w:hAnsi="Times New Roman" w:cs="Times New Roman"/>
          <w:sz w:val="28"/>
          <w:szCs w:val="20"/>
        </w:rPr>
        <w:t>ЗАДАНИЕ</w:t>
      </w:r>
      <w:bookmarkEnd w:id="11"/>
      <w:bookmarkEnd w:id="12"/>
      <w:bookmarkEnd w:id="13"/>
      <w:bookmarkEnd w:id="14"/>
    </w:p>
    <w:p w14:paraId="625E9777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15" w:name="_Toc263733895"/>
      <w:bookmarkStart w:id="16" w:name="_Toc318235909"/>
      <w:bookmarkStart w:id="17" w:name="_Toc326499048"/>
      <w:bookmarkStart w:id="18" w:name="_Toc420171240"/>
      <w:r w:rsidRPr="00887EDC">
        <w:rPr>
          <w:rFonts w:ascii="Times New Roman" w:eastAsia="Calibri" w:hAnsi="Times New Roman" w:cs="Times New Roman"/>
          <w:sz w:val="28"/>
          <w:szCs w:val="20"/>
        </w:rPr>
        <w:t>НА КУРСОВОЕ ПРОЕКТИРОВАНИЕ</w:t>
      </w:r>
      <w:bookmarkEnd w:id="15"/>
      <w:bookmarkEnd w:id="16"/>
      <w:bookmarkEnd w:id="17"/>
      <w:bookmarkEnd w:id="18"/>
    </w:p>
    <w:p w14:paraId="61E59502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3"/>
        <w:gridCol w:w="182"/>
        <w:gridCol w:w="5338"/>
        <w:gridCol w:w="222"/>
      </w:tblGrid>
      <w:tr w:rsidR="00887EDC" w:rsidRPr="00887EDC" w14:paraId="19E2BB8F" w14:textId="77777777" w:rsidTr="00E42B8C">
        <w:tc>
          <w:tcPr>
            <w:tcW w:w="3590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3F925354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B93A30B" w14:textId="2E18DF0E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Технологии разработки программных </w:t>
            </w:r>
            <w:r w:rsidR="00633461"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комплексов</w:t>
            </w:r>
          </w:p>
        </w:tc>
      </w:tr>
      <w:tr w:rsidR="00887EDC" w:rsidRPr="00887EDC" w14:paraId="5D288E55" w14:textId="77777777" w:rsidTr="00E42B8C">
        <w:tc>
          <w:tcPr>
            <w:tcW w:w="35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A42196B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Студенту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D5E7C0" w14:textId="3259EFA9" w:rsidR="00887EDC" w:rsidRPr="00887EDC" w:rsidRDefault="00E42B8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Афонину Е.А.</w:t>
            </w:r>
          </w:p>
        </w:tc>
      </w:tr>
      <w:tr w:rsidR="00887EDC" w:rsidRPr="00887EDC" w14:paraId="479A92C3" w14:textId="77777777" w:rsidTr="00E42B8C">
        <w:tc>
          <w:tcPr>
            <w:tcW w:w="3590" w:type="dxa"/>
            <w:gridSpan w:val="2"/>
            <w:tcBorders>
              <w:top w:val="single" w:sz="4" w:space="0" w:color="auto"/>
            </w:tcBorders>
            <w:vAlign w:val="bottom"/>
          </w:tcPr>
          <w:p w14:paraId="77E94E0F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765" w:type="dxa"/>
            <w:gridSpan w:val="2"/>
            <w:vAlign w:val="bottom"/>
            <w:hideMark/>
          </w:tcPr>
          <w:p w14:paraId="4C6486F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(фамилия, инициалы)</w:t>
            </w:r>
          </w:p>
        </w:tc>
      </w:tr>
      <w:tr w:rsidR="00887EDC" w:rsidRPr="00887EDC" w14:paraId="173018EC" w14:textId="77777777" w:rsidTr="00E42B8C">
        <w:tc>
          <w:tcPr>
            <w:tcW w:w="3590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FFD254D" w14:textId="4FCB8D20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Тема проекта</w:t>
            </w:r>
            <w:r w:rsidR="00BF655F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7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8CA202" w14:textId="04E0CB02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F655F" w:rsidRPr="00887EDC" w14:paraId="4754724E" w14:textId="77777777" w:rsidTr="00315A02">
        <w:tc>
          <w:tcPr>
            <w:tcW w:w="9355" w:type="dxa"/>
            <w:gridSpan w:val="4"/>
            <w:tcBorders>
              <w:bottom w:val="single" w:sz="4" w:space="0" w:color="auto"/>
            </w:tcBorders>
            <w:vAlign w:val="bottom"/>
          </w:tcPr>
          <w:p w14:paraId="5E218767" w14:textId="0FDA967A" w:rsidR="00BF655F" w:rsidRPr="00BF655F" w:rsidRDefault="00BF655F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F655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Автоматизированная система для контроля веса и физической активности</w:t>
            </w:r>
          </w:p>
        </w:tc>
      </w:tr>
      <w:tr w:rsidR="00887EDC" w:rsidRPr="00887EDC" w14:paraId="3B837A30" w14:textId="77777777" w:rsidTr="00BF655F">
        <w:tc>
          <w:tcPr>
            <w:tcW w:w="9355" w:type="dxa"/>
            <w:gridSpan w:val="4"/>
            <w:tcBorders>
              <w:top w:val="nil"/>
              <w:left w:val="nil"/>
              <w:right w:val="nil"/>
            </w:tcBorders>
            <w:vAlign w:val="bottom"/>
            <w:hideMark/>
          </w:tcPr>
          <w:p w14:paraId="2B38C251" w14:textId="1641F472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3297E7D6" w14:textId="77777777" w:rsidTr="00E42B8C">
        <w:tc>
          <w:tcPr>
            <w:tcW w:w="3374" w:type="dxa"/>
            <w:tcBorders>
              <w:bottom w:val="single" w:sz="4" w:space="0" w:color="auto"/>
            </w:tcBorders>
            <w:vAlign w:val="bottom"/>
            <w:hideMark/>
          </w:tcPr>
          <w:p w14:paraId="3DF35855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5981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14:paraId="3B908700" w14:textId="22FF6634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42B8C" w:rsidRPr="00887EDC" w14:paraId="7BA98D0B" w14:textId="77777777" w:rsidTr="00B430F6">
        <w:tc>
          <w:tcPr>
            <w:tcW w:w="935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9650E1" w14:textId="0EF2B2BE" w:rsidR="00E42B8C" w:rsidRPr="00887EDC" w:rsidRDefault="00E42B8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655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Автоматизированная система для контроля веса и физической активности</w:t>
            </w:r>
          </w:p>
        </w:tc>
      </w:tr>
      <w:tr w:rsidR="00887EDC" w:rsidRPr="00887EDC" w14:paraId="42EA49FC" w14:textId="77777777" w:rsidTr="00887EDC"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0E33E9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31ABDEF5" w14:textId="77777777" w:rsidTr="00E42B8C">
        <w:tc>
          <w:tcPr>
            <w:tcW w:w="9132" w:type="dxa"/>
            <w:gridSpan w:val="3"/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887EDC" w:rsidRPr="00887EDC" w14:paraId="74F750F7" w14:textId="77777777"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25284E" w14:textId="77777777" w:rsidR="00887EDC" w:rsidRPr="00887EDC" w:rsidRDefault="00887EDC" w:rsidP="00887EDC">
                  <w:pPr>
                    <w:suppressAutoHyphens/>
                    <w:spacing w:after="0" w:line="25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88176B" w14:textId="77777777" w:rsidR="00887EDC" w:rsidRPr="00887EDC" w:rsidRDefault="00887EDC" w:rsidP="00887EDC">
                  <w:pPr>
                    <w:suppressAutoHyphens/>
                    <w:spacing w:after="0" w:line="25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887EDC" w:rsidRPr="00887EDC" w14:paraId="01FDACC0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E9FF8D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, 2019.  </w:t>
                  </w:r>
                </w:p>
              </w:tc>
            </w:tr>
            <w:tr w:rsidR="00887EDC" w:rsidRPr="00887EDC" w14:paraId="4F808A02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D90422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Проектирование АСОИУ [Электронный ресурс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]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исслед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. техн. ун-т ; сост. Р. Д.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. - Электрон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.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дан. -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Иркутск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ИРНИТУ, 2018. </w:t>
                  </w:r>
                </w:p>
              </w:tc>
            </w:tr>
            <w:tr w:rsidR="00887EDC" w:rsidRPr="00887EDC" w14:paraId="2B922662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13B50A9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Проектирование информационных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систем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учебник и практикум для академического бакалавриата / Д. В. Чистов, П. П. Мельников, А. В.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Золотарюк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, Н. Б.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Ничепорук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; под общ. ред. Д. В. Чистова. –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М.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Издательство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, 2016.</w:t>
                  </w:r>
                </w:p>
              </w:tc>
            </w:tr>
            <w:tr w:rsidR="00887EDC" w:rsidRPr="00887EDC" w14:paraId="7CBBC454" w14:textId="77777777"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0D73FEA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Рудинский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И.Д. Технология проектирования автоматизированных систем обработки информации и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управления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учебное пособие для вузов / И. Д. </w:t>
                  </w:r>
                  <w:proofErr w:type="spell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Рудинский</w:t>
                  </w:r>
                  <w:proofErr w:type="spell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. - </w:t>
                  </w:r>
                  <w:proofErr w:type="gramStart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Москва :</w:t>
                  </w:r>
                  <w:proofErr w:type="gramEnd"/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 Горячая линия - Телеком, 2011. </w:t>
                  </w:r>
                </w:p>
              </w:tc>
            </w:tr>
          </w:tbl>
          <w:p w14:paraId="4A67BFEE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3AD938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9953DE3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7401FC" w14:textId="591D13AC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Графическая часть на ________ листах.</w:t>
      </w:r>
    </w:p>
    <w:p w14:paraId="467CF631" w14:textId="0F531F54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Дата выдачи задания </w:t>
      </w:r>
      <w:proofErr w:type="gramStart"/>
      <w:r w:rsidR="00E42B8C" w:rsidRPr="00E42B8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« </w:t>
      </w:r>
      <w:r w:rsidR="00E42B8C" w:rsidRPr="00887EDC">
        <w:rPr>
          <w:rFonts w:ascii="Times New Roman" w:eastAsia="Calibri" w:hAnsi="Times New Roman" w:cs="Times New Roman"/>
          <w:sz w:val="28"/>
          <w:szCs w:val="28"/>
          <w:u w:val="single"/>
        </w:rPr>
        <w:t>20</w:t>
      </w:r>
      <w:proofErr w:type="gramEnd"/>
      <w:r w:rsidR="00E42B8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»</w:t>
      </w:r>
      <w:r w:rsidR="00E42B8C" w:rsidRPr="00887E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B8C" w:rsidRPr="00887EDC">
        <w:rPr>
          <w:rFonts w:ascii="Times New Roman" w:eastAsia="Calibri" w:hAnsi="Times New Roman" w:cs="Times New Roman"/>
          <w:sz w:val="28"/>
          <w:szCs w:val="28"/>
          <w:u w:val="single"/>
        </w:rPr>
        <w:t>сентября</w:t>
      </w:r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</w:t>
      </w: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  2024  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1118"/>
        <w:gridCol w:w="281"/>
        <w:gridCol w:w="2609"/>
      </w:tblGrid>
      <w:tr w:rsidR="00887EDC" w:rsidRPr="00887EDC" w14:paraId="62DBD3E5" w14:textId="77777777" w:rsidTr="00887EDC">
        <w:tc>
          <w:tcPr>
            <w:tcW w:w="5495" w:type="dxa"/>
            <w:hideMark/>
          </w:tcPr>
          <w:p w14:paraId="42FD80E1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611BB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22EC2E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B71DC" w14:textId="6EF4132B" w:rsidR="00887EDC" w:rsidRPr="00887EDC" w:rsidRDefault="00E42B8C" w:rsidP="003A6C57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Е.А. Афонин</w:t>
            </w:r>
          </w:p>
        </w:tc>
      </w:tr>
      <w:tr w:rsidR="00887EDC" w:rsidRPr="00887EDC" w14:paraId="441E7E3F" w14:textId="77777777" w:rsidTr="00887EDC">
        <w:tc>
          <w:tcPr>
            <w:tcW w:w="5495" w:type="dxa"/>
          </w:tcPr>
          <w:p w14:paraId="265CE344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hideMark/>
          </w:tcPr>
          <w:p w14:paraId="548770D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6B008001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hideMark/>
          </w:tcPr>
          <w:p w14:paraId="0D3BA46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60DE22A2" w14:textId="5DF43EDE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Дата представления проекта руководителю</w:t>
      </w:r>
      <w:r w:rsidR="00E42B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E42B8C">
        <w:rPr>
          <w:rFonts w:ascii="Times New Roman" w:hAnsi="Times New Roman"/>
          <w:sz w:val="28"/>
          <w:szCs w:val="28"/>
        </w:rPr>
        <w:t>«</w:t>
      </w:r>
      <w:r w:rsidR="00E42B8C">
        <w:rPr>
          <w:rFonts w:ascii="Times New Roman" w:hAnsi="Times New Roman"/>
          <w:sz w:val="28"/>
          <w:szCs w:val="28"/>
          <w:u w:val="single"/>
        </w:rPr>
        <w:t xml:space="preserve"> 21</w:t>
      </w:r>
      <w:proofErr w:type="gramEnd"/>
      <w:r w:rsidR="00E42B8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42B8C">
        <w:rPr>
          <w:rFonts w:ascii="Times New Roman" w:hAnsi="Times New Roman"/>
          <w:sz w:val="28"/>
          <w:szCs w:val="28"/>
        </w:rPr>
        <w:t xml:space="preserve">» </w:t>
      </w:r>
      <w:r w:rsidR="00E42B8C">
        <w:rPr>
          <w:rFonts w:ascii="Times New Roman" w:hAnsi="Times New Roman"/>
          <w:sz w:val="28"/>
          <w:szCs w:val="28"/>
          <w:u w:val="single"/>
        </w:rPr>
        <w:t xml:space="preserve"> декабря </w:t>
      </w:r>
      <w:r w:rsidR="00E42B8C">
        <w:rPr>
          <w:rFonts w:ascii="Times New Roman" w:hAnsi="Times New Roman"/>
          <w:sz w:val="28"/>
          <w:szCs w:val="28"/>
        </w:rPr>
        <w:t xml:space="preserve">  2024 г.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5001"/>
        <w:gridCol w:w="1817"/>
        <w:gridCol w:w="275"/>
        <w:gridCol w:w="2404"/>
      </w:tblGrid>
      <w:tr w:rsidR="00E42B8C" w14:paraId="0C1CCC74" w14:textId="77777777" w:rsidTr="00E42B8C"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  <w:hideMark/>
          </w:tcPr>
          <w:bookmarkEnd w:id="0"/>
          <w:p w14:paraId="1BB495F2" w14:textId="77777777" w:rsidR="00E42B8C" w:rsidRDefault="00E42B8C">
            <w:pPr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91517" w14:textId="77777777" w:rsidR="00E42B8C" w:rsidRDefault="00E42B8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DB0BB0" w14:textId="77777777" w:rsidR="00E42B8C" w:rsidRDefault="00E42B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5C5459" w14:textId="77777777" w:rsidR="00E42B8C" w:rsidRDefault="00E42B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Л.С. Вахрушева</w:t>
            </w:r>
          </w:p>
        </w:tc>
      </w:tr>
      <w:tr w:rsidR="00E42B8C" w14:paraId="6B93BF6C" w14:textId="77777777" w:rsidTr="00E42B8C"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14:paraId="47DC23C1" w14:textId="77777777" w:rsidR="00E42B8C" w:rsidRDefault="00E42B8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5483FE" w14:textId="77777777" w:rsidR="00E42B8C" w:rsidRDefault="00E42B8C">
            <w:pPr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58A228" w14:textId="77777777" w:rsidR="00E42B8C" w:rsidRDefault="00E42B8C">
            <w:pPr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51AE2D" w14:textId="77777777" w:rsidR="00E42B8C" w:rsidRDefault="00E42B8C">
            <w:pPr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34C83EA6" w14:textId="1E239297" w:rsidR="00BA5B36" w:rsidRDefault="00E42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5B3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1"/>
    <w:p w14:paraId="49EE2F45" w14:textId="40936EAB" w:rsidR="004F7529" w:rsidRDefault="004F7529" w:rsidP="004F75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9DF">
        <w:rPr>
          <w:rFonts w:ascii="Times New Roman" w:hAnsi="Times New Roman" w:cs="Times New Roman"/>
          <w:b/>
          <w:bCs/>
          <w:sz w:val="32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762120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1984D6C" w14:textId="77777777" w:rsidR="004F7529" w:rsidRPr="00BF37A1" w:rsidRDefault="004F7529" w:rsidP="004F7529">
          <w:pPr>
            <w:pStyle w:val="a8"/>
            <w:spacing w:before="0" w:line="240" w:lineRule="auto"/>
            <w:rPr>
              <w:rFonts w:cs="Times New Roman"/>
              <w:sz w:val="28"/>
              <w:szCs w:val="28"/>
            </w:rPr>
          </w:pPr>
        </w:p>
        <w:p w14:paraId="73CC5BDC" w14:textId="25E49D7F" w:rsidR="00931DE7" w:rsidRPr="00931DE7" w:rsidRDefault="004F752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7459476" w:history="1">
            <w:r w:rsidR="00931DE7"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31DE7"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1DE7"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1DE7"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_Toc187459476 \h </w:instrText>
            </w:r>
            <w:r w:rsidR="00931DE7"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1DE7"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1DE7"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D0208" w14:textId="589E9825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77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_Toc187459477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3B12A" w14:textId="3DFA8AE8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78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Проблемы существующих систем контроля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_Toc187459478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0844E" w14:textId="24A0D47A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79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Необходимость интегрированной системы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_Toc187459479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09267" w14:textId="3EEB280F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0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разработки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_Toc187459480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D732D" w14:textId="07D08CEE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1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решений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_Toc187459481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865A2" w14:textId="384E567D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2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Правильный вес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_Toc187459482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FBAFD" w14:textId="59E6B8D8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3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aktiBMI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_Toc187459483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4C28" w14:textId="6721BDDB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4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_Toc187459484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788F9" w14:textId="2CAA95B7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5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Процесс</w:t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AS IS vs TO BE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_Toc187459485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EAE9F" w14:textId="1DA1A266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6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Процесс </w:t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AS IS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_Toc187459486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DCE79" w14:textId="134FA468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7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Процесс TO BE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_Toc187459487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6C116" w14:textId="7B756020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8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вариантов использования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_Toc187459488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4DA0" w14:textId="49BCCD8F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89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Выработка требований и постановка задачи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_Toc187459489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0A46E" w14:textId="485FFB52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0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средств проектирования и реализации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_Toc187459490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0D75E" w14:textId="263758BA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1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проектирования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_Toc187459491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30EF5" w14:textId="073A784E" w:rsidR="00931DE7" w:rsidRPr="00931DE7" w:rsidRDefault="00931DE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2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_Toc187459492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1B6BB" w14:textId="73FD4C6B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3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приложения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_Toc187459493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BE2B9" w14:textId="086AB89F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4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хранилища данных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_Toc187459494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5B54A" w14:textId="125D8972" w:rsidR="00931DE7" w:rsidRPr="00931DE7" w:rsidRDefault="00931DE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5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931DE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Проектные решения для интерфейса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_Toc187459495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8A8CF" w14:textId="1274136D" w:rsidR="00931DE7" w:rsidRPr="00931DE7" w:rsidRDefault="00931DE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6" w:history="1">
            <w:r w:rsidRPr="00931DE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_Toc187459496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0C744" w14:textId="20A18490" w:rsidR="00931DE7" w:rsidRPr="00931DE7" w:rsidRDefault="00931DE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59497" w:history="1">
            <w:r w:rsidRPr="00931DE7">
              <w:rPr>
                <w:rStyle w:val="a3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_Toc187459497 \h </w:instrTex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31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6AD4F" w14:textId="1CC97324" w:rsidR="004F7529" w:rsidRPr="0054333C" w:rsidRDefault="004F7529" w:rsidP="004809DF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809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9CFDD4" w14:textId="77777777" w:rsidR="001B5DB4" w:rsidRDefault="001B5DB4" w:rsidP="004F752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sectPr w:rsidR="001B5DB4" w:rsidSect="003A6C5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9218E6F" w14:textId="2C4CD78D" w:rsidR="004F7529" w:rsidRDefault="004F7529" w:rsidP="004F7529">
      <w:pPr>
        <w:pStyle w:val="1"/>
        <w:numPr>
          <w:ilvl w:val="0"/>
          <w:numId w:val="0"/>
        </w:numPr>
        <w:spacing w:before="0" w:line="240" w:lineRule="auto"/>
        <w:jc w:val="center"/>
        <w:rPr>
          <w:rFonts w:cs="Times New Roman"/>
          <w:bCs/>
        </w:rPr>
      </w:pPr>
      <w:bookmarkStart w:id="19" w:name="_Toc187459476"/>
      <w:r w:rsidRPr="004F7529">
        <w:rPr>
          <w:rFonts w:cs="Times New Roman"/>
          <w:bCs/>
        </w:rPr>
        <w:lastRenderedPageBreak/>
        <w:t>Введение</w:t>
      </w:r>
      <w:bookmarkEnd w:id="19"/>
    </w:p>
    <w:p w14:paraId="09F41568" w14:textId="77777777" w:rsidR="00F251CD" w:rsidRPr="00A96B09" w:rsidRDefault="00F251CD" w:rsidP="00A96B0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Современное общество сталкивается с рядом вызовов, связанных с поддержанием физической активности и контролем за состоянием здоровья. В условиях глобализации и стремительного развития технологий, проблема избыточного веса и недостатка физической активности становится все более актуальной. По данным Всемирной организации здравоохранения, избыточный вес и ожирение являются основными факторами риска для развития различных заболеваний, таких как диабет, сердечно-сосудистые болезни и другие. В связи с этим важность мониторинга веса и физической активности становится неоспоримой.</w:t>
      </w:r>
    </w:p>
    <w:p w14:paraId="73E5E742" w14:textId="77777777" w:rsidR="00F251CD" w:rsidRPr="00A96B09" w:rsidRDefault="00F251CD" w:rsidP="00A96B0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Существующие методы контроля за весом и физической активностью часто требуют значительных временных затрат и не всегда обеспечивают необходимую мотивацию для пользователей. Традиционные подходы, такие как ведение бумажных дневников или использование разрозненных приложений, не всегда позволяют эффективно отслеживать прогресс и получать актуальную информацию о состоянии здоровья. Это создает необходимость в создании единой автоматизированной системы, которая бы объединяла функции контроля веса и физической активности в одном интерфейсе.</w:t>
      </w:r>
    </w:p>
    <w:p w14:paraId="55E5BCD2" w14:textId="77777777" w:rsidR="00F251CD" w:rsidRPr="00A96B09" w:rsidRDefault="00F251CD" w:rsidP="00A96B0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автоматизированной системы для контроля веса и физической активности, которая будет способствовать улучшению качества жизни пользователей, обеспечивая удобный доступ к информации о состоянии здоровья и возможностях для физической активности. Система должна включать в себя функции отслеживания веса, планирования тренировок, а также предоставлять пользователям персонализированные рекомендации на основе их данных.</w:t>
      </w:r>
    </w:p>
    <w:p w14:paraId="6989A937" w14:textId="77777777" w:rsidR="00F251CD" w:rsidRPr="00A96B09" w:rsidRDefault="00F251CD" w:rsidP="00A96B0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Для достижения поставленной цели определены следующие задачи:</w:t>
      </w:r>
    </w:p>
    <w:p w14:paraId="612D9685" w14:textId="77777777" w:rsidR="00F251CD" w:rsidRPr="00A96B09" w:rsidRDefault="00F251CD" w:rsidP="00A96B09">
      <w:pPr>
        <w:pStyle w:val="a5"/>
        <w:numPr>
          <w:ilvl w:val="0"/>
          <w:numId w:val="6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Разработка архитектуры системы:</w:t>
      </w:r>
    </w:p>
    <w:p w14:paraId="2CF4499B" w14:textId="29FEFBCC" w:rsidR="00F251CD" w:rsidRPr="00A96B09" w:rsidRDefault="00F251CD" w:rsidP="00A96B09">
      <w:pPr>
        <w:pStyle w:val="a5"/>
        <w:numPr>
          <w:ilvl w:val="0"/>
          <w:numId w:val="7"/>
        </w:numPr>
        <w:shd w:val="clear" w:color="auto" w:fill="FFFFFF" w:themeFill="background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создание модели данных для хранения информации о пользователях, их весе, уровне физической активности и достижениях.</w:t>
      </w:r>
    </w:p>
    <w:p w14:paraId="32B87841" w14:textId="77777777" w:rsidR="00F251CD" w:rsidRPr="00A96B09" w:rsidRDefault="00F251CD" w:rsidP="00A96B09">
      <w:pPr>
        <w:pStyle w:val="a5"/>
        <w:numPr>
          <w:ilvl w:val="0"/>
          <w:numId w:val="6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Создание пользовательского интерфейса:</w:t>
      </w:r>
    </w:p>
    <w:p w14:paraId="69EA3140" w14:textId="353649C7" w:rsidR="00F251CD" w:rsidRPr="00A96B09" w:rsidRDefault="00F251CD" w:rsidP="00A96B09">
      <w:pPr>
        <w:pStyle w:val="a5"/>
        <w:numPr>
          <w:ilvl w:val="0"/>
          <w:numId w:val="7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разработка интуитивно понятного интерфейса для различных категорий пользователей, включая возможность регистрации и авторизации.</w:t>
      </w:r>
    </w:p>
    <w:p w14:paraId="587043B5" w14:textId="77777777" w:rsidR="00F251CD" w:rsidRPr="00A96B09" w:rsidRDefault="00F251CD" w:rsidP="00A96B09">
      <w:pPr>
        <w:pStyle w:val="a5"/>
        <w:numPr>
          <w:ilvl w:val="0"/>
          <w:numId w:val="6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Функционал для пользователей:</w:t>
      </w:r>
    </w:p>
    <w:p w14:paraId="65E26053" w14:textId="146355B0" w:rsidR="00F251CD" w:rsidRPr="00A96B09" w:rsidRDefault="00F251CD" w:rsidP="00A96B09">
      <w:pPr>
        <w:pStyle w:val="a5"/>
        <w:numPr>
          <w:ilvl w:val="0"/>
          <w:numId w:val="7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обеспечение возможности ввода данных о весе и физической активности, а также получение отчетов о прогрессе.</w:t>
      </w:r>
    </w:p>
    <w:p w14:paraId="38964DBC" w14:textId="77777777" w:rsidR="00F251CD" w:rsidRPr="00A96B09" w:rsidRDefault="00F251CD" w:rsidP="00A96B09">
      <w:pPr>
        <w:pStyle w:val="a5"/>
        <w:numPr>
          <w:ilvl w:val="0"/>
          <w:numId w:val="6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Персонализированные рекомендации:</w:t>
      </w:r>
    </w:p>
    <w:p w14:paraId="7930E941" w14:textId="19B06920" w:rsidR="00F251CD" w:rsidRPr="00A96B09" w:rsidRDefault="00F251CD" w:rsidP="00A96B09">
      <w:pPr>
        <w:pStyle w:val="a5"/>
        <w:numPr>
          <w:ilvl w:val="0"/>
          <w:numId w:val="7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разработка алгоритмов для предоставления рекомендаций по питанию.</w:t>
      </w:r>
    </w:p>
    <w:p w14:paraId="53F4FEB7" w14:textId="2648D3D2" w:rsidR="00BB3902" w:rsidRPr="00A96B09" w:rsidRDefault="00F251CD" w:rsidP="00A96B0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Таким образом, создание автоматизированной системы для контроля веса и физической активности не только поможет пользователям следить за своим здоровьем, но и станет мощным инструментом для повышения уровня осведомленности о важности активного образа жизни.</w:t>
      </w:r>
      <w:r w:rsidR="00BB3902" w:rsidRPr="00A96B09">
        <w:rPr>
          <w:rFonts w:ascii="Times New Roman" w:hAnsi="Times New Roman" w:cs="Times New Roman"/>
          <w:sz w:val="28"/>
          <w:szCs w:val="28"/>
        </w:rPr>
        <w:br w:type="page"/>
      </w:r>
    </w:p>
    <w:p w14:paraId="2379664E" w14:textId="3BECB591" w:rsidR="00BB3902" w:rsidRPr="00A96B09" w:rsidRDefault="00BB3902" w:rsidP="00931DE7">
      <w:pPr>
        <w:pStyle w:val="1"/>
        <w:spacing w:before="0" w:line="240" w:lineRule="auto"/>
        <w:ind w:left="0" w:firstLine="0"/>
        <w:jc w:val="both"/>
        <w:rPr>
          <w:rFonts w:cs="Times New Roman"/>
          <w:sz w:val="28"/>
          <w:szCs w:val="28"/>
        </w:rPr>
      </w:pPr>
      <w:bookmarkStart w:id="20" w:name="_Toc187459477"/>
      <w:r w:rsidRPr="00A96B09">
        <w:rPr>
          <w:rFonts w:cs="Times New Roman"/>
          <w:sz w:val="28"/>
          <w:szCs w:val="28"/>
        </w:rPr>
        <w:lastRenderedPageBreak/>
        <w:t>Анализ</w:t>
      </w:r>
      <w:r w:rsidR="0012028E" w:rsidRPr="00A96B09">
        <w:rPr>
          <w:rFonts w:cs="Times New Roman"/>
          <w:sz w:val="28"/>
          <w:szCs w:val="28"/>
        </w:rPr>
        <w:t xml:space="preserve"> предметной области</w:t>
      </w:r>
      <w:bookmarkEnd w:id="20"/>
    </w:p>
    <w:p w14:paraId="5872182F" w14:textId="1E6D9C11" w:rsidR="0012028E" w:rsidRPr="00A96B09" w:rsidRDefault="0012028E" w:rsidP="00931DE7">
      <w:pPr>
        <w:pStyle w:val="a5"/>
        <w:numPr>
          <w:ilvl w:val="1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B0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Важность отслеживания веса и физической активности</w:t>
      </w:r>
    </w:p>
    <w:p w14:paraId="2D62E9B4" w14:textId="2E7EFB0E" w:rsidR="00BB3902" w:rsidRPr="00A96B09" w:rsidRDefault="00BB3902" w:rsidP="00931DE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Отслеживание показателей здоровья играет важнейшую роль в поддержании общего благополучия и предотвращения развития хронических заболеваний. Регулярное измерение и анализ таких параметров, как артериальное давление, уровень сахара в крови, частота сердечных сокращений, вес и другие показатели, позволяют вовремя выявить отклонения от нормы и принять соответствующие меры.</w:t>
      </w:r>
    </w:p>
    <w:p w14:paraId="0753AE36" w14:textId="1D5FC67E" w:rsidR="0012028E" w:rsidRPr="00A96B09" w:rsidRDefault="0012028E" w:rsidP="00931DE7">
      <w:pPr>
        <w:pStyle w:val="2"/>
        <w:numPr>
          <w:ilvl w:val="1"/>
          <w:numId w:val="11"/>
        </w:numPr>
        <w:spacing w:before="0" w:line="240" w:lineRule="auto"/>
        <w:ind w:left="0" w:firstLine="0"/>
        <w:jc w:val="both"/>
        <w:rPr>
          <w:rFonts w:cs="Times New Roman"/>
          <w:szCs w:val="28"/>
        </w:rPr>
      </w:pPr>
      <w:bookmarkStart w:id="21" w:name="_Toc187459478"/>
      <w:r w:rsidRPr="00A96B09">
        <w:rPr>
          <w:rFonts w:cs="Times New Roman"/>
          <w:szCs w:val="28"/>
        </w:rPr>
        <w:t>Проблемы существующих систем контроля</w:t>
      </w:r>
      <w:bookmarkEnd w:id="21"/>
    </w:p>
    <w:p w14:paraId="304F0BF5" w14:textId="77777777" w:rsidR="0012028E" w:rsidRPr="00A96B09" w:rsidRDefault="0012028E" w:rsidP="00931DE7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A96B0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Существующие системы контроля веса и физической активности сталкиваются с рядом проблем:</w:t>
      </w:r>
    </w:p>
    <w:p w14:paraId="638A94A3" w14:textId="39E58DF6" w:rsidR="0012028E" w:rsidRPr="00A96B09" w:rsidRDefault="0012028E" w:rsidP="00931DE7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A96B0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фрагментация данных: пользователи вынуждены использовать несколько приложений или платформ для отслеживания различных аспектов своего здоровья, что затрудняет получение целостной картины;</w:t>
      </w:r>
    </w:p>
    <w:p w14:paraId="166CECC3" w14:textId="40C616AC" w:rsidR="00700061" w:rsidRPr="00A96B09" w:rsidRDefault="0012028E" w:rsidP="00931DE7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6B0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ограниченные функции: многие приложения предлагают лишь базовые функции, такие как запись веса или физической активности, без возможности анализа данных или получения рекомендаций.</w:t>
      </w:r>
    </w:p>
    <w:p w14:paraId="053449C0" w14:textId="5581B011" w:rsidR="0012028E" w:rsidRPr="00A96B09" w:rsidRDefault="0012028E" w:rsidP="00931DE7">
      <w:pPr>
        <w:pStyle w:val="2"/>
        <w:numPr>
          <w:ilvl w:val="1"/>
          <w:numId w:val="10"/>
        </w:numPr>
        <w:spacing w:before="0" w:line="240" w:lineRule="auto"/>
        <w:ind w:left="0" w:firstLine="0"/>
        <w:jc w:val="both"/>
        <w:rPr>
          <w:rFonts w:cs="Times New Roman"/>
          <w:bCs/>
          <w:szCs w:val="28"/>
        </w:rPr>
      </w:pPr>
      <w:bookmarkStart w:id="22" w:name="_Toc187459479"/>
      <w:r w:rsidRPr="00A96B09">
        <w:rPr>
          <w:rFonts w:cs="Times New Roman"/>
          <w:bCs/>
          <w:szCs w:val="28"/>
        </w:rPr>
        <w:t>Необходимость интегрированной системы</w:t>
      </w:r>
      <w:bookmarkEnd w:id="22"/>
    </w:p>
    <w:p w14:paraId="41FDF888" w14:textId="77777777" w:rsidR="0012028E" w:rsidRPr="00A96B09" w:rsidRDefault="0012028E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Для решения вышеуказанных проблем требуется создание интегрированной автоматизированной системы, которая:</w:t>
      </w:r>
    </w:p>
    <w:p w14:paraId="47345292" w14:textId="2629D812" w:rsidR="0012028E" w:rsidRPr="00A96B09" w:rsidRDefault="0012028E" w:rsidP="00931DE7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объединит данные о весе и физической активности на одной платформе, позволяя пользователям легко отслеживать свои достижения;</w:t>
      </w:r>
    </w:p>
    <w:p w14:paraId="4F48DACB" w14:textId="1E499887" w:rsidR="00ED64E2" w:rsidRPr="00A96B09" w:rsidRDefault="0012028E" w:rsidP="00931DE7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предоставит удобный интерфейс для ввода данных и получения отчетов о прогрессе, что улучшит пользовательский опыт.</w:t>
      </w:r>
    </w:p>
    <w:p w14:paraId="4591FEBC" w14:textId="7F042400" w:rsidR="0012028E" w:rsidRPr="00A96B09" w:rsidRDefault="0012028E" w:rsidP="00931DE7">
      <w:pPr>
        <w:pStyle w:val="2"/>
        <w:numPr>
          <w:ilvl w:val="1"/>
          <w:numId w:val="10"/>
        </w:numPr>
        <w:spacing w:before="0" w:line="240" w:lineRule="auto"/>
        <w:ind w:left="0" w:firstLine="0"/>
        <w:jc w:val="both"/>
        <w:rPr>
          <w:rFonts w:cs="Times New Roman"/>
          <w:szCs w:val="28"/>
        </w:rPr>
      </w:pPr>
      <w:bookmarkStart w:id="23" w:name="_Toc187459480"/>
      <w:r w:rsidRPr="00A96B09">
        <w:rPr>
          <w:rFonts w:cs="Times New Roman"/>
          <w:szCs w:val="28"/>
        </w:rPr>
        <w:t>Актуальность разработки</w:t>
      </w:r>
      <w:bookmarkEnd w:id="23"/>
    </w:p>
    <w:p w14:paraId="471D8EEB" w14:textId="0CE63C41" w:rsidR="0012028E" w:rsidRPr="00A96B09" w:rsidRDefault="0012028E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Разработка автоматизированной системы для контроля веса и физической активности является необходимым шагом в условиях растущей потребности пользователей в удобных и эффективных инструментах для управления своим здоровьем. Система позволит не только упростить процесс мониторинга, но и повысить уровень осведомленности о важности физической активности. Она будет полезна как для индивидуальных пользователей, стремящихся улучшить свое здоровье, так и для специалистов в области медицины и фитнеса, которые смогут использовать данные системы для более точного анализа состояния своих клиентов.</w:t>
      </w:r>
    </w:p>
    <w:p w14:paraId="0DF00A6F" w14:textId="77777777" w:rsidR="00A96B09" w:rsidRDefault="00A96B09" w:rsidP="00931DE7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665A1B8" w14:textId="24AFF8FF" w:rsidR="00063D7E" w:rsidRPr="00A96B09" w:rsidRDefault="00063D7E" w:rsidP="00931DE7">
      <w:pPr>
        <w:pStyle w:val="1"/>
        <w:numPr>
          <w:ilvl w:val="0"/>
          <w:numId w:val="10"/>
        </w:numPr>
        <w:spacing w:before="0" w:line="240" w:lineRule="auto"/>
        <w:jc w:val="both"/>
        <w:rPr>
          <w:rFonts w:cs="Times New Roman"/>
          <w:sz w:val="28"/>
          <w:szCs w:val="28"/>
        </w:rPr>
      </w:pPr>
      <w:bookmarkStart w:id="24" w:name="_Toc187459481"/>
      <w:r w:rsidRPr="00A96B09">
        <w:rPr>
          <w:rFonts w:cs="Times New Roman"/>
          <w:sz w:val="28"/>
          <w:szCs w:val="28"/>
        </w:rPr>
        <w:lastRenderedPageBreak/>
        <w:t>Обзор существующих решений</w:t>
      </w:r>
      <w:bookmarkEnd w:id="24"/>
    </w:p>
    <w:p w14:paraId="6375988F" w14:textId="0BF65C8E" w:rsidR="00E46B1A" w:rsidRPr="00A96B09" w:rsidRDefault="00774887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 </w:t>
      </w:r>
      <w:r w:rsidR="00E46B1A" w:rsidRPr="00A96B09">
        <w:rPr>
          <w:rFonts w:ascii="Times New Roman" w:hAnsi="Times New Roman" w:cs="Times New Roman"/>
          <w:sz w:val="28"/>
          <w:szCs w:val="28"/>
        </w:rPr>
        <w:t>Существуют различные программные решения, схожие с проектом «</w:t>
      </w:r>
      <w:r w:rsidR="00EB5207" w:rsidRPr="00A96B0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Автоматизированная система для контроля веса и физической активности</w:t>
      </w:r>
      <w:r w:rsidR="00E46B1A" w:rsidRPr="00A96B09">
        <w:rPr>
          <w:rFonts w:ascii="Times New Roman" w:hAnsi="Times New Roman" w:cs="Times New Roman"/>
          <w:sz w:val="28"/>
          <w:szCs w:val="28"/>
        </w:rPr>
        <w:t>»</w:t>
      </w:r>
      <w:r w:rsidR="00931DE7">
        <w:rPr>
          <w:rFonts w:ascii="Times New Roman" w:hAnsi="Times New Roman" w:cs="Times New Roman"/>
          <w:sz w:val="28"/>
          <w:szCs w:val="28"/>
        </w:rPr>
        <w:t>.</w:t>
      </w:r>
    </w:p>
    <w:p w14:paraId="6508DB88" w14:textId="167791E6" w:rsidR="00E46B1A" w:rsidRPr="00A96B09" w:rsidRDefault="00EB5207" w:rsidP="00931DE7">
      <w:pPr>
        <w:pStyle w:val="2"/>
        <w:numPr>
          <w:ilvl w:val="1"/>
          <w:numId w:val="14"/>
        </w:numPr>
        <w:spacing w:before="0" w:line="240" w:lineRule="auto"/>
        <w:ind w:left="0" w:firstLine="0"/>
        <w:jc w:val="both"/>
        <w:rPr>
          <w:rFonts w:cs="Times New Roman"/>
          <w:szCs w:val="28"/>
        </w:rPr>
      </w:pPr>
      <w:bookmarkStart w:id="25" w:name="_Toc187459482"/>
      <w:r w:rsidRPr="00A96B09">
        <w:rPr>
          <w:rFonts w:cs="Times New Roman"/>
          <w:szCs w:val="28"/>
        </w:rPr>
        <w:t>Правильный вес</w:t>
      </w:r>
      <w:bookmarkEnd w:id="25"/>
    </w:p>
    <w:p w14:paraId="5A009A12" w14:textId="554E0AD5" w:rsidR="00E46B1A" w:rsidRPr="00A96B09" w:rsidRDefault="00EB5207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Правильный вес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 – </w:t>
      </w:r>
      <w:r w:rsidRPr="00A96B09">
        <w:rPr>
          <w:rFonts w:ascii="Times New Roman" w:hAnsi="Times New Roman" w:cs="Times New Roman"/>
          <w:sz w:val="28"/>
          <w:szCs w:val="28"/>
        </w:rPr>
        <w:t>мобильное приложения для отслеживания веса и индекса массы тела</w:t>
      </w:r>
      <w:r w:rsidR="00E46B1A" w:rsidRPr="00A96B09">
        <w:rPr>
          <w:rFonts w:ascii="Times New Roman" w:hAnsi="Times New Roman" w:cs="Times New Roman"/>
          <w:sz w:val="28"/>
          <w:szCs w:val="28"/>
        </w:rPr>
        <w:t>.</w:t>
      </w:r>
    </w:p>
    <w:p w14:paraId="68D6D3A8" w14:textId="77777777" w:rsidR="00E46B1A" w:rsidRPr="00A96B09" w:rsidRDefault="00E46B1A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482B72A" w14:textId="640F610F" w:rsidR="00E46B1A" w:rsidRPr="00A96B09" w:rsidRDefault="00EB5207" w:rsidP="00931DE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кроссплатформенность: доступен на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>, что делает его доступным для широкой аудитории;</w:t>
      </w:r>
    </w:p>
    <w:p w14:paraId="6948FE67" w14:textId="784DDB85" w:rsidR="00E46B1A" w:rsidRPr="00A96B09" w:rsidRDefault="00EB5207" w:rsidP="00931DE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ш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ирокий спектр функций: </w:t>
      </w:r>
      <w:r w:rsidRPr="00A96B09">
        <w:rPr>
          <w:rFonts w:ascii="Times New Roman" w:hAnsi="Times New Roman" w:cs="Times New Roman"/>
          <w:sz w:val="28"/>
          <w:szCs w:val="28"/>
        </w:rPr>
        <w:t>о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тслеживание </w:t>
      </w:r>
      <w:r w:rsidRPr="00A96B09">
        <w:rPr>
          <w:rFonts w:ascii="Times New Roman" w:hAnsi="Times New Roman" w:cs="Times New Roman"/>
          <w:sz w:val="28"/>
          <w:szCs w:val="28"/>
        </w:rPr>
        <w:t>веса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, </w:t>
      </w:r>
      <w:r w:rsidRPr="00A96B09">
        <w:rPr>
          <w:rFonts w:ascii="Times New Roman" w:hAnsi="Times New Roman" w:cs="Times New Roman"/>
          <w:sz w:val="28"/>
          <w:szCs w:val="28"/>
        </w:rPr>
        <w:t>ИМТ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, </w:t>
      </w:r>
      <w:r w:rsidRPr="00A96B09">
        <w:rPr>
          <w:rFonts w:ascii="Times New Roman" w:hAnsi="Times New Roman" w:cs="Times New Roman"/>
          <w:sz w:val="28"/>
          <w:szCs w:val="28"/>
        </w:rPr>
        <w:t>список заданий для достижения желаемого результата</w:t>
      </w:r>
      <w:r w:rsidR="00E46B1A" w:rsidRPr="00A96B09">
        <w:rPr>
          <w:rFonts w:ascii="Times New Roman" w:hAnsi="Times New Roman" w:cs="Times New Roman"/>
          <w:sz w:val="28"/>
          <w:szCs w:val="28"/>
        </w:rPr>
        <w:t>,</w:t>
      </w:r>
      <w:r w:rsidRPr="00A96B09">
        <w:rPr>
          <w:rFonts w:ascii="Times New Roman" w:hAnsi="Times New Roman" w:cs="Times New Roman"/>
          <w:sz w:val="28"/>
          <w:szCs w:val="28"/>
        </w:rPr>
        <w:t xml:space="preserve"> отчет в виде графика изменения веса,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 </w:t>
      </w:r>
      <w:r w:rsidRPr="00A96B09">
        <w:rPr>
          <w:rFonts w:ascii="Times New Roman" w:hAnsi="Times New Roman" w:cs="Times New Roman"/>
          <w:sz w:val="28"/>
          <w:szCs w:val="28"/>
        </w:rPr>
        <w:t>а также несколько тем оформления.</w:t>
      </w:r>
    </w:p>
    <w:p w14:paraId="3C442C62" w14:textId="684DBE66" w:rsidR="00E46B1A" w:rsidRPr="00A96B09" w:rsidRDefault="00E46B1A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67BAA76" w14:textId="02A9E8F4" w:rsidR="00E46B1A" w:rsidRPr="00A96B09" w:rsidRDefault="00EB5207" w:rsidP="00931DE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ограниченный функционал в бесплатной версии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: </w:t>
      </w:r>
      <w:r w:rsidR="00BA257B" w:rsidRPr="00A96B09">
        <w:rPr>
          <w:rFonts w:ascii="Times New Roman" w:hAnsi="Times New Roman" w:cs="Times New Roman"/>
          <w:sz w:val="28"/>
          <w:szCs w:val="28"/>
        </w:rPr>
        <w:t xml:space="preserve">для доступа к полному функционалу приложения требуется покупать </w:t>
      </w:r>
      <w:r w:rsidR="00BA257B" w:rsidRPr="00A96B0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BA257B" w:rsidRPr="00A96B09">
        <w:rPr>
          <w:rFonts w:ascii="Times New Roman" w:hAnsi="Times New Roman" w:cs="Times New Roman"/>
          <w:sz w:val="28"/>
          <w:szCs w:val="28"/>
        </w:rPr>
        <w:t>-версию</w:t>
      </w:r>
      <w:r w:rsidR="00E46B1A" w:rsidRPr="00A96B09">
        <w:rPr>
          <w:rFonts w:ascii="Times New Roman" w:hAnsi="Times New Roman" w:cs="Times New Roman"/>
          <w:sz w:val="28"/>
          <w:szCs w:val="28"/>
        </w:rPr>
        <w:t>.</w:t>
      </w:r>
    </w:p>
    <w:p w14:paraId="3C79AE66" w14:textId="223666F0" w:rsidR="00E46B1A" w:rsidRPr="00A96B09" w:rsidRDefault="00BA257B" w:rsidP="00931DE7">
      <w:pPr>
        <w:pStyle w:val="2"/>
        <w:numPr>
          <w:ilvl w:val="1"/>
          <w:numId w:val="14"/>
        </w:numPr>
        <w:spacing w:before="0" w:line="240" w:lineRule="auto"/>
        <w:ind w:left="0" w:firstLine="0"/>
        <w:jc w:val="both"/>
        <w:rPr>
          <w:rFonts w:cs="Times New Roman"/>
          <w:szCs w:val="28"/>
        </w:rPr>
      </w:pPr>
      <w:bookmarkStart w:id="26" w:name="_Toc187459483"/>
      <w:proofErr w:type="spellStart"/>
      <w:r w:rsidRPr="00A96B09">
        <w:rPr>
          <w:rFonts w:cs="Times New Roman"/>
          <w:szCs w:val="28"/>
          <w:lang w:val="en-US"/>
        </w:rPr>
        <w:t>aktiBMI</w:t>
      </w:r>
      <w:bookmarkEnd w:id="26"/>
      <w:proofErr w:type="spellEnd"/>
    </w:p>
    <w:p w14:paraId="7272475E" w14:textId="4604BAF2" w:rsidR="00E46B1A" w:rsidRPr="00A96B09" w:rsidRDefault="00BA257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hAnsi="Times New Roman" w:cs="Times New Roman"/>
          <w:sz w:val="28"/>
          <w:szCs w:val="28"/>
          <w:lang w:val="en-US"/>
        </w:rPr>
        <w:t>aktiBMI</w:t>
      </w:r>
      <w:proofErr w:type="spellEnd"/>
      <w:r w:rsidR="00E46B1A" w:rsidRPr="00A96B09">
        <w:rPr>
          <w:rFonts w:ascii="Times New Roman" w:hAnsi="Times New Roman" w:cs="Times New Roman"/>
          <w:sz w:val="28"/>
          <w:szCs w:val="28"/>
        </w:rPr>
        <w:t xml:space="preserve"> – аналогичное решение </w:t>
      </w:r>
      <w:r w:rsidRPr="00A96B09">
        <w:rPr>
          <w:rFonts w:ascii="Times New Roman" w:hAnsi="Times New Roman" w:cs="Times New Roman"/>
          <w:sz w:val="28"/>
          <w:szCs w:val="28"/>
        </w:rPr>
        <w:t>для мобильных устройств</w:t>
      </w:r>
      <w:r w:rsidR="00E46B1A" w:rsidRPr="00A96B09">
        <w:rPr>
          <w:rFonts w:ascii="Times New Roman" w:hAnsi="Times New Roman" w:cs="Times New Roman"/>
          <w:sz w:val="28"/>
          <w:szCs w:val="28"/>
        </w:rPr>
        <w:t xml:space="preserve">, которое помогает пользователям отслеживать </w:t>
      </w:r>
      <w:r w:rsidRPr="00A96B09">
        <w:rPr>
          <w:rFonts w:ascii="Times New Roman" w:hAnsi="Times New Roman" w:cs="Times New Roman"/>
          <w:sz w:val="28"/>
          <w:szCs w:val="28"/>
        </w:rPr>
        <w:t>вес и ИМТ.</w:t>
      </w:r>
    </w:p>
    <w:p w14:paraId="56036704" w14:textId="77777777" w:rsidR="00E46B1A" w:rsidRPr="00A96B09" w:rsidRDefault="00E46B1A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B93E15D" w14:textId="4D6AE5D9" w:rsidR="00E46B1A" w:rsidRPr="00A96B09" w:rsidRDefault="00BA257B" w:rsidP="00931DE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кроссплатформенность: доступен на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>, что делает его доступным для широкой аудитории;</w:t>
      </w:r>
    </w:p>
    <w:p w14:paraId="62476A47" w14:textId="49668C69" w:rsidR="00E46B1A" w:rsidRPr="00A96B09" w:rsidRDefault="00BA257B" w:rsidP="00931DE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светлая и темная тема на выбор</w:t>
      </w:r>
      <w:r w:rsidR="00E46B1A" w:rsidRPr="00A96B09">
        <w:rPr>
          <w:rFonts w:ascii="Times New Roman" w:hAnsi="Times New Roman" w:cs="Times New Roman"/>
          <w:sz w:val="28"/>
          <w:szCs w:val="28"/>
        </w:rPr>
        <w:t>.</w:t>
      </w:r>
    </w:p>
    <w:p w14:paraId="68C50360" w14:textId="7E2566D1" w:rsidR="00E46B1A" w:rsidRPr="00A96B09" w:rsidRDefault="00E46B1A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BE6557C" w14:textId="44F8FA02" w:rsidR="00BA257B" w:rsidRPr="00A96B09" w:rsidRDefault="00BA257B" w:rsidP="00931DE7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ограниченный функционал в бесплатной версии: для доступа к полному функционалу приложения требуется покупать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A96B09">
        <w:rPr>
          <w:rFonts w:ascii="Times New Roman" w:hAnsi="Times New Roman" w:cs="Times New Roman"/>
          <w:sz w:val="28"/>
          <w:szCs w:val="28"/>
        </w:rPr>
        <w:t>-версию.</w:t>
      </w:r>
    </w:p>
    <w:p w14:paraId="481F8F7C" w14:textId="60BA6F46" w:rsidR="001A75B5" w:rsidRPr="00A96B09" w:rsidRDefault="001A75B5" w:rsidP="00931DE7">
      <w:pPr>
        <w:pStyle w:val="2"/>
        <w:numPr>
          <w:ilvl w:val="1"/>
          <w:numId w:val="14"/>
        </w:numPr>
        <w:spacing w:before="0" w:line="240" w:lineRule="auto"/>
        <w:jc w:val="both"/>
        <w:rPr>
          <w:rFonts w:cs="Times New Roman"/>
          <w:szCs w:val="28"/>
        </w:rPr>
      </w:pPr>
      <w:bookmarkStart w:id="27" w:name="_Toc187459484"/>
      <w:r w:rsidRPr="00A96B09">
        <w:rPr>
          <w:rFonts w:cs="Times New Roman"/>
          <w:szCs w:val="28"/>
        </w:rPr>
        <w:t>Вывод</w:t>
      </w:r>
      <w:bookmarkEnd w:id="27"/>
    </w:p>
    <w:p w14:paraId="00960461" w14:textId="5ADB2730" w:rsidR="00A96B09" w:rsidRPr="00A96B09" w:rsidRDefault="001A75B5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Для наглядности результаты сравнения перенесены в таблицу </w:t>
      </w:r>
      <w:r w:rsidR="00003A9D" w:rsidRPr="00A96B09">
        <w:rPr>
          <w:rFonts w:ascii="Times New Roman" w:hAnsi="Times New Roman" w:cs="Times New Roman"/>
          <w:sz w:val="28"/>
          <w:szCs w:val="28"/>
        </w:rPr>
        <w:t>2.</w:t>
      </w:r>
      <w:r w:rsidRPr="00A96B09">
        <w:rPr>
          <w:rFonts w:ascii="Times New Roman" w:hAnsi="Times New Roman" w:cs="Times New Roman"/>
          <w:sz w:val="28"/>
          <w:szCs w:val="28"/>
        </w:rPr>
        <w:t>1.</w:t>
      </w:r>
    </w:p>
    <w:p w14:paraId="138B5352" w14:textId="5D061C10" w:rsidR="001A75B5" w:rsidRPr="00A96B09" w:rsidRDefault="001A75B5" w:rsidP="00931DE7">
      <w:pPr>
        <w:pStyle w:val="a9"/>
        <w:keepNext/>
        <w:spacing w:after="0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116A86"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</w:t>
      </w: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35BC" w:rsidRPr="00A96B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16A86"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Преимущества и недостатки существующих решений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4678"/>
      </w:tblGrid>
      <w:tr w:rsidR="001A75B5" w:rsidRPr="00A96B09" w14:paraId="32DFBFF9" w14:textId="77777777" w:rsidTr="00A96B09">
        <w:tc>
          <w:tcPr>
            <w:tcW w:w="1980" w:type="dxa"/>
            <w:vAlign w:val="center"/>
          </w:tcPr>
          <w:p w14:paraId="630835A5" w14:textId="77777777" w:rsidR="001A75B5" w:rsidRPr="00A96B09" w:rsidRDefault="001A75B5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средство</w:t>
            </w:r>
          </w:p>
        </w:tc>
        <w:tc>
          <w:tcPr>
            <w:tcW w:w="3118" w:type="dxa"/>
            <w:vAlign w:val="center"/>
          </w:tcPr>
          <w:p w14:paraId="4CFEF85F" w14:textId="77777777" w:rsidR="001A75B5" w:rsidRPr="00A96B09" w:rsidRDefault="001A75B5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4678" w:type="dxa"/>
            <w:vAlign w:val="center"/>
          </w:tcPr>
          <w:p w14:paraId="6C8B30E5" w14:textId="77777777" w:rsidR="001A75B5" w:rsidRPr="00A96B09" w:rsidRDefault="001A75B5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1A75B5" w:rsidRPr="00A96B09" w14:paraId="253A2A6B" w14:textId="77777777" w:rsidTr="00A96B09">
        <w:tc>
          <w:tcPr>
            <w:tcW w:w="1980" w:type="dxa"/>
          </w:tcPr>
          <w:p w14:paraId="4CD473D2" w14:textId="11D05323" w:rsidR="001A75B5" w:rsidRPr="00A96B09" w:rsidRDefault="00BA257B" w:rsidP="00931DE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Правильный вес</w:t>
            </w:r>
          </w:p>
        </w:tc>
        <w:tc>
          <w:tcPr>
            <w:tcW w:w="3118" w:type="dxa"/>
          </w:tcPr>
          <w:p w14:paraId="0097344A" w14:textId="3D06B292" w:rsidR="001A75B5" w:rsidRPr="00A96B09" w:rsidRDefault="00BA257B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Кроссплатформенность, список заданий и выбор темы</w:t>
            </w:r>
          </w:p>
        </w:tc>
        <w:tc>
          <w:tcPr>
            <w:tcW w:w="4678" w:type="dxa"/>
          </w:tcPr>
          <w:p w14:paraId="6166A858" w14:textId="77777777" w:rsidR="00DF7A82" w:rsidRPr="00A96B09" w:rsidRDefault="00BA257B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покупки </w:t>
            </w:r>
            <w:r w:rsidRPr="00A96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-версии для доступа к следующим функциям: получение плана питания, расширенный список заданий, расширенный выбор тем, автоматическое резервное копирование</w:t>
            </w:r>
          </w:p>
          <w:p w14:paraId="10B25A2D" w14:textId="74A097D9" w:rsidR="00003A9D" w:rsidRPr="00A96B09" w:rsidRDefault="00003A9D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r w:rsidRPr="00A96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-версии в виде баннера снизу</w:t>
            </w:r>
          </w:p>
        </w:tc>
      </w:tr>
      <w:tr w:rsidR="00BA257B" w:rsidRPr="00A96B09" w14:paraId="2764D917" w14:textId="77777777" w:rsidTr="00A96B09">
        <w:tc>
          <w:tcPr>
            <w:tcW w:w="1980" w:type="dxa"/>
          </w:tcPr>
          <w:p w14:paraId="07EF94B6" w14:textId="3CED399A" w:rsidR="00BA257B" w:rsidRPr="00A96B09" w:rsidRDefault="00BA257B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6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aktiBMI</w:t>
            </w:r>
            <w:proofErr w:type="spellEnd"/>
          </w:p>
        </w:tc>
        <w:tc>
          <w:tcPr>
            <w:tcW w:w="3118" w:type="dxa"/>
          </w:tcPr>
          <w:p w14:paraId="0D28B834" w14:textId="0983FA78" w:rsidR="00BA257B" w:rsidRPr="00A96B09" w:rsidRDefault="00BA257B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Кроссплатформенность, выбор темы</w:t>
            </w:r>
          </w:p>
        </w:tc>
        <w:tc>
          <w:tcPr>
            <w:tcW w:w="4678" w:type="dxa"/>
          </w:tcPr>
          <w:p w14:paraId="037C3D9C" w14:textId="77777777" w:rsidR="00BA257B" w:rsidRPr="00A96B09" w:rsidRDefault="00003A9D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покупки </w:t>
            </w:r>
            <w:r w:rsidRPr="00A96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-версии для доступа к следующим страницам: цели и тело</w:t>
            </w:r>
          </w:p>
          <w:p w14:paraId="6E2F4B33" w14:textId="4CAC3612" w:rsidR="00003A9D" w:rsidRPr="00A96B09" w:rsidRDefault="00003A9D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 xml:space="preserve">Реклама </w:t>
            </w:r>
            <w:r w:rsidRPr="00A96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-версии на каждой странице приложения</w:t>
            </w:r>
          </w:p>
        </w:tc>
      </w:tr>
    </w:tbl>
    <w:p w14:paraId="5A88885D" w14:textId="07C2A7B6" w:rsidR="001A75B5" w:rsidRPr="00A96B09" w:rsidRDefault="00003A9D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lastRenderedPageBreak/>
        <w:t>Оба приложения предоставляют пользователю необходимый функционал для отслеживания веса, ИМТ и получения отчета о результатах в виде графика изменения веса, но не предоставляют пользователю персонализированных рекомендаций в бесплатной версии приложения. Проектируемая система будет лишена этих недостатков.</w:t>
      </w:r>
    </w:p>
    <w:p w14:paraId="6E294838" w14:textId="5CDE299F" w:rsidR="00BA5B36" w:rsidRPr="00A96B09" w:rsidRDefault="00BA5B36" w:rsidP="00931DE7">
      <w:pPr>
        <w:pStyle w:val="1"/>
        <w:numPr>
          <w:ilvl w:val="0"/>
          <w:numId w:val="14"/>
        </w:numPr>
        <w:spacing w:before="0" w:line="240" w:lineRule="auto"/>
        <w:jc w:val="both"/>
        <w:rPr>
          <w:rFonts w:cs="Times New Roman"/>
          <w:sz w:val="28"/>
          <w:szCs w:val="28"/>
          <w:lang w:val="en-US"/>
        </w:rPr>
      </w:pPr>
      <w:bookmarkStart w:id="28" w:name="_Toc187459485"/>
      <w:r w:rsidRPr="00A96B09">
        <w:rPr>
          <w:rFonts w:cs="Times New Roman"/>
          <w:sz w:val="28"/>
          <w:szCs w:val="28"/>
        </w:rPr>
        <w:t>Процесс</w:t>
      </w:r>
      <w:r w:rsidRPr="00A96B09">
        <w:rPr>
          <w:rFonts w:cs="Times New Roman"/>
          <w:sz w:val="28"/>
          <w:szCs w:val="28"/>
          <w:lang w:val="en-US"/>
        </w:rPr>
        <w:t xml:space="preserve"> AS IS vs TO BE</w:t>
      </w:r>
      <w:bookmarkEnd w:id="28"/>
    </w:p>
    <w:p w14:paraId="55036F3B" w14:textId="77777777" w:rsidR="00AE2A8A" w:rsidRPr="00A96B09" w:rsidRDefault="00AE2A8A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Процесс разработки программного обеспечения и управления проектами можно представить в двух состояниях:</w:t>
      </w:r>
    </w:p>
    <w:p w14:paraId="7FCF1055" w14:textId="4CBBD154" w:rsidR="00AE2A8A" w:rsidRPr="00A96B09" w:rsidRDefault="00AE2A8A" w:rsidP="00931DE7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AS IS </w:t>
      </w:r>
      <w:r w:rsidR="00116A86" w:rsidRPr="00A96B09">
        <w:rPr>
          <w:rFonts w:ascii="Times New Roman" w:hAnsi="Times New Roman" w:cs="Times New Roman"/>
          <w:sz w:val="28"/>
          <w:szCs w:val="28"/>
        </w:rPr>
        <w:t>-</w:t>
      </w:r>
      <w:r w:rsidRPr="00A96B09">
        <w:rPr>
          <w:rFonts w:ascii="Times New Roman" w:hAnsi="Times New Roman" w:cs="Times New Roman"/>
          <w:sz w:val="28"/>
          <w:szCs w:val="28"/>
        </w:rPr>
        <w:t xml:space="preserve"> текущее состояние, как процессы выполняются в настоящее время</w:t>
      </w:r>
      <w:r w:rsidR="00996BF9" w:rsidRPr="00A96B09">
        <w:rPr>
          <w:rFonts w:ascii="Times New Roman" w:hAnsi="Times New Roman" w:cs="Times New Roman"/>
          <w:sz w:val="28"/>
          <w:szCs w:val="28"/>
        </w:rPr>
        <w:t>;</w:t>
      </w:r>
    </w:p>
    <w:p w14:paraId="563CB167" w14:textId="6530F4AA" w:rsidR="00AE2A8A" w:rsidRPr="00A96B09" w:rsidRDefault="00AE2A8A" w:rsidP="00931DE7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TO BE </w:t>
      </w:r>
      <w:r w:rsidR="00116A86" w:rsidRPr="00A96B09">
        <w:rPr>
          <w:rFonts w:ascii="Times New Roman" w:hAnsi="Times New Roman" w:cs="Times New Roman"/>
          <w:sz w:val="28"/>
          <w:szCs w:val="28"/>
        </w:rPr>
        <w:t>-</w:t>
      </w:r>
      <w:r w:rsidRPr="00A96B09">
        <w:rPr>
          <w:rFonts w:ascii="Times New Roman" w:hAnsi="Times New Roman" w:cs="Times New Roman"/>
          <w:sz w:val="28"/>
          <w:szCs w:val="28"/>
        </w:rPr>
        <w:t xml:space="preserve"> целевое состояние, которое будет достигнуто после внедрения новой программы.</w:t>
      </w:r>
    </w:p>
    <w:p w14:paraId="1DCE1FE5" w14:textId="197619AF" w:rsidR="00AE2A8A" w:rsidRPr="00A96B09" w:rsidRDefault="00AE2A8A" w:rsidP="00931DE7">
      <w:pPr>
        <w:pStyle w:val="2"/>
        <w:numPr>
          <w:ilvl w:val="1"/>
          <w:numId w:val="14"/>
        </w:numPr>
        <w:spacing w:before="0" w:line="240" w:lineRule="auto"/>
        <w:jc w:val="both"/>
        <w:rPr>
          <w:rFonts w:cs="Times New Roman"/>
          <w:szCs w:val="28"/>
        </w:rPr>
      </w:pPr>
      <w:bookmarkStart w:id="29" w:name="_Toc187459486"/>
      <w:r w:rsidRPr="00A96B09">
        <w:rPr>
          <w:rFonts w:cs="Times New Roman"/>
          <w:szCs w:val="28"/>
        </w:rPr>
        <w:t xml:space="preserve">Процесс </w:t>
      </w:r>
      <w:r w:rsidRPr="00A96B09">
        <w:rPr>
          <w:rFonts w:cs="Times New Roman"/>
          <w:szCs w:val="28"/>
          <w:lang w:val="en-US"/>
        </w:rPr>
        <w:t>AS IS</w:t>
      </w:r>
      <w:bookmarkEnd w:id="29"/>
    </w:p>
    <w:p w14:paraId="6BC93CC3" w14:textId="046AC623" w:rsidR="00AE2A8A" w:rsidRPr="00A96B09" w:rsidRDefault="00AE2A8A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B09">
        <w:rPr>
          <w:rFonts w:ascii="Times New Roman" w:hAnsi="Times New Roman" w:cs="Times New Roman"/>
          <w:sz w:val="28"/>
          <w:szCs w:val="28"/>
        </w:rPr>
        <w:t>Описание текущего состояния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A8E76B" w14:textId="78A72103" w:rsidR="00003A9D" w:rsidRPr="00A96B09" w:rsidRDefault="00003A9D" w:rsidP="00931DE7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пользователи контролируют свой вес и физическую активность, записывая данные вручную в бумажные журналы или разрозненные приложения, что создает риск потери информации и затрудняет ее анализ;</w:t>
      </w:r>
    </w:p>
    <w:p w14:paraId="05C2CBB1" w14:textId="76CD3E19" w:rsidR="00003A9D" w:rsidRPr="00A96B09" w:rsidRDefault="00003A9D" w:rsidP="00931DE7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анализ данных осуществляется вручную, что требует значительных временных затрат на обработку записей и сравнение значений;</w:t>
      </w:r>
    </w:p>
    <w:p w14:paraId="6CD23FB8" w14:textId="460B82A1" w:rsidR="007F6C16" w:rsidRPr="00A96B09" w:rsidRDefault="00003A9D" w:rsidP="00931DE7">
      <w:pPr>
        <w:pStyle w:val="a5"/>
        <w:numPr>
          <w:ilvl w:val="0"/>
          <w:numId w:val="16"/>
        </w:numPr>
        <w:tabs>
          <w:tab w:val="clear" w:pos="72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доступ к данным ограничен, так как для их просмотра необходимо физическое присутствие пользователя или наличие определенного устройства.</w:t>
      </w:r>
    </w:p>
    <w:p w14:paraId="3B9D233D" w14:textId="77777777" w:rsidR="00003A9D" w:rsidRPr="00A96B09" w:rsidRDefault="00003A9D" w:rsidP="00931D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65DB23B" w14:textId="77777777" w:rsidR="00003A9D" w:rsidRPr="00A96B09" w:rsidRDefault="00003A9D" w:rsidP="00931DE7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трудоемкость процесса: высокие затраты времени на ввод и анализ данных, что может приводить к снижению мотивации пользователей;</w:t>
      </w:r>
    </w:p>
    <w:p w14:paraId="238B3775" w14:textId="77777777" w:rsidR="00003A9D" w:rsidRPr="00A96B09" w:rsidRDefault="00003A9D" w:rsidP="00931DE7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сложности в выявлении тенденций: из-за разрозненности данных пользователи не могут легко отслеживать свои достижения и выявлять закономерности в изменении веса или уровня активности;</w:t>
      </w:r>
    </w:p>
    <w:p w14:paraId="429F3274" w14:textId="2EDB5BEC" w:rsidR="00003A9D" w:rsidRPr="00A96B09" w:rsidRDefault="00003A9D" w:rsidP="00931DE7">
      <w:pPr>
        <w:pStyle w:val="a5"/>
        <w:numPr>
          <w:ilvl w:val="0"/>
          <w:numId w:val="17"/>
        </w:numPr>
        <w:tabs>
          <w:tab w:val="clear" w:pos="72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ограниченный доступ к данным: Пользователи не могут получать информацию о своем состоянии здоровья в любое время и с любого устройства.</w:t>
      </w:r>
    </w:p>
    <w:p w14:paraId="026146CC" w14:textId="0FC43E48" w:rsidR="00AE2A8A" w:rsidRPr="00A96B09" w:rsidRDefault="007F6C16" w:rsidP="00931DE7">
      <w:pPr>
        <w:pStyle w:val="2"/>
        <w:numPr>
          <w:ilvl w:val="1"/>
          <w:numId w:val="14"/>
        </w:numPr>
        <w:spacing w:before="0" w:line="240" w:lineRule="auto"/>
        <w:jc w:val="both"/>
        <w:rPr>
          <w:rFonts w:cs="Times New Roman"/>
          <w:szCs w:val="28"/>
        </w:rPr>
      </w:pPr>
      <w:bookmarkStart w:id="30" w:name="_Toc187459487"/>
      <w:r w:rsidRPr="00A96B09">
        <w:rPr>
          <w:rFonts w:cs="Times New Roman"/>
          <w:szCs w:val="28"/>
        </w:rPr>
        <w:t xml:space="preserve">Процесс </w:t>
      </w:r>
      <w:r w:rsidR="00AE2A8A" w:rsidRPr="00A96B09">
        <w:rPr>
          <w:rFonts w:cs="Times New Roman"/>
          <w:szCs w:val="28"/>
        </w:rPr>
        <w:t>TO BE</w:t>
      </w:r>
      <w:bookmarkEnd w:id="30"/>
    </w:p>
    <w:p w14:paraId="58C4EDDD" w14:textId="48AE836F" w:rsidR="00AE2A8A" w:rsidRPr="00A96B09" w:rsidRDefault="007F6C16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Описание целевого состояния:</w:t>
      </w:r>
    </w:p>
    <w:p w14:paraId="17F47DCF" w14:textId="75E01B6C" w:rsidR="00003A9D" w:rsidRPr="00A96B09" w:rsidRDefault="004F6A9E" w:rsidP="00931DE7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у</w:t>
      </w:r>
      <w:r w:rsidR="00003A9D" w:rsidRPr="00A96B09">
        <w:rPr>
          <w:rFonts w:ascii="Times New Roman" w:hAnsi="Times New Roman" w:cs="Times New Roman"/>
          <w:sz w:val="28"/>
          <w:szCs w:val="28"/>
        </w:rPr>
        <w:t>меньшается вероятность ошибок при вводе данных благодаря автоматизации сбора информации</w:t>
      </w:r>
      <w:r w:rsidRPr="00A96B09">
        <w:rPr>
          <w:rFonts w:ascii="Times New Roman" w:hAnsi="Times New Roman" w:cs="Times New Roman"/>
          <w:sz w:val="28"/>
          <w:szCs w:val="28"/>
        </w:rPr>
        <w:t>;</w:t>
      </w:r>
    </w:p>
    <w:p w14:paraId="198B213A" w14:textId="01EDD03C" w:rsidR="00003A9D" w:rsidRPr="00A96B09" w:rsidRDefault="004F6A9E" w:rsidP="00931DE7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</w:t>
      </w:r>
      <w:r w:rsidR="00003A9D" w:rsidRPr="00A96B09">
        <w:rPr>
          <w:rFonts w:ascii="Times New Roman" w:hAnsi="Times New Roman" w:cs="Times New Roman"/>
          <w:sz w:val="28"/>
          <w:szCs w:val="28"/>
        </w:rPr>
        <w:t>риложение осуществляет автоматическую агрегацию и анализ данных, предоставляя пользователям возможность видеть динамику изменений</w:t>
      </w:r>
      <w:r w:rsidRPr="00A96B09">
        <w:rPr>
          <w:rFonts w:ascii="Times New Roman" w:hAnsi="Times New Roman" w:cs="Times New Roman"/>
          <w:sz w:val="28"/>
          <w:szCs w:val="28"/>
        </w:rPr>
        <w:t>;</w:t>
      </w:r>
    </w:p>
    <w:p w14:paraId="09867C4D" w14:textId="24C88450" w:rsidR="00003A9D" w:rsidRPr="00A96B09" w:rsidRDefault="004F6A9E" w:rsidP="00931DE7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в</w:t>
      </w:r>
      <w:r w:rsidR="00003A9D" w:rsidRPr="00A96B09">
        <w:rPr>
          <w:rFonts w:ascii="Times New Roman" w:hAnsi="Times New Roman" w:cs="Times New Roman"/>
          <w:sz w:val="28"/>
          <w:szCs w:val="28"/>
        </w:rPr>
        <w:t>озможность построения графиков и отчетов для визуализации тенденций, что помогает пользователям лучше понимать свои достижения</w:t>
      </w:r>
      <w:r w:rsidRPr="00A96B09">
        <w:rPr>
          <w:rFonts w:ascii="Times New Roman" w:hAnsi="Times New Roman" w:cs="Times New Roman"/>
          <w:sz w:val="28"/>
          <w:szCs w:val="28"/>
        </w:rPr>
        <w:t>;</w:t>
      </w:r>
    </w:p>
    <w:p w14:paraId="075B3B5E" w14:textId="5C9A955C" w:rsidR="00003A9D" w:rsidRPr="00A96B09" w:rsidRDefault="004F6A9E" w:rsidP="00931DE7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</w:t>
      </w:r>
      <w:r w:rsidR="00003A9D" w:rsidRPr="00A96B09">
        <w:rPr>
          <w:rFonts w:ascii="Times New Roman" w:hAnsi="Times New Roman" w:cs="Times New Roman"/>
          <w:sz w:val="28"/>
          <w:szCs w:val="28"/>
        </w:rPr>
        <w:t xml:space="preserve">ерсонализированные рекомендации формируются на основе анализа </w:t>
      </w:r>
      <w:r w:rsidRPr="00A96B09">
        <w:rPr>
          <w:rFonts w:ascii="Times New Roman" w:hAnsi="Times New Roman" w:cs="Times New Roman"/>
          <w:sz w:val="28"/>
          <w:szCs w:val="28"/>
        </w:rPr>
        <w:t>введенных</w:t>
      </w:r>
      <w:r w:rsidR="00003A9D" w:rsidRPr="00A96B09">
        <w:rPr>
          <w:rFonts w:ascii="Times New Roman" w:hAnsi="Times New Roman" w:cs="Times New Roman"/>
          <w:sz w:val="28"/>
          <w:szCs w:val="28"/>
        </w:rPr>
        <w:t xml:space="preserve"> данных и текущих показаний, что способствует более эффективному контролю за состоянием здоровья</w:t>
      </w:r>
      <w:r w:rsidRPr="00A96B09">
        <w:rPr>
          <w:rFonts w:ascii="Times New Roman" w:hAnsi="Times New Roman" w:cs="Times New Roman"/>
          <w:sz w:val="28"/>
          <w:szCs w:val="28"/>
        </w:rPr>
        <w:t>;</w:t>
      </w:r>
    </w:p>
    <w:p w14:paraId="11D25BBA" w14:textId="428B6881" w:rsidR="00003A9D" w:rsidRPr="00A96B09" w:rsidRDefault="00003A9D" w:rsidP="00931DE7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подсказки и советы по улучшению здоровья предоставляются пользователям на основе их индивидуальных данных</w:t>
      </w:r>
      <w:r w:rsidR="004F6A9E" w:rsidRPr="00A96B09">
        <w:rPr>
          <w:rFonts w:ascii="Times New Roman" w:hAnsi="Times New Roman" w:cs="Times New Roman"/>
          <w:sz w:val="28"/>
          <w:szCs w:val="28"/>
        </w:rPr>
        <w:t>;</w:t>
      </w:r>
    </w:p>
    <w:p w14:paraId="4E159CBA" w14:textId="0ED3409F" w:rsidR="00003A9D" w:rsidRPr="00A96B09" w:rsidRDefault="004F6A9E" w:rsidP="00931DE7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003A9D" w:rsidRPr="00A96B09">
        <w:rPr>
          <w:rFonts w:ascii="Times New Roman" w:hAnsi="Times New Roman" w:cs="Times New Roman"/>
          <w:sz w:val="28"/>
          <w:szCs w:val="28"/>
        </w:rPr>
        <w:t>анные хранятся в облачных хранилищах с возможностью резервного копирования, что обеспечивает их безопасность и доступность</w:t>
      </w:r>
      <w:r w:rsidRPr="00A96B09">
        <w:rPr>
          <w:rFonts w:ascii="Times New Roman" w:hAnsi="Times New Roman" w:cs="Times New Roman"/>
          <w:sz w:val="28"/>
          <w:szCs w:val="28"/>
        </w:rPr>
        <w:t>;</w:t>
      </w:r>
    </w:p>
    <w:p w14:paraId="69F51D20" w14:textId="31A285C3" w:rsidR="00003A9D" w:rsidRPr="00A96B09" w:rsidRDefault="004F6A9E" w:rsidP="00931DE7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л</w:t>
      </w:r>
      <w:r w:rsidR="00003A9D" w:rsidRPr="00A96B09">
        <w:rPr>
          <w:rFonts w:ascii="Times New Roman" w:hAnsi="Times New Roman" w:cs="Times New Roman"/>
          <w:sz w:val="28"/>
          <w:szCs w:val="28"/>
        </w:rPr>
        <w:t xml:space="preserve">егкий доступ к данным через </w:t>
      </w:r>
      <w:r w:rsidRPr="00A96B09">
        <w:rPr>
          <w:rFonts w:ascii="Times New Roman" w:hAnsi="Times New Roman" w:cs="Times New Roman"/>
          <w:sz w:val="28"/>
          <w:szCs w:val="28"/>
        </w:rPr>
        <w:t>мобильное устройство</w:t>
      </w:r>
      <w:r w:rsidR="00003A9D" w:rsidRPr="00A96B09">
        <w:rPr>
          <w:rFonts w:ascii="Times New Roman" w:hAnsi="Times New Roman" w:cs="Times New Roman"/>
          <w:sz w:val="28"/>
          <w:szCs w:val="28"/>
        </w:rPr>
        <w:t xml:space="preserve"> позволяет пользователям контролировать свое здоровье в любое время.</w:t>
      </w:r>
    </w:p>
    <w:p w14:paraId="41ACAF73" w14:textId="1698F725" w:rsidR="00243EE9" w:rsidRPr="00A96B09" w:rsidRDefault="007F6C16" w:rsidP="00931DE7">
      <w:pPr>
        <w:pStyle w:val="1"/>
        <w:numPr>
          <w:ilvl w:val="0"/>
          <w:numId w:val="14"/>
        </w:numPr>
        <w:spacing w:before="0" w:line="240" w:lineRule="auto"/>
        <w:jc w:val="both"/>
        <w:rPr>
          <w:rFonts w:cs="Times New Roman"/>
          <w:sz w:val="28"/>
          <w:szCs w:val="28"/>
        </w:rPr>
      </w:pPr>
      <w:bookmarkStart w:id="31" w:name="_Toc187459488"/>
      <w:r w:rsidRPr="00A96B09">
        <w:rPr>
          <w:rFonts w:cs="Times New Roman"/>
          <w:sz w:val="28"/>
          <w:szCs w:val="28"/>
        </w:rPr>
        <w:t>Описание вариантов использования</w:t>
      </w:r>
      <w:bookmarkEnd w:id="31"/>
    </w:p>
    <w:p w14:paraId="054E0263" w14:textId="1CBE4F6E" w:rsidR="004F6A9E" w:rsidRPr="00A96B09" w:rsidRDefault="004F6A9E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рисунке 4.1.</w:t>
      </w:r>
    </w:p>
    <w:p w14:paraId="46448DC9" w14:textId="02C4E913" w:rsidR="00A544B1" w:rsidRPr="00A96B09" w:rsidRDefault="004F6A9E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E277D" wp14:editId="645E6DFB">
            <wp:extent cx="5357707" cy="2619375"/>
            <wp:effectExtent l="19050" t="19050" r="1460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250" cy="2712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7F47A" w14:textId="247B52FA" w:rsidR="00243EE9" w:rsidRDefault="00243EE9" w:rsidP="00931DE7">
      <w:pPr>
        <w:pStyle w:val="a9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4.1 </w:t>
      </w:r>
      <w:r w:rsidR="00116A86"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2A2B01EF" w14:textId="77777777" w:rsidR="00A96B09" w:rsidRPr="00A96B09" w:rsidRDefault="00A96B09" w:rsidP="00931DE7">
      <w:pPr>
        <w:spacing w:after="0" w:line="240" w:lineRule="auto"/>
      </w:pPr>
    </w:p>
    <w:p w14:paraId="4A618417" w14:textId="49898BB2" w:rsidR="00243EE9" w:rsidRPr="00A96B09" w:rsidRDefault="00243EE9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Пользователем приложения сможет стать любой человек. Пользователь с помощью программы сможет </w:t>
      </w:r>
      <w:r w:rsidR="004F6A9E" w:rsidRPr="00A96B09">
        <w:rPr>
          <w:rFonts w:ascii="Times New Roman" w:hAnsi="Times New Roman" w:cs="Times New Roman"/>
          <w:sz w:val="28"/>
          <w:szCs w:val="28"/>
        </w:rPr>
        <w:t>вводить свой актуальный вес и получать рассчитанные показатели ИМТ и суточной нормы калорий, а также выбирать тренировку и получать рассчитанное значение сожженных за день калорий</w:t>
      </w:r>
      <w:r w:rsidRPr="00A96B09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4F6A9E" w:rsidRPr="00A96B09">
        <w:rPr>
          <w:rFonts w:ascii="Times New Roman" w:hAnsi="Times New Roman" w:cs="Times New Roman"/>
          <w:sz w:val="28"/>
          <w:szCs w:val="28"/>
        </w:rPr>
        <w:t>пользователю будут предоставляться персонализированные диетические рекомендации и советы по его физической активности</w:t>
      </w:r>
      <w:r w:rsidRPr="00A96B09">
        <w:rPr>
          <w:rFonts w:ascii="Times New Roman" w:hAnsi="Times New Roman" w:cs="Times New Roman"/>
          <w:sz w:val="28"/>
          <w:szCs w:val="28"/>
        </w:rPr>
        <w:t>.</w:t>
      </w:r>
    </w:p>
    <w:p w14:paraId="495388B2" w14:textId="77777777" w:rsidR="00A96B09" w:rsidRDefault="00A96B09" w:rsidP="00931DE7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63D0E19" w14:textId="6B8ADD2A" w:rsidR="00243EE9" w:rsidRPr="00A96B09" w:rsidRDefault="00243EE9" w:rsidP="00931DE7">
      <w:pPr>
        <w:pStyle w:val="1"/>
        <w:numPr>
          <w:ilvl w:val="0"/>
          <w:numId w:val="14"/>
        </w:numPr>
        <w:spacing w:before="0" w:line="240" w:lineRule="auto"/>
        <w:jc w:val="both"/>
        <w:rPr>
          <w:rFonts w:cs="Times New Roman"/>
          <w:sz w:val="28"/>
          <w:szCs w:val="28"/>
        </w:rPr>
      </w:pPr>
      <w:bookmarkStart w:id="32" w:name="_Toc187459489"/>
      <w:r w:rsidRPr="00A96B09">
        <w:rPr>
          <w:rFonts w:cs="Times New Roman"/>
          <w:sz w:val="28"/>
          <w:szCs w:val="28"/>
        </w:rPr>
        <w:lastRenderedPageBreak/>
        <w:t>Выработка требований и постановка задачи</w:t>
      </w:r>
      <w:bookmarkEnd w:id="32"/>
    </w:p>
    <w:p w14:paraId="1DFD2B50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Автоматизированная система для контроля веса и физической активности должна обеспечивать выполнение ключевых задач, связанных с контролем веса.</w:t>
      </w:r>
    </w:p>
    <w:p w14:paraId="14734E58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 Основные функции системы включают:</w:t>
      </w:r>
    </w:p>
    <w:p w14:paraId="269134E0" w14:textId="77777777" w:rsidR="004F6A9E" w:rsidRPr="00A96B09" w:rsidRDefault="004F6A9E" w:rsidP="00931DE7">
      <w:pPr>
        <w:numPr>
          <w:ilvl w:val="0"/>
          <w:numId w:val="20"/>
        </w:numPr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учет персональных физиологических данных пользователя;</w:t>
      </w:r>
    </w:p>
    <w:p w14:paraId="2BA643FA" w14:textId="77777777" w:rsidR="004F6A9E" w:rsidRPr="00A96B09" w:rsidRDefault="004F6A9E" w:rsidP="00931DE7">
      <w:pPr>
        <w:numPr>
          <w:ilvl w:val="0"/>
          <w:numId w:val="20"/>
        </w:numPr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учет физической активности пользователя;</w:t>
      </w:r>
    </w:p>
    <w:p w14:paraId="248A960E" w14:textId="77777777" w:rsidR="004F6A9E" w:rsidRPr="00A96B09" w:rsidRDefault="004F6A9E" w:rsidP="00931DE7">
      <w:pPr>
        <w:numPr>
          <w:ilvl w:val="0"/>
          <w:numId w:val="20"/>
        </w:numPr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анализ текущей физической активности пользователя;</w:t>
      </w:r>
    </w:p>
    <w:p w14:paraId="73AB4E75" w14:textId="77777777" w:rsidR="004F6A9E" w:rsidRPr="00A96B09" w:rsidRDefault="004F6A9E" w:rsidP="00931DE7">
      <w:pPr>
        <w:numPr>
          <w:ilvl w:val="0"/>
          <w:numId w:val="20"/>
        </w:numPr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контроль веса пользователя;</w:t>
      </w:r>
    </w:p>
    <w:p w14:paraId="0DEDC143" w14:textId="77777777" w:rsidR="004F6A9E" w:rsidRPr="00A96B09" w:rsidRDefault="004F6A9E" w:rsidP="00931DE7">
      <w:pPr>
        <w:numPr>
          <w:ilvl w:val="0"/>
          <w:numId w:val="20"/>
        </w:numPr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вывод диетических рекомендаций;</w:t>
      </w:r>
    </w:p>
    <w:p w14:paraId="751BEA66" w14:textId="77777777" w:rsidR="004F6A9E" w:rsidRPr="00A96B09" w:rsidRDefault="004F6A9E" w:rsidP="00931DE7">
      <w:pPr>
        <w:numPr>
          <w:ilvl w:val="0"/>
          <w:numId w:val="20"/>
        </w:numPr>
        <w:spacing w:after="0" w:line="24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формирование отчета о физическом состоянии пользователей.</w:t>
      </w:r>
    </w:p>
    <w:p w14:paraId="4AFC3AB3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Рассмотрим каждую из задач более детально.</w:t>
      </w:r>
    </w:p>
    <w:p w14:paraId="4964B161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Задача «Учет персональных физиологических данных пользователя».</w:t>
      </w:r>
    </w:p>
    <w:p w14:paraId="36F5B39A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Система должна хранить информацию о зарегистрированных пользователях, включая их рост, вес, имя.</w:t>
      </w:r>
    </w:p>
    <w:p w14:paraId="0AF7DADD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Задача «Учет физической активности пользователя».</w:t>
      </w:r>
    </w:p>
    <w:p w14:paraId="61940170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Система должна поддерживать ввод актуальных данных пользователя для дальнейшего расчета.</w:t>
      </w:r>
    </w:p>
    <w:p w14:paraId="06080586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Задача «Анализ текущей физической активности пользователя».</w:t>
      </w:r>
    </w:p>
    <w:p w14:paraId="7CC8A55E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Система должна обрабатывать введенные пользователем данные для отображения рассчитанных показателей.</w:t>
      </w:r>
    </w:p>
    <w:p w14:paraId="387CF020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Задача «Контроль веса».</w:t>
      </w:r>
    </w:p>
    <w:p w14:paraId="2C14C189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Система должна учитывать изменения показателей пользователя и представлять их в виде графика.</w:t>
      </w:r>
    </w:p>
    <w:p w14:paraId="33516A4E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Задача «Вывод диетических рекомендаций».</w:t>
      </w:r>
    </w:p>
    <w:p w14:paraId="5567FB64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Система должна учитывать предпочтения пользователя и на их основе предлагать дневной рацион.</w:t>
      </w:r>
    </w:p>
    <w:p w14:paraId="112408FE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Задача «Формирование отчета о физическом состоянии пользователей».</w:t>
      </w:r>
    </w:p>
    <w:p w14:paraId="2E79ADB3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пользователям получать отчет исходя из введенных и рассчитанных данных.</w:t>
      </w:r>
    </w:p>
    <w:p w14:paraId="0D097310" w14:textId="77777777" w:rsidR="004F6A9E" w:rsidRPr="00A96B09" w:rsidRDefault="004F6A9E" w:rsidP="00931D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14:paraId="3E8FE7C8" w14:textId="77777777" w:rsidR="004F6A9E" w:rsidRPr="00A96B09" w:rsidRDefault="004F6A9E" w:rsidP="00931DE7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6B09">
        <w:rPr>
          <w:rFonts w:ascii="Times New Roman" w:eastAsiaTheme="minorEastAsia" w:hAnsi="Times New Roman" w:cs="Times New Roman"/>
          <w:sz w:val="28"/>
          <w:szCs w:val="28"/>
        </w:rPr>
        <w:t>система должна работать в реальном времени и обеспечивать оперативную обработку данных;</w:t>
      </w:r>
    </w:p>
    <w:p w14:paraId="027AF992" w14:textId="31BBBBA0" w:rsidR="00243EE9" w:rsidRPr="00A96B09" w:rsidRDefault="004F6A9E" w:rsidP="00931DE7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для предотвращения потерь данных система должна обладать механизмами резервного копирования и восстановления.</w:t>
      </w:r>
      <w:r w:rsidR="00243EE9" w:rsidRPr="00A96B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DC0A5" w14:textId="77777777" w:rsidR="00A96B09" w:rsidRDefault="00A96B09" w:rsidP="00931DE7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E483F06" w14:textId="4EF601BE" w:rsidR="00243EE9" w:rsidRPr="00A96B09" w:rsidRDefault="00D507C5" w:rsidP="00931DE7">
      <w:pPr>
        <w:pStyle w:val="1"/>
        <w:numPr>
          <w:ilvl w:val="0"/>
          <w:numId w:val="14"/>
        </w:numPr>
        <w:spacing w:before="0" w:line="240" w:lineRule="auto"/>
        <w:jc w:val="both"/>
        <w:rPr>
          <w:rFonts w:cs="Times New Roman"/>
          <w:sz w:val="28"/>
          <w:szCs w:val="28"/>
        </w:rPr>
      </w:pPr>
      <w:bookmarkStart w:id="33" w:name="_Toc187459490"/>
      <w:r w:rsidRPr="00A96B09">
        <w:rPr>
          <w:rFonts w:cs="Times New Roman"/>
          <w:sz w:val="28"/>
          <w:szCs w:val="28"/>
        </w:rPr>
        <w:lastRenderedPageBreak/>
        <w:t>Выбор и обоснование средств проектирования и реализации</w:t>
      </w:r>
      <w:bookmarkEnd w:id="33"/>
    </w:p>
    <w:p w14:paraId="414687F3" w14:textId="49652BDC" w:rsidR="00D507C5" w:rsidRPr="00A96B09" w:rsidRDefault="00D507C5" w:rsidP="00931DE7">
      <w:pPr>
        <w:pStyle w:val="2"/>
        <w:numPr>
          <w:ilvl w:val="1"/>
          <w:numId w:val="14"/>
        </w:numPr>
        <w:spacing w:before="0" w:line="240" w:lineRule="auto"/>
        <w:jc w:val="both"/>
        <w:rPr>
          <w:rFonts w:cs="Times New Roman"/>
          <w:szCs w:val="28"/>
        </w:rPr>
      </w:pPr>
      <w:bookmarkStart w:id="34" w:name="_Toc187459491"/>
      <w:r w:rsidRPr="00A96B09">
        <w:rPr>
          <w:rFonts w:cs="Times New Roman"/>
          <w:szCs w:val="28"/>
        </w:rPr>
        <w:t>Средства проектирования</w:t>
      </w:r>
      <w:bookmarkEnd w:id="34"/>
    </w:p>
    <w:p w14:paraId="60AC5DF3" w14:textId="39701523" w:rsidR="00020F5B" w:rsidRPr="00A96B09" w:rsidRDefault="00020F5B" w:rsidP="00931DE7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: этот инструмент будет использоваться для построения диаграмм и блок-схем, что позволит визуализировать архитектуру системы и бизнес-процессы.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поддерживает различные нотации UML, что делает его удобным для создания четких и понятных моделей, необходимых на этапе проектирования.</w:t>
      </w:r>
    </w:p>
    <w:p w14:paraId="49506DEA" w14:textId="21F7879A" w:rsidR="00020F5B" w:rsidRPr="00A96B09" w:rsidRDefault="00020F5B" w:rsidP="00931DE7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: для создания модели базы данных было выбрано веб-приложение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>. Этот инструмент позволяет легко проектировать и визуализировать структуру базы данных, а также помогает в генерации SQL-кода для создания необходимых таблиц и связей между ними. Это существенно ускоряет процесс разработки базы данных.</w:t>
      </w:r>
    </w:p>
    <w:p w14:paraId="5A5315D2" w14:textId="7057EDD4" w:rsidR="00D507C5" w:rsidRPr="00A96B09" w:rsidRDefault="00D507C5" w:rsidP="00931DE7">
      <w:pPr>
        <w:pStyle w:val="2"/>
        <w:numPr>
          <w:ilvl w:val="1"/>
          <w:numId w:val="14"/>
        </w:numPr>
        <w:spacing w:before="0" w:line="240" w:lineRule="auto"/>
        <w:jc w:val="both"/>
        <w:rPr>
          <w:rFonts w:cs="Times New Roman"/>
          <w:szCs w:val="28"/>
        </w:rPr>
      </w:pPr>
      <w:bookmarkStart w:id="35" w:name="_Toc187459492"/>
      <w:r w:rsidRPr="00A96B09">
        <w:rPr>
          <w:rFonts w:cs="Times New Roman"/>
          <w:szCs w:val="28"/>
        </w:rPr>
        <w:t>Средства реализации</w:t>
      </w:r>
      <w:bookmarkEnd w:id="35"/>
    </w:p>
    <w:p w14:paraId="54C08990" w14:textId="5673F95F" w:rsidR="00020F5B" w:rsidRPr="00A96B09" w:rsidRDefault="00020F5B" w:rsidP="00931DE7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: в качестве платформы для проектирования базы данных мы используем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. Это облачное решение обеспечивает надежное хранение данных и масштабируемость, а также предоставляет возможности для синхронизации данных в реальном времени.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также включает функции аутентификации пользователей и аналитики, что делает его идеальным выбором для нашего проекта.</w:t>
      </w:r>
    </w:p>
    <w:p w14:paraId="796A4F2C" w14:textId="42187659" w:rsidR="00020F5B" w:rsidRPr="00A96B09" w:rsidRDefault="00020F5B" w:rsidP="00931DE7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Studio: для разработки самого приложения мы используем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Studio — мощную среду разработки для создания приложений под операционную систему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>. Она предоставляет все необходимые инструменты для написания кода, тестирования и отладки приложений.</w:t>
      </w:r>
    </w:p>
    <w:p w14:paraId="61236294" w14:textId="6E1E541E" w:rsidR="00D507C5" w:rsidRPr="00A96B09" w:rsidRDefault="00020F5B" w:rsidP="00931DE7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: язык программирования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выбран за его современный синтаксис, безопасность типов и полную совместимость с Java.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позволяет писать более лаконичный и читаемый код, что ускоряет процесс разработки и упрощает сопровождение приложения.</w:t>
      </w:r>
    </w:p>
    <w:p w14:paraId="1C8DF671" w14:textId="4AF2F1B2" w:rsidR="00020F5B" w:rsidRPr="00A96B09" w:rsidRDefault="00020F5B" w:rsidP="00931DE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Выбор данного технологического стека обусловлен необходимостью создать эффективную, безопасную и масштабируемую платформу для контроля веса и физической активности. Использование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на этапе проектирования позволит создать четкие модели системы, что снизит риски ошибок в дальнейшем.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обеспечит надежность хранения данных и их доступность в реальном времени, а использование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Studio и </w:t>
      </w:r>
      <w:proofErr w:type="spellStart"/>
      <w:r w:rsidRPr="00A96B0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96B09">
        <w:rPr>
          <w:rFonts w:ascii="Times New Roman" w:hAnsi="Times New Roman" w:cs="Times New Roman"/>
          <w:sz w:val="28"/>
          <w:szCs w:val="28"/>
        </w:rPr>
        <w:t xml:space="preserve"> позволит разработать высококачественное приложение с интуитивно понятным интерфейсом. Таким образом, выбранные средства проектирования и реализации обеспечат успешное выполнение целей проекта.</w:t>
      </w:r>
    </w:p>
    <w:p w14:paraId="5B8971E7" w14:textId="77777777" w:rsidR="00A96B09" w:rsidRDefault="00A96B09" w:rsidP="00931DE7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1E0F168" w14:textId="7AC465FC" w:rsidR="00AB5BBA" w:rsidRPr="00A96B09" w:rsidRDefault="00AB5BBA" w:rsidP="00931DE7">
      <w:pPr>
        <w:pStyle w:val="1"/>
        <w:numPr>
          <w:ilvl w:val="0"/>
          <w:numId w:val="14"/>
        </w:numPr>
        <w:spacing w:before="0" w:line="240" w:lineRule="auto"/>
        <w:jc w:val="both"/>
        <w:rPr>
          <w:rFonts w:cs="Times New Roman"/>
          <w:sz w:val="28"/>
          <w:szCs w:val="28"/>
        </w:rPr>
      </w:pPr>
      <w:bookmarkStart w:id="36" w:name="_Toc187459493"/>
      <w:r w:rsidRPr="00A96B09">
        <w:rPr>
          <w:rFonts w:cs="Times New Roman"/>
          <w:sz w:val="28"/>
          <w:szCs w:val="28"/>
        </w:rPr>
        <w:lastRenderedPageBreak/>
        <w:t>Проектирование архитектуры приложения</w:t>
      </w:r>
      <w:bookmarkEnd w:id="36"/>
    </w:p>
    <w:p w14:paraId="03FDA2D4" w14:textId="6A3F7A4D" w:rsidR="00AB5BBA" w:rsidRDefault="00AB5BBA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Для проекта "</w:t>
      </w:r>
      <w:r w:rsidR="00020F5B" w:rsidRPr="00A96B09">
        <w:rPr>
          <w:rFonts w:ascii="Times New Roman" w:hAnsi="Times New Roman" w:cs="Times New Roman"/>
          <w:sz w:val="28"/>
          <w:szCs w:val="28"/>
        </w:rPr>
        <w:t>Автоматизированная система для контроля веса и физической активности</w:t>
      </w:r>
      <w:r w:rsidRPr="00A96B09">
        <w:rPr>
          <w:rFonts w:ascii="Times New Roman" w:hAnsi="Times New Roman" w:cs="Times New Roman"/>
          <w:sz w:val="28"/>
          <w:szCs w:val="28"/>
        </w:rPr>
        <w:t xml:space="preserve">" была выбрана клиент-серверная архитектура, так как она соответствует основным целям проекта - предоставить пользователям простое и удобное решение для </w:t>
      </w:r>
      <w:r w:rsidR="00020F5B" w:rsidRPr="00A96B09">
        <w:rPr>
          <w:rFonts w:ascii="Times New Roman" w:hAnsi="Times New Roman" w:cs="Times New Roman"/>
          <w:sz w:val="28"/>
          <w:szCs w:val="28"/>
        </w:rPr>
        <w:t>отслеживания своих</w:t>
      </w:r>
      <w:r w:rsidRPr="00A96B09">
        <w:rPr>
          <w:rFonts w:ascii="Times New Roman" w:hAnsi="Times New Roman" w:cs="Times New Roman"/>
          <w:sz w:val="28"/>
          <w:szCs w:val="28"/>
        </w:rPr>
        <w:t xml:space="preserve"> </w:t>
      </w:r>
      <w:r w:rsidR="00020F5B" w:rsidRPr="00A96B09">
        <w:rPr>
          <w:rFonts w:ascii="Times New Roman" w:hAnsi="Times New Roman" w:cs="Times New Roman"/>
          <w:sz w:val="28"/>
          <w:szCs w:val="28"/>
        </w:rPr>
        <w:t>физиологических</w:t>
      </w:r>
      <w:r w:rsidRPr="00A96B09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020F5B" w:rsidRPr="00A96B09">
        <w:rPr>
          <w:rFonts w:ascii="Times New Roman" w:hAnsi="Times New Roman" w:cs="Times New Roman"/>
          <w:sz w:val="28"/>
          <w:szCs w:val="28"/>
        </w:rPr>
        <w:t>х</w:t>
      </w:r>
      <w:r w:rsidRPr="00A96B09">
        <w:rPr>
          <w:rFonts w:ascii="Times New Roman" w:hAnsi="Times New Roman" w:cs="Times New Roman"/>
          <w:sz w:val="28"/>
          <w:szCs w:val="28"/>
        </w:rPr>
        <w:t>. Такая архитектура позволит иметь доступ к данным удаленно, изменять информацию</w:t>
      </w:r>
      <w:r w:rsidR="00116A86" w:rsidRPr="00A96B09">
        <w:rPr>
          <w:rFonts w:ascii="Times New Roman" w:hAnsi="Times New Roman" w:cs="Times New Roman"/>
          <w:sz w:val="28"/>
          <w:szCs w:val="28"/>
        </w:rPr>
        <w:t xml:space="preserve"> на сервере без необходимости обновлять приложение пользователя, создать систему аутентификации и авторизации пользователей для проверки прав доступа к данным</w:t>
      </w:r>
      <w:r w:rsidRPr="00A96B09">
        <w:rPr>
          <w:rFonts w:ascii="Times New Roman" w:hAnsi="Times New Roman" w:cs="Times New Roman"/>
          <w:sz w:val="28"/>
          <w:szCs w:val="28"/>
        </w:rPr>
        <w:t>. Схема взаимодействия между клиентом и сервером представлена на рисунке 7.1.</w:t>
      </w:r>
    </w:p>
    <w:p w14:paraId="2043D2E3" w14:textId="77777777" w:rsidR="00931DE7" w:rsidRPr="00A96B09" w:rsidRDefault="00931DE7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84E0E" w14:textId="4578CF4F" w:rsidR="00116A86" w:rsidRPr="00A96B09" w:rsidRDefault="00116A86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AAD7C" wp14:editId="07C25663">
            <wp:extent cx="4421798" cy="1619250"/>
            <wp:effectExtent l="19050" t="19050" r="1714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52" cy="163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25599" w14:textId="77A3D755" w:rsidR="00116A86" w:rsidRDefault="00116A86" w:rsidP="00931DE7">
      <w:pPr>
        <w:pStyle w:val="a9"/>
        <w:spacing w:after="0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96B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7.1 – Архитектура приложения</w:t>
      </w:r>
    </w:p>
    <w:p w14:paraId="6388D8AE" w14:textId="77777777" w:rsidR="00931DE7" w:rsidRPr="00931DE7" w:rsidRDefault="00931DE7" w:rsidP="00931DE7"/>
    <w:p w14:paraId="0F4B7246" w14:textId="4B2DFD9A" w:rsidR="00847E02" w:rsidRPr="00A96B09" w:rsidRDefault="00847E02" w:rsidP="00931DE7">
      <w:pPr>
        <w:pStyle w:val="1"/>
        <w:numPr>
          <w:ilvl w:val="0"/>
          <w:numId w:val="14"/>
        </w:numPr>
        <w:spacing w:before="0" w:line="240" w:lineRule="auto"/>
        <w:jc w:val="both"/>
        <w:rPr>
          <w:rFonts w:cs="Times New Roman"/>
          <w:sz w:val="28"/>
          <w:szCs w:val="28"/>
        </w:rPr>
      </w:pPr>
      <w:bookmarkStart w:id="37" w:name="_Toc185029944"/>
      <w:bookmarkStart w:id="38" w:name="_Toc187459494"/>
      <w:r w:rsidRPr="00A96B09">
        <w:rPr>
          <w:rFonts w:cs="Times New Roman"/>
          <w:sz w:val="28"/>
          <w:szCs w:val="28"/>
        </w:rPr>
        <w:t>Проектирование хранилища данных</w:t>
      </w:r>
      <w:bookmarkEnd w:id="37"/>
      <w:bookmarkEnd w:id="38"/>
    </w:p>
    <w:p w14:paraId="5C6B9775" w14:textId="59B20071" w:rsidR="00847E02" w:rsidRPr="00A96B09" w:rsidRDefault="00847E02" w:rsidP="00931DE7">
      <w:pPr>
        <w:pStyle w:val="af2"/>
        <w:rPr>
          <w:szCs w:val="28"/>
        </w:rPr>
      </w:pPr>
      <w:r w:rsidRPr="00A96B09">
        <w:rPr>
          <w:szCs w:val="28"/>
        </w:rPr>
        <w:t>В таблице 8.1 приведены основные сущности с описанием их атрибутов.</w:t>
      </w:r>
    </w:p>
    <w:p w14:paraId="269E4DE7" w14:textId="379AE2B1" w:rsidR="00847E02" w:rsidRPr="00A96B09" w:rsidRDefault="00847E02" w:rsidP="00931DE7">
      <w:pPr>
        <w:pStyle w:val="af2"/>
        <w:rPr>
          <w:szCs w:val="28"/>
        </w:rPr>
      </w:pPr>
      <w:r w:rsidRPr="00A96B09">
        <w:rPr>
          <w:szCs w:val="28"/>
        </w:rPr>
        <w:t>Таблица 8.1 – сущности и их атрибуты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1"/>
        <w:gridCol w:w="2629"/>
        <w:gridCol w:w="4105"/>
      </w:tblGrid>
      <w:tr w:rsidR="00847E02" w:rsidRPr="00A96B09" w14:paraId="220CB817" w14:textId="77777777" w:rsidTr="00931DE7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E10" w14:textId="77777777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18CE" w14:textId="77777777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6B21" w14:textId="77777777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7E02" w:rsidRPr="00A96B09" w14:paraId="3F1BFA17" w14:textId="77777777" w:rsidTr="00931DE7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21CC" w14:textId="413241EE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67F9" w14:textId="76788B03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id, login, password, name, height, weight, gender, role, tags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A5A1" w14:textId="4DA9D069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 xml:space="preserve">Таблица, содержащая записи об </w:t>
            </w:r>
            <w:proofErr w:type="spellStart"/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аутентификационных</w:t>
            </w:r>
            <w:proofErr w:type="spellEnd"/>
            <w:r w:rsidRPr="00A96B09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персональных физиологических данных</w:t>
            </w:r>
          </w:p>
        </w:tc>
      </w:tr>
      <w:tr w:rsidR="00847E02" w:rsidRPr="00A96B09" w14:paraId="7013F5F7" w14:textId="77777777" w:rsidTr="00931DE7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0DB6" w14:textId="3E828AC2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sessions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D24A" w14:textId="7A218679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id, </w:t>
            </w: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user_id</w:t>
            </w:r>
            <w:proofErr w:type="spellEnd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token, </w:t>
            </w: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startTime</w:t>
            </w:r>
            <w:proofErr w:type="spellEnd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endTime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2C2F" w14:textId="223659B7" w:rsidR="00847E02" w:rsidRPr="00A96B09" w:rsidRDefault="00847E02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сессии для определения роли авторизированного пользователя и отслеживания активности</w:t>
            </w:r>
          </w:p>
        </w:tc>
      </w:tr>
      <w:tr w:rsidR="00A96B09" w:rsidRPr="00A96B09" w14:paraId="7E04C1DA" w14:textId="77777777" w:rsidTr="00931DE7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3AD" w14:textId="44F6A5AB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roles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2C08" w14:textId="453E5A1A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id, </w:t>
            </w: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63C" w14:textId="04136E24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информацию о существующих ролях</w:t>
            </w:r>
          </w:p>
        </w:tc>
      </w:tr>
      <w:tr w:rsidR="00A96B09" w:rsidRPr="00A96B09" w14:paraId="3B0C77FF" w14:textId="77777777" w:rsidTr="00931DE7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B4AB" w14:textId="79BBEFCC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weightMeasurements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E169" w14:textId="39EB6A68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id, </w:t>
            </w: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userLogin</w:t>
            </w:r>
            <w:proofErr w:type="spellEnd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weight, date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3217" w14:textId="175DF705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информацию об измерениях веса пользователей</w:t>
            </w:r>
          </w:p>
        </w:tc>
      </w:tr>
      <w:tr w:rsidR="00A96B09" w:rsidRPr="00A96B09" w14:paraId="251DB2FD" w14:textId="77777777" w:rsidTr="00931DE7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1D13" w14:textId="670005D5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food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A77" w14:textId="06EC9B64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id, </w:t>
            </w: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mealName</w:t>
            </w:r>
            <w:proofErr w:type="spellEnd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bju</w:t>
            </w:r>
            <w:proofErr w:type="spellEnd"/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calory, tags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DBE5" w14:textId="3E120B18" w:rsidR="00A96B09" w:rsidRPr="00A96B09" w:rsidRDefault="00A96B09" w:rsidP="00931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6B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информацию о блюдах, которые будут использоваться для составления персонализированных рационов</w:t>
            </w:r>
          </w:p>
        </w:tc>
      </w:tr>
    </w:tbl>
    <w:p w14:paraId="21D63791" w14:textId="0619BFC2" w:rsidR="00847E02" w:rsidRPr="00A96B09" w:rsidRDefault="00847E02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lastRenderedPageBreak/>
        <w:t>Логическая модель данных представлена ключевыми связями между сущностями. Сущности связаны через внешние ключи, которые определяют связь между таблицами.</w:t>
      </w:r>
    </w:p>
    <w:p w14:paraId="72E93A3E" w14:textId="77777777" w:rsidR="00803C3F" w:rsidRPr="00A96B09" w:rsidRDefault="00803C3F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Связи между пользователями и сессиями:</w:t>
      </w:r>
    </w:p>
    <w:p w14:paraId="24DE2FB3" w14:textId="7DE62F76" w:rsidR="00803C3F" w:rsidRPr="00A96B09" w:rsidRDefault="00803C3F" w:rsidP="00931DE7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96B09">
        <w:rPr>
          <w:rFonts w:ascii="Times New Roman" w:hAnsi="Times New Roman" w:cs="Times New Roman"/>
          <w:sz w:val="28"/>
          <w:szCs w:val="28"/>
        </w:rPr>
        <w:t xml:space="preserve"> связана с таблицей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Pr="00A96B09">
        <w:rPr>
          <w:rFonts w:ascii="Times New Roman" w:hAnsi="Times New Roman" w:cs="Times New Roman"/>
          <w:sz w:val="28"/>
          <w:szCs w:val="28"/>
        </w:rPr>
        <w:t xml:space="preserve"> через атрибут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96B09">
        <w:rPr>
          <w:rFonts w:ascii="Times New Roman" w:hAnsi="Times New Roman" w:cs="Times New Roman"/>
          <w:sz w:val="28"/>
          <w:szCs w:val="28"/>
        </w:rPr>
        <w:t>_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6B09">
        <w:rPr>
          <w:rFonts w:ascii="Times New Roman" w:hAnsi="Times New Roman" w:cs="Times New Roman"/>
          <w:sz w:val="28"/>
          <w:szCs w:val="28"/>
        </w:rPr>
        <w:t>.</w:t>
      </w:r>
    </w:p>
    <w:p w14:paraId="0CEFF659" w14:textId="0189128A" w:rsidR="00803C3F" w:rsidRPr="00A96B09" w:rsidRDefault="00803C3F" w:rsidP="00931DE7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Связи между пользователями и ролями:</w:t>
      </w:r>
    </w:p>
    <w:p w14:paraId="0298DCC7" w14:textId="716FA8AF" w:rsidR="00803C3F" w:rsidRPr="00A96B09" w:rsidRDefault="00803C3F" w:rsidP="00931DE7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96B09">
        <w:rPr>
          <w:rFonts w:ascii="Times New Roman" w:hAnsi="Times New Roman" w:cs="Times New Roman"/>
          <w:sz w:val="28"/>
          <w:szCs w:val="28"/>
        </w:rPr>
        <w:t xml:space="preserve"> связана с таблицей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A96B09">
        <w:rPr>
          <w:rFonts w:ascii="Times New Roman" w:hAnsi="Times New Roman" w:cs="Times New Roman"/>
          <w:sz w:val="28"/>
          <w:szCs w:val="28"/>
        </w:rPr>
        <w:t xml:space="preserve"> через атрибут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6B09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A96B09">
        <w:rPr>
          <w:rFonts w:ascii="Times New Roman" w:hAnsi="Times New Roman" w:cs="Times New Roman"/>
          <w:sz w:val="28"/>
          <w:szCs w:val="28"/>
        </w:rPr>
        <w:t>.</w:t>
      </w:r>
    </w:p>
    <w:p w14:paraId="63A726BA" w14:textId="1C0651B7" w:rsidR="00803C3F" w:rsidRPr="00A96B09" w:rsidRDefault="00803C3F" w:rsidP="00931DE7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Связи между пользователями и измерениями веса:</w:t>
      </w:r>
    </w:p>
    <w:p w14:paraId="39799E91" w14:textId="53E70B7A" w:rsidR="00803C3F" w:rsidRPr="00A96B09" w:rsidRDefault="00803C3F" w:rsidP="00931DE7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96B09">
        <w:rPr>
          <w:rFonts w:ascii="Times New Roman" w:hAnsi="Times New Roman" w:cs="Times New Roman"/>
          <w:sz w:val="28"/>
          <w:szCs w:val="28"/>
        </w:rPr>
        <w:t xml:space="preserve"> связана с таблицей </w:t>
      </w:r>
      <w:proofErr w:type="spellStart"/>
      <w:r w:rsidRPr="00A96B09">
        <w:rPr>
          <w:rFonts w:ascii="Times New Roman" w:hAnsi="Times New Roman" w:cs="Times New Roman"/>
          <w:sz w:val="28"/>
          <w:szCs w:val="28"/>
          <w:lang w:val="en-US"/>
        </w:rPr>
        <w:t>weightMeasurements</w:t>
      </w:r>
      <w:proofErr w:type="spellEnd"/>
      <w:r w:rsidR="00C357ED" w:rsidRPr="00A96B09">
        <w:rPr>
          <w:rFonts w:ascii="Times New Roman" w:hAnsi="Times New Roman" w:cs="Times New Roman"/>
          <w:sz w:val="28"/>
          <w:szCs w:val="28"/>
        </w:rPr>
        <w:t xml:space="preserve"> через атрибут </w:t>
      </w:r>
      <w:proofErr w:type="spellStart"/>
      <w:r w:rsidR="00C357ED" w:rsidRPr="00A96B09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="00C357ED" w:rsidRPr="00A96B09">
        <w:rPr>
          <w:rFonts w:ascii="Times New Roman" w:hAnsi="Times New Roman" w:cs="Times New Roman"/>
          <w:sz w:val="28"/>
          <w:szCs w:val="28"/>
        </w:rPr>
        <w:t>.</w:t>
      </w:r>
    </w:p>
    <w:p w14:paraId="61B021E8" w14:textId="72D18598" w:rsidR="00C357ED" w:rsidRPr="00A96B09" w:rsidRDefault="00C357ED" w:rsidP="00931DE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Связи между пользователями и питанием:</w:t>
      </w:r>
    </w:p>
    <w:p w14:paraId="6AFF12A6" w14:textId="5770E384" w:rsidR="00C357ED" w:rsidRDefault="00C357ED" w:rsidP="00931DE7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96B09">
        <w:rPr>
          <w:rFonts w:ascii="Times New Roman" w:hAnsi="Times New Roman" w:cs="Times New Roman"/>
          <w:sz w:val="28"/>
          <w:szCs w:val="28"/>
        </w:rPr>
        <w:t xml:space="preserve"> связана с таблицей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A96B09">
        <w:rPr>
          <w:rFonts w:ascii="Times New Roman" w:hAnsi="Times New Roman" w:cs="Times New Roman"/>
          <w:sz w:val="28"/>
          <w:szCs w:val="28"/>
        </w:rPr>
        <w:t xml:space="preserve"> через атрибут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A96B09">
        <w:rPr>
          <w:rFonts w:ascii="Times New Roman" w:hAnsi="Times New Roman" w:cs="Times New Roman"/>
          <w:sz w:val="28"/>
          <w:szCs w:val="28"/>
        </w:rPr>
        <w:t xml:space="preserve">. С помощью атрибута </w:t>
      </w:r>
      <w:r w:rsidRPr="00A96B09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A96B09">
        <w:rPr>
          <w:rFonts w:ascii="Times New Roman" w:hAnsi="Times New Roman" w:cs="Times New Roman"/>
          <w:sz w:val="28"/>
          <w:szCs w:val="28"/>
        </w:rPr>
        <w:t xml:space="preserve"> пользователю также будет предоставлять персональный список рационов.</w:t>
      </w:r>
    </w:p>
    <w:p w14:paraId="20D51905" w14:textId="77777777" w:rsidR="00A96B09" w:rsidRPr="00A96B09" w:rsidRDefault="00A96B09" w:rsidP="00931DE7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48B74" w14:textId="54076C61" w:rsidR="00C357ED" w:rsidRPr="00A96B09" w:rsidRDefault="00C357ED" w:rsidP="00931DE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На рисунке 8.1 представлена схема базы данных.</w:t>
      </w:r>
    </w:p>
    <w:p w14:paraId="1F8566FB" w14:textId="77777777" w:rsidR="00C357ED" w:rsidRPr="00A96B09" w:rsidRDefault="00C357ED" w:rsidP="00931DE7">
      <w:pPr>
        <w:pStyle w:val="a5"/>
        <w:keepNext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EE770" wp14:editId="106194DF">
            <wp:extent cx="5518298" cy="2060058"/>
            <wp:effectExtent l="19050" t="19050" r="2540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277" cy="2066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ADDAF" w14:textId="79A6FAE0" w:rsidR="00931DE7" w:rsidRDefault="00C357ED" w:rsidP="00931DE7">
      <w:pPr>
        <w:pStyle w:val="a9"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96B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8.1 – Схема базы данных</w:t>
      </w:r>
    </w:p>
    <w:p w14:paraId="15F3539F" w14:textId="77777777" w:rsidR="00931DE7" w:rsidRPr="00931DE7" w:rsidRDefault="00931DE7" w:rsidP="00931DE7"/>
    <w:p w14:paraId="1019ECDA" w14:textId="3D9C8A68" w:rsidR="00931DE7" w:rsidRPr="00931DE7" w:rsidRDefault="00931DE7" w:rsidP="00931DE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931DE7">
        <w:rPr>
          <w:rFonts w:ascii="Times New Roman" w:hAnsi="Times New Roman"/>
          <w:sz w:val="28"/>
        </w:rPr>
        <w:t xml:space="preserve">На рисунке </w:t>
      </w:r>
      <w:r>
        <w:rPr>
          <w:rFonts w:ascii="Times New Roman" w:hAnsi="Times New Roman"/>
          <w:sz w:val="28"/>
        </w:rPr>
        <w:t>8.2</w:t>
      </w:r>
      <w:r w:rsidRPr="00931DE7">
        <w:rPr>
          <w:rFonts w:ascii="Times New Roman" w:hAnsi="Times New Roman"/>
          <w:sz w:val="28"/>
        </w:rPr>
        <w:t xml:space="preserve"> изображена диаграмма классов разрабатываемой системы. Она представляет её структуру и компоненты.</w:t>
      </w:r>
    </w:p>
    <w:p w14:paraId="3D2647A0" w14:textId="77777777" w:rsidR="00C357ED" w:rsidRPr="00A96B09" w:rsidRDefault="00C357ED" w:rsidP="00931DE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863098" wp14:editId="6A0322F7">
            <wp:extent cx="3867690" cy="4477375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7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720D9" w14:textId="39768675" w:rsidR="00C357ED" w:rsidRDefault="00C357ED" w:rsidP="00931DE7">
      <w:pPr>
        <w:pStyle w:val="a9"/>
        <w:spacing w:after="0"/>
        <w:ind w:left="37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96B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8.2 – Классы проектируемой системы</w:t>
      </w:r>
    </w:p>
    <w:p w14:paraId="131105B5" w14:textId="77777777" w:rsidR="00931DE7" w:rsidRPr="00931DE7" w:rsidRDefault="00931DE7" w:rsidP="00931DE7"/>
    <w:p w14:paraId="776FB02C" w14:textId="0ACD8831" w:rsidR="00C357ED" w:rsidRPr="00A96B09" w:rsidRDefault="00C357ED" w:rsidP="00931DE7">
      <w:pPr>
        <w:pStyle w:val="1"/>
        <w:numPr>
          <w:ilvl w:val="0"/>
          <w:numId w:val="14"/>
        </w:numPr>
        <w:spacing w:before="0" w:line="240" w:lineRule="auto"/>
        <w:ind w:left="0" w:firstLine="0"/>
        <w:jc w:val="both"/>
        <w:rPr>
          <w:rFonts w:cs="Times New Roman"/>
          <w:sz w:val="28"/>
          <w:szCs w:val="28"/>
        </w:rPr>
      </w:pPr>
      <w:bookmarkStart w:id="39" w:name="_Toc187459495"/>
      <w:r w:rsidRPr="00A96B09">
        <w:rPr>
          <w:rFonts w:cs="Times New Roman"/>
          <w:sz w:val="28"/>
          <w:szCs w:val="28"/>
        </w:rPr>
        <w:t>Проектные решения для интерфейса</w:t>
      </w:r>
      <w:bookmarkEnd w:id="39"/>
    </w:p>
    <w:p w14:paraId="12C6772E" w14:textId="31486843" w:rsidR="00C357ED" w:rsidRPr="00A96B09" w:rsidRDefault="00C357ED" w:rsidP="00931DE7">
      <w:pPr>
        <w:pStyle w:val="af2"/>
        <w:tabs>
          <w:tab w:val="left" w:pos="709"/>
        </w:tabs>
        <w:ind w:firstLine="0"/>
        <w:rPr>
          <w:szCs w:val="28"/>
        </w:rPr>
      </w:pPr>
      <w:r w:rsidRPr="00A96B09">
        <w:rPr>
          <w:szCs w:val="28"/>
        </w:rPr>
        <w:tab/>
        <w:t xml:space="preserve">На главной странице приложения (см. рисунок </w:t>
      </w:r>
      <w:r w:rsidR="00756D83" w:rsidRPr="00A96B09">
        <w:rPr>
          <w:szCs w:val="28"/>
        </w:rPr>
        <w:t>9</w:t>
      </w:r>
      <w:r w:rsidRPr="00A96B09">
        <w:rPr>
          <w:szCs w:val="28"/>
        </w:rPr>
        <w:t>.</w:t>
      </w:r>
      <w:r w:rsidR="00756D83" w:rsidRPr="00A96B09">
        <w:rPr>
          <w:szCs w:val="28"/>
        </w:rPr>
        <w:t>1</w:t>
      </w:r>
      <w:r w:rsidRPr="00A96B09">
        <w:rPr>
          <w:szCs w:val="28"/>
        </w:rPr>
        <w:t xml:space="preserve">) отображаются индекс массы тела, суточная норма калорий, количество сожженных за день калорий и формы ввода для расчета вышеупомянутых показателей. </w:t>
      </w:r>
    </w:p>
    <w:p w14:paraId="62D6E877" w14:textId="77777777" w:rsidR="00C357ED" w:rsidRPr="00A96B09" w:rsidRDefault="00C357ED" w:rsidP="00931DE7">
      <w:pPr>
        <w:pStyle w:val="af2"/>
        <w:tabs>
          <w:tab w:val="left" w:pos="709"/>
        </w:tabs>
        <w:ind w:firstLine="0"/>
        <w:rPr>
          <w:szCs w:val="28"/>
        </w:rPr>
      </w:pPr>
      <w:r w:rsidRPr="00A96B09">
        <w:rPr>
          <w:szCs w:val="28"/>
        </w:rPr>
        <w:tab/>
        <w:t>Меню навигации между вкладками приложения находится на нижней панели, переход осуществляется нажатием на нужную вкладку на панели навигации.</w:t>
      </w:r>
    </w:p>
    <w:p w14:paraId="69A10561" w14:textId="77777777" w:rsidR="00C357ED" w:rsidRPr="00A96B09" w:rsidRDefault="00C357ED" w:rsidP="00931DE7">
      <w:pPr>
        <w:pStyle w:val="af2"/>
        <w:tabs>
          <w:tab w:val="left" w:pos="709"/>
        </w:tabs>
        <w:ind w:firstLine="0"/>
        <w:rPr>
          <w:szCs w:val="28"/>
        </w:rPr>
      </w:pPr>
    </w:p>
    <w:p w14:paraId="61584682" w14:textId="77777777" w:rsidR="00C357ED" w:rsidRPr="00A96B09" w:rsidRDefault="00C357ED" w:rsidP="00931DE7">
      <w:pPr>
        <w:pStyle w:val="af2"/>
        <w:tabs>
          <w:tab w:val="left" w:pos="709"/>
        </w:tabs>
        <w:ind w:firstLine="0"/>
        <w:jc w:val="center"/>
        <w:rPr>
          <w:szCs w:val="28"/>
        </w:rPr>
      </w:pPr>
      <w:r w:rsidRPr="00A96B09">
        <w:rPr>
          <w:noProof/>
          <w:szCs w:val="28"/>
        </w:rPr>
        <w:lastRenderedPageBreak/>
        <w:drawing>
          <wp:inline distT="0" distB="0" distL="0" distR="0" wp14:anchorId="4B8FCDC5" wp14:editId="66D5D45B">
            <wp:extent cx="3226158" cy="720305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612" cy="72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520" w14:textId="69171B83" w:rsidR="00C357ED" w:rsidRPr="00A96B09" w:rsidRDefault="00C357ED" w:rsidP="00931DE7">
      <w:pPr>
        <w:pStyle w:val="af2"/>
        <w:tabs>
          <w:tab w:val="left" w:pos="709"/>
        </w:tabs>
        <w:ind w:firstLine="0"/>
        <w:jc w:val="center"/>
        <w:rPr>
          <w:szCs w:val="28"/>
        </w:rPr>
      </w:pPr>
      <w:r w:rsidRPr="00A96B09">
        <w:rPr>
          <w:szCs w:val="28"/>
        </w:rPr>
        <w:t xml:space="preserve">Рисунок </w:t>
      </w:r>
      <w:r w:rsidR="00756D83" w:rsidRPr="00A96B09">
        <w:rPr>
          <w:szCs w:val="28"/>
        </w:rPr>
        <w:t>9.1</w:t>
      </w:r>
      <w:r w:rsidRPr="00A96B09">
        <w:rPr>
          <w:szCs w:val="28"/>
        </w:rPr>
        <w:t xml:space="preserve"> – Макет главной страницы</w:t>
      </w:r>
    </w:p>
    <w:p w14:paraId="191DF5AF" w14:textId="77777777" w:rsidR="00C357ED" w:rsidRPr="00A96B09" w:rsidRDefault="00C357ED" w:rsidP="00931DE7">
      <w:pPr>
        <w:pStyle w:val="af2"/>
        <w:tabs>
          <w:tab w:val="left" w:pos="709"/>
        </w:tabs>
        <w:ind w:firstLine="0"/>
        <w:rPr>
          <w:szCs w:val="28"/>
        </w:rPr>
      </w:pPr>
    </w:p>
    <w:p w14:paraId="2D66F1DF" w14:textId="6F9A7609" w:rsidR="00C357ED" w:rsidRPr="00A96B09" w:rsidRDefault="00C357ED" w:rsidP="00931DE7">
      <w:pPr>
        <w:pStyle w:val="af2"/>
        <w:tabs>
          <w:tab w:val="left" w:pos="709"/>
        </w:tabs>
        <w:rPr>
          <w:szCs w:val="28"/>
        </w:rPr>
      </w:pPr>
      <w:r w:rsidRPr="00A96B09">
        <w:rPr>
          <w:szCs w:val="28"/>
        </w:rPr>
        <w:t xml:space="preserve">На вкладке «Диета» (см. рисунок </w:t>
      </w:r>
      <w:r w:rsidR="00756D83" w:rsidRPr="00A96B09">
        <w:rPr>
          <w:szCs w:val="28"/>
        </w:rPr>
        <w:t>9.2</w:t>
      </w:r>
      <w:r w:rsidRPr="00A96B09">
        <w:rPr>
          <w:szCs w:val="28"/>
        </w:rPr>
        <w:t>) пользователь получает список подходящих для него рационов. Подборка будет выбираться исходя из указанных пользователем тэгов. Таким образом некоторые пользователи смогут исключить из подборки неподходящие для него продукты питания.</w:t>
      </w:r>
    </w:p>
    <w:p w14:paraId="6159D3CC" w14:textId="77777777" w:rsidR="00C357ED" w:rsidRPr="00A96B09" w:rsidRDefault="00C357ED" w:rsidP="00931DE7">
      <w:pPr>
        <w:pStyle w:val="af2"/>
        <w:tabs>
          <w:tab w:val="left" w:pos="709"/>
        </w:tabs>
        <w:rPr>
          <w:szCs w:val="28"/>
        </w:rPr>
      </w:pPr>
    </w:p>
    <w:p w14:paraId="4E1F2681" w14:textId="77777777" w:rsidR="00C357ED" w:rsidRPr="00A96B09" w:rsidRDefault="00C357ED" w:rsidP="00931DE7">
      <w:pPr>
        <w:pStyle w:val="af2"/>
        <w:tabs>
          <w:tab w:val="left" w:pos="709"/>
        </w:tabs>
        <w:ind w:firstLine="0"/>
        <w:jc w:val="center"/>
        <w:rPr>
          <w:szCs w:val="28"/>
        </w:rPr>
      </w:pPr>
      <w:r w:rsidRPr="00A96B09">
        <w:rPr>
          <w:noProof/>
          <w:szCs w:val="28"/>
        </w:rPr>
        <w:lastRenderedPageBreak/>
        <w:drawing>
          <wp:inline distT="0" distB="0" distL="0" distR="0" wp14:anchorId="3440A670" wp14:editId="2F3DE870">
            <wp:extent cx="3227284" cy="7142671"/>
            <wp:effectExtent l="0" t="0" r="0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211" cy="72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0433" w14:textId="2EE3F97C" w:rsidR="00C357ED" w:rsidRPr="00A96B09" w:rsidRDefault="00C357ED" w:rsidP="00931DE7">
      <w:pPr>
        <w:pStyle w:val="af2"/>
        <w:tabs>
          <w:tab w:val="left" w:pos="709"/>
        </w:tabs>
        <w:ind w:firstLine="0"/>
        <w:jc w:val="center"/>
        <w:rPr>
          <w:szCs w:val="28"/>
        </w:rPr>
      </w:pPr>
      <w:r w:rsidRPr="00A96B09">
        <w:rPr>
          <w:szCs w:val="28"/>
        </w:rPr>
        <w:t xml:space="preserve">Рисунок </w:t>
      </w:r>
      <w:r w:rsidR="00756D83" w:rsidRPr="00A96B09">
        <w:rPr>
          <w:szCs w:val="28"/>
        </w:rPr>
        <w:t>9.2</w:t>
      </w:r>
      <w:r w:rsidRPr="00A96B09">
        <w:rPr>
          <w:szCs w:val="28"/>
        </w:rPr>
        <w:t xml:space="preserve"> – Макет вкладки «Диета»</w:t>
      </w:r>
    </w:p>
    <w:p w14:paraId="6D4ECA21" w14:textId="77777777" w:rsidR="00C357ED" w:rsidRPr="00A96B09" w:rsidRDefault="00C357ED" w:rsidP="00931DE7">
      <w:pPr>
        <w:pStyle w:val="af2"/>
        <w:tabs>
          <w:tab w:val="left" w:pos="709"/>
        </w:tabs>
        <w:ind w:firstLine="0"/>
        <w:rPr>
          <w:szCs w:val="28"/>
        </w:rPr>
      </w:pPr>
    </w:p>
    <w:p w14:paraId="02AD3746" w14:textId="22A579AB" w:rsidR="00C357ED" w:rsidRPr="00A96B09" w:rsidRDefault="00C357ED" w:rsidP="00931DE7">
      <w:pPr>
        <w:pStyle w:val="af2"/>
        <w:tabs>
          <w:tab w:val="left" w:pos="709"/>
        </w:tabs>
        <w:rPr>
          <w:szCs w:val="28"/>
        </w:rPr>
      </w:pPr>
      <w:r w:rsidRPr="00A96B09">
        <w:rPr>
          <w:szCs w:val="28"/>
        </w:rPr>
        <w:tab/>
        <w:t xml:space="preserve">Рассмотрим вкладку на рисунке </w:t>
      </w:r>
      <w:r w:rsidR="00756D83" w:rsidRPr="00A96B09">
        <w:rPr>
          <w:szCs w:val="28"/>
        </w:rPr>
        <w:t>9.3</w:t>
      </w:r>
      <w:r w:rsidRPr="00A96B09">
        <w:rPr>
          <w:szCs w:val="28"/>
        </w:rPr>
        <w:t xml:space="preserve">, содержащую отчет. На данной вкладке пользователь получает информацию об изменении своего веса в разных временных масштабах. График предоставляет пользователю визуальное представление изменения его веса. Также система формирует рекомендации исходя из   введенных и рассчитанных показателей пользователя, рекомендации формируются путем сравнения старых и обновленных показателей. Отчет помогает пользователю получить визуальное </w:t>
      </w:r>
      <w:r w:rsidRPr="00A96B09">
        <w:rPr>
          <w:szCs w:val="28"/>
        </w:rPr>
        <w:lastRenderedPageBreak/>
        <w:t>представление о своем прогрессе, а также углубить знания в области физической культуры.</w:t>
      </w:r>
    </w:p>
    <w:p w14:paraId="4A2E1F78" w14:textId="77777777" w:rsidR="00C357ED" w:rsidRPr="00A96B09" w:rsidRDefault="00C357ED" w:rsidP="00931DE7">
      <w:pPr>
        <w:pStyle w:val="af2"/>
        <w:tabs>
          <w:tab w:val="left" w:pos="709"/>
        </w:tabs>
        <w:ind w:firstLine="0"/>
        <w:rPr>
          <w:szCs w:val="28"/>
        </w:rPr>
      </w:pPr>
    </w:p>
    <w:p w14:paraId="667A0A6C" w14:textId="77777777" w:rsidR="00C357ED" w:rsidRPr="00A96B09" w:rsidRDefault="00C357ED" w:rsidP="00931DE7">
      <w:pPr>
        <w:pStyle w:val="af2"/>
        <w:tabs>
          <w:tab w:val="left" w:pos="709"/>
        </w:tabs>
        <w:ind w:firstLine="0"/>
        <w:jc w:val="center"/>
        <w:rPr>
          <w:szCs w:val="28"/>
        </w:rPr>
      </w:pPr>
      <w:r w:rsidRPr="00A96B09">
        <w:rPr>
          <w:noProof/>
          <w:szCs w:val="28"/>
        </w:rPr>
        <w:drawing>
          <wp:inline distT="0" distB="0" distL="0" distR="0" wp14:anchorId="750ACAAE" wp14:editId="3A0E65AE">
            <wp:extent cx="3347049" cy="7388769"/>
            <wp:effectExtent l="0" t="0" r="6350" b="3175"/>
            <wp:docPr id="774274880" name="Рисунок 77427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478" cy="74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B2E" w14:textId="4768BA12" w:rsidR="00C357ED" w:rsidRPr="00A96B09" w:rsidRDefault="00C357ED" w:rsidP="00931DE7">
      <w:pPr>
        <w:pStyle w:val="af2"/>
        <w:tabs>
          <w:tab w:val="left" w:pos="709"/>
        </w:tabs>
        <w:ind w:firstLine="0"/>
        <w:jc w:val="center"/>
        <w:rPr>
          <w:szCs w:val="28"/>
        </w:rPr>
      </w:pPr>
      <w:r w:rsidRPr="00A96B09">
        <w:rPr>
          <w:szCs w:val="28"/>
        </w:rPr>
        <w:t xml:space="preserve">Рисунок </w:t>
      </w:r>
      <w:r w:rsidR="00756D83" w:rsidRPr="00A96B09">
        <w:rPr>
          <w:szCs w:val="28"/>
        </w:rPr>
        <w:t>9.3</w:t>
      </w:r>
      <w:r w:rsidRPr="00A96B09">
        <w:rPr>
          <w:szCs w:val="28"/>
        </w:rPr>
        <w:t xml:space="preserve"> – Макет вкладки «Отчет» с масштабом 1 неделя</w:t>
      </w:r>
    </w:p>
    <w:p w14:paraId="17B715FD" w14:textId="77777777" w:rsidR="008D714B" w:rsidRPr="00A96B09" w:rsidRDefault="008D714B" w:rsidP="00931DE7">
      <w:pPr>
        <w:pStyle w:val="af2"/>
        <w:tabs>
          <w:tab w:val="left" w:pos="709"/>
        </w:tabs>
        <w:ind w:firstLine="0"/>
        <w:rPr>
          <w:szCs w:val="28"/>
        </w:rPr>
      </w:pPr>
    </w:p>
    <w:p w14:paraId="36BFE01C" w14:textId="2AABBB65" w:rsidR="00756D83" w:rsidRPr="00A96B09" w:rsidRDefault="00756D83" w:rsidP="00931DE7">
      <w:pPr>
        <w:pStyle w:val="af2"/>
        <w:numPr>
          <w:ilvl w:val="0"/>
          <w:numId w:val="14"/>
        </w:numPr>
        <w:ind w:left="0" w:firstLine="0"/>
        <w:rPr>
          <w:b/>
          <w:bCs/>
          <w:szCs w:val="28"/>
        </w:rPr>
      </w:pPr>
      <w:r w:rsidRPr="00A96B09">
        <w:rPr>
          <w:b/>
          <w:bCs/>
          <w:szCs w:val="28"/>
        </w:rPr>
        <w:t>Разработка мобильного приложения</w:t>
      </w:r>
    </w:p>
    <w:p w14:paraId="1940E59E" w14:textId="65D34F65" w:rsidR="00756D83" w:rsidRPr="00A96B09" w:rsidRDefault="00756D83" w:rsidP="00931DE7">
      <w:pPr>
        <w:pStyle w:val="af2"/>
        <w:rPr>
          <w:szCs w:val="28"/>
        </w:rPr>
      </w:pPr>
      <w:r w:rsidRPr="00A96B09">
        <w:rPr>
          <w:szCs w:val="28"/>
        </w:rPr>
        <w:t xml:space="preserve">В ходе разработки были реализованы регистрация и авторизация пользователя, а также частичный функционал главной страницы, </w:t>
      </w:r>
      <w:r w:rsidRPr="00A96B09">
        <w:rPr>
          <w:szCs w:val="28"/>
        </w:rPr>
        <w:lastRenderedPageBreak/>
        <w:t>представленной на макете. На рисунке 10.1 представлена страница регистрации нового пользователя.</w:t>
      </w:r>
    </w:p>
    <w:p w14:paraId="7699B047" w14:textId="77777777" w:rsidR="008D714B" w:rsidRPr="00A96B09" w:rsidRDefault="008D714B" w:rsidP="00931DE7">
      <w:pPr>
        <w:pStyle w:val="af2"/>
        <w:rPr>
          <w:szCs w:val="28"/>
        </w:rPr>
      </w:pPr>
    </w:p>
    <w:p w14:paraId="5836235B" w14:textId="77777777" w:rsidR="0099482B" w:rsidRPr="00A96B09" w:rsidRDefault="00756D83" w:rsidP="00931DE7">
      <w:pPr>
        <w:pStyle w:val="af2"/>
        <w:keepNext/>
        <w:jc w:val="center"/>
        <w:rPr>
          <w:szCs w:val="28"/>
        </w:rPr>
      </w:pPr>
      <w:r w:rsidRPr="00A96B09">
        <w:rPr>
          <w:noProof/>
          <w:szCs w:val="28"/>
        </w:rPr>
        <w:drawing>
          <wp:inline distT="0" distB="0" distL="0" distR="0" wp14:anchorId="5278B2D2" wp14:editId="7B70F0E3">
            <wp:extent cx="3115110" cy="62111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5891" w14:textId="010C84CA" w:rsidR="0099482B" w:rsidRPr="00A96B09" w:rsidRDefault="0099482B" w:rsidP="00931D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Рисунок 10.1 – Страница регистрации</w:t>
      </w:r>
    </w:p>
    <w:p w14:paraId="584EE990" w14:textId="77777777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3057F" w14:textId="77777777" w:rsidR="0099482B" w:rsidRPr="00A96B09" w:rsidRDefault="0099482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Для успешной регистрации все поля должны быть заполнены, иначе пользователь получит поп-ап уведомление об ошибке (см. рисунок 10.2).</w:t>
      </w:r>
    </w:p>
    <w:p w14:paraId="080633DA" w14:textId="77777777" w:rsidR="008D714B" w:rsidRPr="00A96B09" w:rsidRDefault="00756242" w:rsidP="00931DE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br w:type="page"/>
      </w:r>
      <w:r w:rsidR="008D714B" w:rsidRPr="00A96B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3B97C" wp14:editId="6CDFA994">
            <wp:extent cx="3057952" cy="62492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98A" w14:textId="6FA6CA82" w:rsidR="008D714B" w:rsidRPr="00A96B09" w:rsidRDefault="008D714B" w:rsidP="00931D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Рисунок 10.</w:t>
      </w:r>
      <w:r w:rsidRPr="00A96B09">
        <w:rPr>
          <w:rFonts w:ascii="Times New Roman" w:hAnsi="Times New Roman" w:cs="Times New Roman"/>
          <w:sz w:val="28"/>
          <w:szCs w:val="28"/>
        </w:rPr>
        <w:t>2</w:t>
      </w:r>
      <w:r w:rsidRPr="00A96B09">
        <w:rPr>
          <w:rFonts w:ascii="Times New Roman" w:hAnsi="Times New Roman" w:cs="Times New Roman"/>
          <w:sz w:val="28"/>
          <w:szCs w:val="28"/>
        </w:rPr>
        <w:t xml:space="preserve"> – </w:t>
      </w:r>
      <w:r w:rsidRPr="00A96B09">
        <w:rPr>
          <w:rFonts w:ascii="Times New Roman" w:hAnsi="Times New Roman" w:cs="Times New Roman"/>
          <w:sz w:val="28"/>
          <w:szCs w:val="28"/>
        </w:rPr>
        <w:t>Уведомление об ошибке</w:t>
      </w:r>
    </w:p>
    <w:p w14:paraId="6CB3C3BA" w14:textId="77777777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70A84" w14:textId="46F67418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Также для успешной регистрации пользователь должен ввести уникальный логин, иначе получит поп-ап уведомление о том, что такой логин занят (см. рисунок 10.3).</w:t>
      </w:r>
    </w:p>
    <w:p w14:paraId="3E7EFB82" w14:textId="77777777" w:rsidR="008D714B" w:rsidRPr="00A96B09" w:rsidRDefault="008D714B" w:rsidP="00931DE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A9D46A" wp14:editId="754695EF">
            <wp:extent cx="3086531" cy="6239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BC8E" w14:textId="1651C8D6" w:rsidR="008D714B" w:rsidRPr="00A96B09" w:rsidRDefault="008D714B" w:rsidP="00931D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Рисунок 10.</w:t>
      </w:r>
      <w:r w:rsidRPr="00A96B09">
        <w:rPr>
          <w:rFonts w:ascii="Times New Roman" w:hAnsi="Times New Roman" w:cs="Times New Roman"/>
          <w:sz w:val="28"/>
          <w:szCs w:val="28"/>
        </w:rPr>
        <w:t>3</w:t>
      </w:r>
      <w:r w:rsidRPr="00A96B09">
        <w:rPr>
          <w:rFonts w:ascii="Times New Roman" w:hAnsi="Times New Roman" w:cs="Times New Roman"/>
          <w:sz w:val="28"/>
          <w:szCs w:val="28"/>
        </w:rPr>
        <w:t xml:space="preserve"> – Уведомление </w:t>
      </w:r>
      <w:r w:rsidRPr="00A96B09">
        <w:rPr>
          <w:rFonts w:ascii="Times New Roman" w:hAnsi="Times New Roman" w:cs="Times New Roman"/>
          <w:sz w:val="28"/>
          <w:szCs w:val="28"/>
        </w:rPr>
        <w:t>о занятом логине</w:t>
      </w:r>
    </w:p>
    <w:p w14:paraId="5A926593" w14:textId="3D4F9C35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2874FF" w14:textId="4390E38B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После успешной регистрации пользователь получает поп-ап уведомление, что регистрация успешно завершена (см. рисунок 10.4).</w:t>
      </w:r>
    </w:p>
    <w:p w14:paraId="287620BB" w14:textId="3653368A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7E995" w14:textId="77777777" w:rsidR="0079489B" w:rsidRPr="00A96B09" w:rsidRDefault="0079489B" w:rsidP="00931DE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913A16" wp14:editId="046E58BB">
            <wp:extent cx="3057952" cy="6239746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91DD" w14:textId="006A2C62" w:rsidR="0079489B" w:rsidRPr="00A96B09" w:rsidRDefault="0079489B" w:rsidP="00931D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Рисунок 10.</w:t>
      </w:r>
      <w:r w:rsidRPr="00A96B09">
        <w:rPr>
          <w:rFonts w:ascii="Times New Roman" w:hAnsi="Times New Roman" w:cs="Times New Roman"/>
          <w:sz w:val="28"/>
          <w:szCs w:val="28"/>
        </w:rPr>
        <w:t>4</w:t>
      </w:r>
      <w:r w:rsidRPr="00A96B09">
        <w:rPr>
          <w:rFonts w:ascii="Times New Roman" w:hAnsi="Times New Roman" w:cs="Times New Roman"/>
          <w:sz w:val="28"/>
          <w:szCs w:val="28"/>
        </w:rPr>
        <w:t xml:space="preserve"> – Уведомление о</w:t>
      </w:r>
      <w:r w:rsidRPr="00A96B09">
        <w:rPr>
          <w:rFonts w:ascii="Times New Roman" w:hAnsi="Times New Roman" w:cs="Times New Roman"/>
          <w:sz w:val="28"/>
          <w:szCs w:val="28"/>
        </w:rPr>
        <w:t>б</w:t>
      </w:r>
      <w:r w:rsidRPr="00A96B09">
        <w:rPr>
          <w:rFonts w:ascii="Times New Roman" w:hAnsi="Times New Roman" w:cs="Times New Roman"/>
          <w:sz w:val="28"/>
          <w:szCs w:val="28"/>
        </w:rPr>
        <w:t xml:space="preserve"> </w:t>
      </w:r>
      <w:r w:rsidRPr="00A96B09">
        <w:rPr>
          <w:rFonts w:ascii="Times New Roman" w:hAnsi="Times New Roman" w:cs="Times New Roman"/>
          <w:sz w:val="28"/>
          <w:szCs w:val="28"/>
        </w:rPr>
        <w:t>успешной регистрации</w:t>
      </w:r>
    </w:p>
    <w:p w14:paraId="02ED962C" w14:textId="77777777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2E0B3" w14:textId="25543F87" w:rsidR="008D714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Для перехода на страницу авторизации необходимо нажать на надпись «Уже зарегистрированы? Войти». </w:t>
      </w:r>
      <w:r w:rsidR="008D714B" w:rsidRPr="00A96B09">
        <w:rPr>
          <w:rFonts w:ascii="Times New Roman" w:hAnsi="Times New Roman" w:cs="Times New Roman"/>
          <w:sz w:val="28"/>
          <w:szCs w:val="28"/>
        </w:rPr>
        <w:t>На рисунке 10.5 представлена страница авторизации пользователя. Для успешной авторизации пользователь также должен заполнить все поля, иначе он получит поп-ап уведомление об ошибке.</w:t>
      </w:r>
    </w:p>
    <w:p w14:paraId="785F1830" w14:textId="6CB689C4" w:rsidR="008D714B" w:rsidRPr="00A96B09" w:rsidRDefault="008D714B" w:rsidP="00931DE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23288A" wp14:editId="33D72DD5">
            <wp:extent cx="3077004" cy="6220693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CB4D" w14:textId="04356659" w:rsidR="008D714B" w:rsidRPr="00A96B09" w:rsidRDefault="008D714B" w:rsidP="00931D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Рисунок 10.</w:t>
      </w:r>
      <w:r w:rsidRPr="00A96B09">
        <w:rPr>
          <w:rFonts w:ascii="Times New Roman" w:hAnsi="Times New Roman" w:cs="Times New Roman"/>
          <w:sz w:val="28"/>
          <w:szCs w:val="28"/>
        </w:rPr>
        <w:t>5</w:t>
      </w:r>
      <w:r w:rsidRPr="00A96B09">
        <w:rPr>
          <w:rFonts w:ascii="Times New Roman" w:hAnsi="Times New Roman" w:cs="Times New Roman"/>
          <w:sz w:val="28"/>
          <w:szCs w:val="28"/>
        </w:rPr>
        <w:t xml:space="preserve"> – </w:t>
      </w:r>
      <w:r w:rsidRPr="00A96B09"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14:paraId="0FA42766" w14:textId="77777777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1AD28" w14:textId="77E69537" w:rsidR="008D714B" w:rsidRPr="00A96B09" w:rsidRDefault="008D714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После успешной авторизации поль</w:t>
      </w:r>
      <w:r w:rsidR="0079489B" w:rsidRPr="00A96B09">
        <w:rPr>
          <w:rFonts w:ascii="Times New Roman" w:hAnsi="Times New Roman" w:cs="Times New Roman"/>
          <w:sz w:val="28"/>
          <w:szCs w:val="28"/>
        </w:rPr>
        <w:t>зователь попадает на главную страницу приложения (см. рисунок 10.6).</w:t>
      </w:r>
    </w:p>
    <w:p w14:paraId="3104398C" w14:textId="77777777" w:rsidR="0079489B" w:rsidRPr="00A96B09" w:rsidRDefault="008D714B" w:rsidP="00931DE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br w:type="page"/>
      </w:r>
      <w:r w:rsidR="0079489B" w:rsidRPr="00A96B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4A466" wp14:editId="5293CAF9">
            <wp:extent cx="3086531" cy="623974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8305" w14:textId="3CCF2243" w:rsidR="0079489B" w:rsidRPr="00A96B09" w:rsidRDefault="0079489B" w:rsidP="00931D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Рисунок 10.</w:t>
      </w:r>
      <w:r w:rsidRPr="00A96B09">
        <w:rPr>
          <w:rFonts w:ascii="Times New Roman" w:hAnsi="Times New Roman" w:cs="Times New Roman"/>
          <w:sz w:val="28"/>
          <w:szCs w:val="28"/>
        </w:rPr>
        <w:t>6</w:t>
      </w:r>
      <w:r w:rsidRPr="00A96B09">
        <w:rPr>
          <w:rFonts w:ascii="Times New Roman" w:hAnsi="Times New Roman" w:cs="Times New Roman"/>
          <w:sz w:val="28"/>
          <w:szCs w:val="28"/>
        </w:rPr>
        <w:t xml:space="preserve"> – </w:t>
      </w:r>
      <w:r w:rsidRPr="00A96B09">
        <w:rPr>
          <w:rFonts w:ascii="Times New Roman" w:hAnsi="Times New Roman" w:cs="Times New Roman"/>
          <w:sz w:val="28"/>
          <w:szCs w:val="28"/>
        </w:rPr>
        <w:t>Главная страница приложения</w:t>
      </w:r>
    </w:p>
    <w:p w14:paraId="71622945" w14:textId="5DD64077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3ED91" w14:textId="2A7A367E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При заполнении необходимых полей приложения рассчитывается индекс массы тела пользователя, средняя суточная норма калорий, а также количество калорий, сожженных за время прогулки (см. рисунок 10.7). Расчет происходит после нажатия на кнопку «Рассчитать».</w:t>
      </w:r>
    </w:p>
    <w:p w14:paraId="2D893B01" w14:textId="04A9728A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96076" w14:textId="77777777" w:rsidR="0079489B" w:rsidRPr="00A96B09" w:rsidRDefault="0079489B" w:rsidP="00931DE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5BEC4E" wp14:editId="03851267">
            <wp:extent cx="3086531" cy="623974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E2B0" w14:textId="685BBB1D" w:rsidR="0079489B" w:rsidRPr="00A96B09" w:rsidRDefault="0079489B" w:rsidP="00931D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Рисунок 10.</w:t>
      </w:r>
      <w:r w:rsidRPr="00A96B09">
        <w:rPr>
          <w:rFonts w:ascii="Times New Roman" w:hAnsi="Times New Roman" w:cs="Times New Roman"/>
          <w:sz w:val="28"/>
          <w:szCs w:val="28"/>
        </w:rPr>
        <w:t>7</w:t>
      </w:r>
      <w:r w:rsidRPr="00A96B09">
        <w:rPr>
          <w:rFonts w:ascii="Times New Roman" w:hAnsi="Times New Roman" w:cs="Times New Roman"/>
          <w:sz w:val="28"/>
          <w:szCs w:val="28"/>
        </w:rPr>
        <w:t xml:space="preserve"> – Главная страница приложения</w:t>
      </w:r>
      <w:r w:rsidRPr="00A96B09">
        <w:rPr>
          <w:rFonts w:ascii="Times New Roman" w:hAnsi="Times New Roman" w:cs="Times New Roman"/>
          <w:sz w:val="28"/>
          <w:szCs w:val="28"/>
        </w:rPr>
        <w:t xml:space="preserve"> с рассчитанными показателями</w:t>
      </w:r>
    </w:p>
    <w:p w14:paraId="7917E959" w14:textId="255FE761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C4B61" w14:textId="77F229BE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 xml:space="preserve">На данный момент разработка приложения продолжается. Остались нереализованными страница «Диета» и «Отчет», а также необходимо доработать главную страницу и систему аутентификации пользователей. </w:t>
      </w:r>
    </w:p>
    <w:p w14:paraId="41FF9C44" w14:textId="061AA816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EFD21" w14:textId="77777777" w:rsidR="0079489B" w:rsidRPr="00A96B09" w:rsidRDefault="0079489B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2364F" w14:textId="77777777" w:rsidR="00A96B09" w:rsidRPr="00A96B09" w:rsidRDefault="00A96B09" w:rsidP="00931DE7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br w:type="page"/>
      </w:r>
    </w:p>
    <w:p w14:paraId="5DC289C6" w14:textId="096E05D3" w:rsidR="00B41742" w:rsidRPr="00A96B09" w:rsidRDefault="00756242" w:rsidP="00931DE7">
      <w:pPr>
        <w:pStyle w:val="1"/>
        <w:numPr>
          <w:ilvl w:val="0"/>
          <w:numId w:val="0"/>
        </w:numPr>
        <w:spacing w:before="0" w:line="240" w:lineRule="auto"/>
        <w:ind w:left="432"/>
        <w:jc w:val="center"/>
        <w:rPr>
          <w:rFonts w:cs="Times New Roman"/>
          <w:sz w:val="28"/>
          <w:szCs w:val="28"/>
        </w:rPr>
      </w:pPr>
      <w:bookmarkStart w:id="40" w:name="_Toc187459496"/>
      <w:r w:rsidRPr="00A96B09">
        <w:rPr>
          <w:rFonts w:cs="Times New Roman"/>
          <w:sz w:val="28"/>
          <w:szCs w:val="28"/>
        </w:rPr>
        <w:lastRenderedPageBreak/>
        <w:t>Заключение</w:t>
      </w:r>
      <w:bookmarkEnd w:id="40"/>
    </w:p>
    <w:p w14:paraId="70F13BB2" w14:textId="77777777" w:rsidR="00A96B09" w:rsidRPr="00A96B09" w:rsidRDefault="00A96B09" w:rsidP="00931DE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6B09">
        <w:rPr>
          <w:rFonts w:ascii="Times New Roman" w:eastAsiaTheme="minorEastAsia" w:hAnsi="Times New Roman" w:cs="Times New Roman"/>
          <w:sz w:val="28"/>
          <w:szCs w:val="28"/>
        </w:rPr>
        <w:t>В заключение, разработанная автоматизированная система для контроля веса и физической активности представляет собой важный шаг к улучшению здоровья и благополучия пользователей. В ходе работы были предложены эффективные проектные решения, которые обеспечивают интеграцию различных аспектов мониторинга физической активности и контроля массы тела. Основной целью системы является создание удобного и функционального инструмента, который поможет пользователям достигать своих целей, предоставляя актуальные данные и персонализированные рекомендации.</w:t>
      </w:r>
    </w:p>
    <w:p w14:paraId="718C0EC0" w14:textId="77777777" w:rsidR="00A96B09" w:rsidRPr="00A96B09" w:rsidRDefault="00A96B09" w:rsidP="00931DE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6B09">
        <w:rPr>
          <w:rFonts w:ascii="Times New Roman" w:eastAsiaTheme="minorEastAsia" w:hAnsi="Times New Roman" w:cs="Times New Roman"/>
          <w:sz w:val="28"/>
          <w:szCs w:val="28"/>
        </w:rPr>
        <w:t>Реализованные функции, такие как отслеживание физической активности, анализ диеты и возможность получения статистики, позволяют пользователям лучше понимать свои привычки и вносить необходимые коррективы. Интуитивно понятный интерфейс системы способствует её широкому использованию среди различных групп пользователей, что является важным фактором для повышения вовлеченности в процесс заботы о своем здоровье.</w:t>
      </w:r>
    </w:p>
    <w:p w14:paraId="251EDBF4" w14:textId="77777777" w:rsidR="00A96B09" w:rsidRPr="00A96B09" w:rsidRDefault="00A96B09" w:rsidP="00931DE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6B09">
        <w:rPr>
          <w:rFonts w:ascii="Times New Roman" w:eastAsiaTheme="minorEastAsia" w:hAnsi="Times New Roman" w:cs="Times New Roman"/>
          <w:sz w:val="28"/>
          <w:szCs w:val="28"/>
        </w:rPr>
        <w:t>Несмотря на достигнутые результаты, проект сталкивается с определенными вызовами, такими как необходимость оптимизации производительности при росте числа пользователей. Однако перспективы дальнейшего развития системы открывают новые горизонты: внедрение мобильных приложений, улучшение аналитических инструментов и использование технологий искусственного интеллекта для персонализации рекомендаций сделают систему еще более эффективной и привлекательной для пользователей.</w:t>
      </w:r>
    </w:p>
    <w:p w14:paraId="3D8C3FE5" w14:textId="2BE8F164" w:rsidR="00756242" w:rsidRPr="00A96B09" w:rsidRDefault="00A96B09" w:rsidP="00931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B09">
        <w:rPr>
          <w:rFonts w:ascii="Times New Roman" w:hAnsi="Times New Roman" w:cs="Times New Roman"/>
          <w:sz w:val="28"/>
          <w:szCs w:val="28"/>
        </w:rPr>
        <w:t>Таким образом, автоматизированная система для контроля веса и физической активности имеет значительный потенциал для улучшения качества жизни людей, стремящихся к здоровому образу жизни. Она не только отвечает актуальным потребностям пользователей, но и создает платформу для дальнейших инноваций в области здоровья и физической культуры.</w:t>
      </w:r>
      <w:r w:rsidR="00756242" w:rsidRPr="00A96B09">
        <w:rPr>
          <w:rFonts w:ascii="Times New Roman" w:hAnsi="Times New Roman" w:cs="Times New Roman"/>
          <w:sz w:val="28"/>
          <w:szCs w:val="28"/>
        </w:rPr>
        <w:br w:type="page"/>
      </w:r>
    </w:p>
    <w:p w14:paraId="4AF8D22F" w14:textId="77777777" w:rsidR="00A96B09" w:rsidRPr="00A96B09" w:rsidRDefault="00A96B09" w:rsidP="00A96B09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41" w:name="_Toc184507409"/>
      <w:bookmarkStart w:id="42" w:name="_Toc187459497"/>
      <w:r w:rsidRPr="00A96B09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41"/>
      <w:bookmarkEnd w:id="42"/>
    </w:p>
    <w:p w14:paraId="46A43CC6" w14:textId="77777777" w:rsidR="00A96B09" w:rsidRPr="00A96B09" w:rsidRDefault="00A96B09" w:rsidP="00A96B09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eastAsiaTheme="minorEastAsia" w:hAnsi="Times New Roman" w:cs="Times New Roman"/>
          <w:sz w:val="28"/>
          <w:szCs w:val="28"/>
        </w:rPr>
        <w:t>Гутгарц</w:t>
      </w:r>
      <w:proofErr w:type="spellEnd"/>
      <w:r w:rsidRPr="00A96B09">
        <w:rPr>
          <w:rFonts w:ascii="Times New Roman" w:eastAsiaTheme="minorEastAsia" w:hAnsi="Times New Roman" w:cs="Times New Roman"/>
          <w:sz w:val="28"/>
          <w:szCs w:val="28"/>
        </w:rPr>
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</w:r>
      <w:proofErr w:type="spellStart"/>
      <w:r w:rsidRPr="00A96B09">
        <w:rPr>
          <w:rFonts w:ascii="Times New Roman" w:eastAsiaTheme="minorEastAsia" w:hAnsi="Times New Roman" w:cs="Times New Roman"/>
          <w:sz w:val="28"/>
          <w:szCs w:val="28"/>
        </w:rPr>
        <w:t>Юрайт</w:t>
      </w:r>
      <w:proofErr w:type="spellEnd"/>
      <w:r w:rsidRPr="00A96B09">
        <w:rPr>
          <w:rFonts w:ascii="Times New Roman" w:eastAsiaTheme="minorEastAsia" w:hAnsi="Times New Roman" w:cs="Times New Roman"/>
          <w:sz w:val="28"/>
          <w:szCs w:val="28"/>
        </w:rPr>
        <w:t xml:space="preserve">, 2019.  </w:t>
      </w:r>
    </w:p>
    <w:p w14:paraId="25BC60C2" w14:textId="77777777" w:rsidR="00A96B09" w:rsidRPr="00A96B09" w:rsidRDefault="00A96B09" w:rsidP="00A96B09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6B09">
        <w:rPr>
          <w:rFonts w:ascii="Times New Roman" w:eastAsiaTheme="minorEastAsia" w:hAnsi="Times New Roman" w:cs="Times New Roman"/>
          <w:sz w:val="28"/>
          <w:szCs w:val="28"/>
        </w:rPr>
        <w:t>Проектирование АСОИУ [Электронный ресурс]. Режим доступа: https://el.istu.edu/course/view.php?id=2770 (дата обращения: 25.11.2024).</w:t>
      </w:r>
    </w:p>
    <w:p w14:paraId="46D8AA5F" w14:textId="77777777" w:rsidR="00A96B09" w:rsidRPr="00A96B09" w:rsidRDefault="00A96B09" w:rsidP="00A96B09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Рудинский</w:t>
      </w:r>
      <w:proofErr w:type="spellEnd"/>
      <w:r w:rsidRPr="00A96B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И.Д. Технология проектирования автоматизированных систем обработки информации и управления: учебное пособие для вузов / И. Д. </w:t>
      </w:r>
      <w:proofErr w:type="spellStart"/>
      <w:r w:rsidRPr="00A96B0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Рудинский</w:t>
      </w:r>
      <w:proofErr w:type="spellEnd"/>
      <w:r w:rsidRPr="00A96B09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Москва: Горячая линия - Телеком, 2011.</w:t>
      </w:r>
    </w:p>
    <w:p w14:paraId="010CEBB0" w14:textId="77777777" w:rsidR="00A96B09" w:rsidRPr="00A96B09" w:rsidRDefault="00A96B09" w:rsidP="00A96B09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6B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Правильный вес </w:t>
      </w:r>
      <w:r w:rsidRPr="00A96B09">
        <w:rPr>
          <w:rFonts w:ascii="Times New Roman" w:eastAsiaTheme="minorEastAsia" w:hAnsi="Times New Roman" w:cs="Times New Roman"/>
          <w:sz w:val="28"/>
          <w:szCs w:val="28"/>
        </w:rPr>
        <w:t>[Электронный ресурс]. Режим доступа: https://playmods.net/ru/apps/better-weight-bmi-scale/com.betterweightapp/ (дата обращения: 10.12.2024).</w:t>
      </w:r>
    </w:p>
    <w:p w14:paraId="67BA6500" w14:textId="77777777" w:rsidR="00A96B09" w:rsidRPr="00A96B09" w:rsidRDefault="00A96B09" w:rsidP="00A96B09">
      <w:pPr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96B09">
        <w:rPr>
          <w:rFonts w:ascii="Times New Roman" w:eastAsiaTheme="minorEastAsia" w:hAnsi="Times New Roman" w:cs="Times New Roman"/>
          <w:sz w:val="28"/>
          <w:szCs w:val="28"/>
          <w:lang w:val="en-US"/>
        </w:rPr>
        <w:t>aktiBMI</w:t>
      </w:r>
      <w:proofErr w:type="spellEnd"/>
      <w:r w:rsidRPr="00A96B09">
        <w:rPr>
          <w:rFonts w:ascii="Times New Roman" w:eastAsiaTheme="minorEastAsia" w:hAnsi="Times New Roman" w:cs="Times New Roman"/>
          <w:sz w:val="28"/>
          <w:szCs w:val="28"/>
        </w:rPr>
        <w:t xml:space="preserve"> [Электронный ресурс]. Режим доступа: https://www.aktibmi.com/ (дата обращения: 10.12.2024).</w:t>
      </w:r>
    </w:p>
    <w:p w14:paraId="7EEDFFA9" w14:textId="14F0D312" w:rsidR="00A96B09" w:rsidRPr="00A96B09" w:rsidRDefault="00A96B09" w:rsidP="00A96B09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937493" w14:textId="77777777" w:rsidR="004809DF" w:rsidRPr="00756242" w:rsidRDefault="004809DF" w:rsidP="00756242"/>
    <w:sectPr w:rsidR="004809DF" w:rsidRPr="00756242" w:rsidSect="001B5DB4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BB1E" w14:textId="77777777" w:rsidR="009A4A3B" w:rsidRDefault="009A4A3B" w:rsidP="00B57C58">
      <w:pPr>
        <w:spacing w:after="0" w:line="240" w:lineRule="auto"/>
      </w:pPr>
      <w:r>
        <w:separator/>
      </w:r>
    </w:p>
  </w:endnote>
  <w:endnote w:type="continuationSeparator" w:id="0">
    <w:p w14:paraId="05B4D34A" w14:textId="77777777" w:rsidR="009A4A3B" w:rsidRDefault="009A4A3B" w:rsidP="00B5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597763"/>
      <w:docPartObj>
        <w:docPartGallery w:val="Page Numbers (Bottom of Page)"/>
        <w:docPartUnique/>
      </w:docPartObj>
    </w:sdtPr>
    <w:sdtEndPr/>
    <w:sdtContent>
      <w:p w14:paraId="13606CB7" w14:textId="4CDFB9AA" w:rsidR="001B5DB4" w:rsidRDefault="001B5DB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5BC">
          <w:rPr>
            <w:noProof/>
          </w:rPr>
          <w:t>9</w:t>
        </w:r>
        <w:r>
          <w:fldChar w:fldCharType="end"/>
        </w:r>
      </w:p>
    </w:sdtContent>
  </w:sdt>
  <w:p w14:paraId="42D8D497" w14:textId="77777777" w:rsidR="001B5DB4" w:rsidRDefault="001B5DB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736761"/>
      <w:docPartObj>
        <w:docPartGallery w:val="Page Numbers (Bottom of Page)"/>
        <w:docPartUnique/>
      </w:docPartObj>
    </w:sdtPr>
    <w:sdtEndPr/>
    <w:sdtContent>
      <w:p w14:paraId="0FF3BC83" w14:textId="72EAABBA" w:rsidR="001B5DB4" w:rsidRDefault="001B5DB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7F410F6" w14:textId="77777777" w:rsidR="001B5DB4" w:rsidRDefault="001B5D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813C" w14:textId="77777777" w:rsidR="009A4A3B" w:rsidRDefault="009A4A3B" w:rsidP="00B57C58">
      <w:pPr>
        <w:spacing w:after="0" w:line="240" w:lineRule="auto"/>
      </w:pPr>
      <w:r>
        <w:separator/>
      </w:r>
    </w:p>
  </w:footnote>
  <w:footnote w:type="continuationSeparator" w:id="0">
    <w:p w14:paraId="47E60B7F" w14:textId="77777777" w:rsidR="009A4A3B" w:rsidRDefault="009A4A3B" w:rsidP="00B5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CE1"/>
    <w:multiLevelType w:val="multilevel"/>
    <w:tmpl w:val="A6B2A6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07E51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4A075D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B020BD"/>
    <w:multiLevelType w:val="hybridMultilevel"/>
    <w:tmpl w:val="5360F090"/>
    <w:lvl w:ilvl="0" w:tplc="A2423FE0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1AA97A20"/>
    <w:multiLevelType w:val="multilevel"/>
    <w:tmpl w:val="FA36B6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D2004"/>
    <w:multiLevelType w:val="hybridMultilevel"/>
    <w:tmpl w:val="E4B0C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08DB"/>
    <w:multiLevelType w:val="hybridMultilevel"/>
    <w:tmpl w:val="55E4714E"/>
    <w:lvl w:ilvl="0" w:tplc="06E02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980F23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53E6E0A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8D47E7"/>
    <w:multiLevelType w:val="multilevel"/>
    <w:tmpl w:val="6CC078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2E52408D"/>
    <w:multiLevelType w:val="hybridMultilevel"/>
    <w:tmpl w:val="616A852C"/>
    <w:lvl w:ilvl="0" w:tplc="0E1A3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93CCB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C272B1"/>
    <w:multiLevelType w:val="hybridMultilevel"/>
    <w:tmpl w:val="272299DE"/>
    <w:lvl w:ilvl="0" w:tplc="0E1A3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7329F8"/>
    <w:multiLevelType w:val="hybridMultilevel"/>
    <w:tmpl w:val="3BDCD220"/>
    <w:lvl w:ilvl="0" w:tplc="0E1A3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C25C54"/>
    <w:multiLevelType w:val="hybridMultilevel"/>
    <w:tmpl w:val="A550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B0BF7"/>
    <w:multiLevelType w:val="hybridMultilevel"/>
    <w:tmpl w:val="54D6F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59150C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DDA42D6"/>
    <w:multiLevelType w:val="hybridMultilevel"/>
    <w:tmpl w:val="7EF02F52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90AB9"/>
    <w:multiLevelType w:val="multilevel"/>
    <w:tmpl w:val="F7A0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156C8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BF56AB8"/>
    <w:multiLevelType w:val="multilevel"/>
    <w:tmpl w:val="CA1ABD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4E7700"/>
    <w:multiLevelType w:val="multilevel"/>
    <w:tmpl w:val="FBF214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955CC9"/>
    <w:multiLevelType w:val="hybridMultilevel"/>
    <w:tmpl w:val="8F181102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F6C4E"/>
    <w:multiLevelType w:val="multilevel"/>
    <w:tmpl w:val="C50AAC38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7A127A9"/>
    <w:multiLevelType w:val="multilevel"/>
    <w:tmpl w:val="20CEFBD8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A444706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7" w15:restartNumberingAfterBreak="0">
    <w:nsid w:val="7CE24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0966F9"/>
    <w:multiLevelType w:val="multilevel"/>
    <w:tmpl w:val="A26A35D0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19"/>
  </w:num>
  <w:num w:numId="6">
    <w:abstractNumId w:val="16"/>
  </w:num>
  <w:num w:numId="7">
    <w:abstractNumId w:val="13"/>
  </w:num>
  <w:num w:numId="8">
    <w:abstractNumId w:val="27"/>
  </w:num>
  <w:num w:numId="9">
    <w:abstractNumId w:val="26"/>
  </w:num>
  <w:num w:numId="10">
    <w:abstractNumId w:val="28"/>
    <w:lvlOverride w:ilvl="0">
      <w:startOverride w:val="1"/>
    </w:lvlOverride>
    <w:lvlOverride w:ilvl="1">
      <w:startOverride w:val="3"/>
    </w:lvlOverride>
  </w:num>
  <w:num w:numId="11">
    <w:abstractNumId w:val="28"/>
    <w:lvlOverride w:ilvl="0">
      <w:startOverride w:val="1"/>
    </w:lvlOverride>
    <w:lvlOverride w:ilvl="1">
      <w:startOverride w:val="2"/>
    </w:lvlOverride>
  </w:num>
  <w:num w:numId="12">
    <w:abstractNumId w:val="11"/>
  </w:num>
  <w:num w:numId="13">
    <w:abstractNumId w:val="25"/>
  </w:num>
  <w:num w:numId="14">
    <w:abstractNumId w:val="22"/>
  </w:num>
  <w:num w:numId="15">
    <w:abstractNumId w:val="14"/>
  </w:num>
  <w:num w:numId="16">
    <w:abstractNumId w:val="21"/>
  </w:num>
  <w:num w:numId="17">
    <w:abstractNumId w:val="0"/>
  </w:num>
  <w:num w:numId="18">
    <w:abstractNumId w:val="4"/>
  </w:num>
  <w:num w:numId="19">
    <w:abstractNumId w:val="23"/>
  </w:num>
  <w:num w:numId="20">
    <w:abstractNumId w:val="3"/>
  </w:num>
  <w:num w:numId="21">
    <w:abstractNumId w:val="8"/>
  </w:num>
  <w:num w:numId="22">
    <w:abstractNumId w:val="17"/>
  </w:num>
  <w:num w:numId="23">
    <w:abstractNumId w:val="1"/>
  </w:num>
  <w:num w:numId="24">
    <w:abstractNumId w:val="9"/>
  </w:num>
  <w:num w:numId="25">
    <w:abstractNumId w:val="2"/>
  </w:num>
  <w:num w:numId="26">
    <w:abstractNumId w:val="12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0"/>
  </w:num>
  <w:num w:numId="30">
    <w:abstractNumId w:val="18"/>
  </w:num>
  <w:num w:numId="3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555"/>
    <w:rsid w:val="00003A9D"/>
    <w:rsid w:val="000044C2"/>
    <w:rsid w:val="00020F5B"/>
    <w:rsid w:val="00063D7E"/>
    <w:rsid w:val="0007310B"/>
    <w:rsid w:val="00073110"/>
    <w:rsid w:val="00103DCB"/>
    <w:rsid w:val="00116A86"/>
    <w:rsid w:val="0012028E"/>
    <w:rsid w:val="0014007C"/>
    <w:rsid w:val="00156F6D"/>
    <w:rsid w:val="001A0D3C"/>
    <w:rsid w:val="001A75B5"/>
    <w:rsid w:val="001B5DB4"/>
    <w:rsid w:val="0020206C"/>
    <w:rsid w:val="00226103"/>
    <w:rsid w:val="0023078E"/>
    <w:rsid w:val="0024248D"/>
    <w:rsid w:val="00243EE9"/>
    <w:rsid w:val="00260308"/>
    <w:rsid w:val="003116C4"/>
    <w:rsid w:val="00322A38"/>
    <w:rsid w:val="003839D0"/>
    <w:rsid w:val="00385DF2"/>
    <w:rsid w:val="003A6C57"/>
    <w:rsid w:val="003D525C"/>
    <w:rsid w:val="00423190"/>
    <w:rsid w:val="00423F78"/>
    <w:rsid w:val="004312E6"/>
    <w:rsid w:val="00441AC7"/>
    <w:rsid w:val="0048052D"/>
    <w:rsid w:val="004809DF"/>
    <w:rsid w:val="004F6A9E"/>
    <w:rsid w:val="004F7529"/>
    <w:rsid w:val="005865FA"/>
    <w:rsid w:val="00591235"/>
    <w:rsid w:val="0059273D"/>
    <w:rsid w:val="00596DC7"/>
    <w:rsid w:val="005A01CC"/>
    <w:rsid w:val="005B682A"/>
    <w:rsid w:val="005E2A5D"/>
    <w:rsid w:val="005F11CE"/>
    <w:rsid w:val="0060314A"/>
    <w:rsid w:val="00622D87"/>
    <w:rsid w:val="00633461"/>
    <w:rsid w:val="00650FEC"/>
    <w:rsid w:val="00696339"/>
    <w:rsid w:val="00700061"/>
    <w:rsid w:val="007447E0"/>
    <w:rsid w:val="00754BA6"/>
    <w:rsid w:val="00756242"/>
    <w:rsid w:val="00756D83"/>
    <w:rsid w:val="00766E15"/>
    <w:rsid w:val="00774887"/>
    <w:rsid w:val="0079489B"/>
    <w:rsid w:val="007C69C2"/>
    <w:rsid w:val="007F4F8F"/>
    <w:rsid w:val="007F6C16"/>
    <w:rsid w:val="00803C3F"/>
    <w:rsid w:val="00810329"/>
    <w:rsid w:val="00830A1E"/>
    <w:rsid w:val="00842C26"/>
    <w:rsid w:val="00847E02"/>
    <w:rsid w:val="00863AB9"/>
    <w:rsid w:val="00883EC4"/>
    <w:rsid w:val="00887EDC"/>
    <w:rsid w:val="00890B7F"/>
    <w:rsid w:val="008B382D"/>
    <w:rsid w:val="008C3BB5"/>
    <w:rsid w:val="008D714B"/>
    <w:rsid w:val="009301F1"/>
    <w:rsid w:val="00931DE7"/>
    <w:rsid w:val="00974555"/>
    <w:rsid w:val="0099482B"/>
    <w:rsid w:val="00996BF9"/>
    <w:rsid w:val="009A4A3B"/>
    <w:rsid w:val="009C4025"/>
    <w:rsid w:val="00A34751"/>
    <w:rsid w:val="00A544B1"/>
    <w:rsid w:val="00A70C13"/>
    <w:rsid w:val="00A96B09"/>
    <w:rsid w:val="00AB5BBA"/>
    <w:rsid w:val="00AE01A6"/>
    <w:rsid w:val="00AE2A8A"/>
    <w:rsid w:val="00B047D5"/>
    <w:rsid w:val="00B07706"/>
    <w:rsid w:val="00B41742"/>
    <w:rsid w:val="00B57C58"/>
    <w:rsid w:val="00B81524"/>
    <w:rsid w:val="00B85653"/>
    <w:rsid w:val="00B87171"/>
    <w:rsid w:val="00B92E38"/>
    <w:rsid w:val="00BA257B"/>
    <w:rsid w:val="00BA5B36"/>
    <w:rsid w:val="00BB3902"/>
    <w:rsid w:val="00BC621D"/>
    <w:rsid w:val="00BD235C"/>
    <w:rsid w:val="00BF655F"/>
    <w:rsid w:val="00C0706C"/>
    <w:rsid w:val="00C1247F"/>
    <w:rsid w:val="00C14E67"/>
    <w:rsid w:val="00C357ED"/>
    <w:rsid w:val="00CB0D9F"/>
    <w:rsid w:val="00CD0331"/>
    <w:rsid w:val="00CE35BC"/>
    <w:rsid w:val="00D507C5"/>
    <w:rsid w:val="00D64AC8"/>
    <w:rsid w:val="00D73A81"/>
    <w:rsid w:val="00DA4D5F"/>
    <w:rsid w:val="00DF543C"/>
    <w:rsid w:val="00DF7A82"/>
    <w:rsid w:val="00E42B8C"/>
    <w:rsid w:val="00E46B1A"/>
    <w:rsid w:val="00E52B31"/>
    <w:rsid w:val="00E5442B"/>
    <w:rsid w:val="00E97755"/>
    <w:rsid w:val="00EB5207"/>
    <w:rsid w:val="00ED5110"/>
    <w:rsid w:val="00ED64E2"/>
    <w:rsid w:val="00EF1A8C"/>
    <w:rsid w:val="00F251CD"/>
    <w:rsid w:val="00F9331E"/>
    <w:rsid w:val="00FC752E"/>
    <w:rsid w:val="00F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9E24"/>
  <w15:chartTrackingRefBased/>
  <w15:docId w15:val="{5BDEFAA1-D6EC-4489-9C4D-667E7268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89B"/>
  </w:style>
  <w:style w:type="paragraph" w:styleId="1">
    <w:name w:val="heading 1"/>
    <w:basedOn w:val="a"/>
    <w:next w:val="a"/>
    <w:link w:val="10"/>
    <w:uiPriority w:val="9"/>
    <w:qFormat/>
    <w:rsid w:val="003116C4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6C4"/>
    <w:pPr>
      <w:keepNext/>
      <w:keepLines/>
      <w:numPr>
        <w:ilvl w:val="1"/>
        <w:numId w:val="1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2D87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30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308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308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308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308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308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B7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90B7F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90B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7310B"/>
    <w:pPr>
      <w:ind w:left="720"/>
      <w:contextualSpacing/>
    </w:pPr>
  </w:style>
  <w:style w:type="table" w:styleId="a6">
    <w:name w:val="Table Grid"/>
    <w:basedOn w:val="a1"/>
    <w:uiPriority w:val="39"/>
    <w:rsid w:val="0007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07310B"/>
    <w:rPr>
      <w:b/>
      <w:bCs/>
    </w:rPr>
  </w:style>
  <w:style w:type="character" w:styleId="HTML">
    <w:name w:val="HTML Code"/>
    <w:basedOn w:val="a0"/>
    <w:uiPriority w:val="99"/>
    <w:semiHidden/>
    <w:unhideWhenUsed/>
    <w:rsid w:val="0007310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116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16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22D8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03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3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3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603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603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03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4F7529"/>
    <w:pPr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75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529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4F75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57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7C58"/>
  </w:style>
  <w:style w:type="paragraph" w:styleId="ac">
    <w:name w:val="footer"/>
    <w:basedOn w:val="a"/>
    <w:link w:val="ad"/>
    <w:uiPriority w:val="99"/>
    <w:unhideWhenUsed/>
    <w:rsid w:val="00B57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7C58"/>
  </w:style>
  <w:style w:type="paragraph" w:styleId="31">
    <w:name w:val="toc 3"/>
    <w:basedOn w:val="a"/>
    <w:next w:val="a"/>
    <w:autoRedefine/>
    <w:uiPriority w:val="39"/>
    <w:unhideWhenUsed/>
    <w:rsid w:val="004312E6"/>
    <w:pPr>
      <w:spacing w:after="100"/>
      <w:ind w:left="440"/>
    </w:pPr>
  </w:style>
  <w:style w:type="table" w:customStyle="1" w:styleId="13">
    <w:name w:val="Сетка таблицы1"/>
    <w:basedOn w:val="a1"/>
    <w:next w:val="a6"/>
    <w:uiPriority w:val="39"/>
    <w:rsid w:val="003D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ehmyha">
    <w:name w:val="sc-ehmyha"/>
    <w:basedOn w:val="a0"/>
    <w:rsid w:val="00063D7E"/>
  </w:style>
  <w:style w:type="paragraph" w:styleId="ae">
    <w:name w:val="Normal (Web)"/>
    <w:basedOn w:val="a"/>
    <w:uiPriority w:val="99"/>
    <w:semiHidden/>
    <w:unhideWhenUsed/>
    <w:rsid w:val="0048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B5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DB4"/>
    <w:rPr>
      <w:rFonts w:ascii="Segoe UI" w:hAnsi="Segoe UI" w:cs="Segoe UI"/>
      <w:sz w:val="18"/>
      <w:szCs w:val="18"/>
    </w:rPr>
  </w:style>
  <w:style w:type="character" w:customStyle="1" w:styleId="af1">
    <w:name w:val="ТЕКСТ Знак"/>
    <w:basedOn w:val="a0"/>
    <w:link w:val="af2"/>
    <w:locked/>
    <w:rsid w:val="00847E02"/>
    <w:rPr>
      <w:rFonts w:ascii="Times New Roman" w:hAnsi="Times New Roman" w:cs="Times New Roman"/>
      <w:sz w:val="28"/>
      <w:szCs w:val="24"/>
    </w:rPr>
  </w:style>
  <w:style w:type="paragraph" w:customStyle="1" w:styleId="af2">
    <w:name w:val="ТЕКСТ"/>
    <w:basedOn w:val="a"/>
    <w:link w:val="af1"/>
    <w:qFormat/>
    <w:rsid w:val="00847E0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9B49-24A5-464D-B3B5-425CEF5E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25</Pages>
  <Words>3865</Words>
  <Characters>22035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Пинцук</dc:creator>
  <cp:keywords/>
  <dc:description/>
  <cp:lastModifiedBy>Dr</cp:lastModifiedBy>
  <cp:revision>5</cp:revision>
  <cp:lastPrinted>2024-12-27T16:38:00Z</cp:lastPrinted>
  <dcterms:created xsi:type="dcterms:W3CDTF">2025-01-09T20:37:00Z</dcterms:created>
  <dcterms:modified xsi:type="dcterms:W3CDTF">2025-01-10T19:50:00Z</dcterms:modified>
</cp:coreProperties>
</file>