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Smart-Shield Capstone Glossary</w:t>
      </w:r>
    </w:p>
    <w:p>
      <w:r>
        <w:t>INFO53883 AI &amp; ML Capstone - Team 2B - Sheridan College</w:t>
      </w:r>
    </w:p>
    <w:p>
      <w:r>
        <w:t>Auto-generated 2026-07-02 05:23 UTC from explanations/definitions.json. Primary notebook: notebooks/capstone_with_results.ipynb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Smart-Shield</w:t>
            </w:r>
          </w:p>
        </w:tc>
        <w:tc>
          <w:tcPr>
            <w:tcW w:type="dxa" w:w="6768"/>
          </w:tcPr>
          <w:p>
            <w:r>
              <w:t>The Ontario highway safety AI system that fuses text alerts, road images, and collision data to produce a composite Safety Score and speed recommendation.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3-Brain Architecture</w:t>
            </w:r>
          </w:p>
        </w:tc>
        <w:tc>
          <w:tcPr>
            <w:tcW w:type="dxa" w:w="6768"/>
          </w:tcPr>
          <w:p>
            <w:r>
              <w:t>Three pillars: NLP Brain (text), Vision Brain (images), Logistic Optimizer (tabular ML), fused into one Safety Score.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NLP Brain (Pillar 1)</w:t>
            </w:r>
          </w:p>
        </w:tc>
        <w:tc>
          <w:tcPr>
            <w:tcW w:type="dxa" w:w="6768"/>
          </w:tcPr>
          <w:p>
            <w:r>
              <w:t>Scores Ontario 511-style alerts using TF-IDF and a hazard lexicon. Output: T score (0-1).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Vision Brain (Pillar 2)</w:t>
            </w:r>
          </w:p>
        </w:tc>
        <w:tc>
          <w:tcPr>
            <w:tcW w:type="dxa" w:w="6768"/>
          </w:tcPr>
          <w:p>
            <w:r>
              <w:t>ResNet18 CNN fine-tuned on road-surface images. Output: V score (vision hazard probability).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Logistic Optimizer (Pillar 3)</w:t>
            </w:r>
          </w:p>
        </w:tc>
        <w:tc>
          <w:tcPr>
            <w:tcW w:type="dxa" w:w="6768"/>
          </w:tcPr>
          <w:p>
            <w:r>
              <w:t>Tabular classifiers predicting collision severity from structured features.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Safety Score (S)</w:t>
            </w:r>
          </w:p>
        </w:tc>
        <w:tc>
          <w:tcPr>
            <w:tcW w:type="dxa" w:w="6768"/>
          </w:tcPr>
          <w:p>
            <w:r>
              <w:t>Composite score 0-100: S = (w_T*T + w_V*V + w_E*E) x 100. Higher S = higher risk.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 Score</w:t>
            </w:r>
          </w:p>
        </w:tc>
        <w:tc>
          <w:tcPr>
            <w:tcW w:type="dxa" w:w="6768"/>
          </w:tcPr>
          <w:p>
            <w:r>
              <w:t>Text hazard score from TF-IDF on weather/traffic alerts.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 Score</w:t>
            </w:r>
          </w:p>
        </w:tc>
        <w:tc>
          <w:tcPr>
            <w:tcW w:type="dxa" w:w="6768"/>
          </w:tcPr>
          <w:p>
            <w:r>
              <w:t>Vision hazard probability for wet/snow/ice road conditions.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E_index</w:t>
            </w:r>
          </w:p>
        </w:tc>
        <w:tc>
          <w:tcPr>
            <w:tcW w:type="dxa" w:w="6768"/>
          </w:tcPr>
          <w:p>
            <w:r>
              <w:t>Environmental risk from weather, surface, season, time-of-day (calibrated on UK DfT data).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TF-IDF</w:t>
            </w:r>
          </w:p>
        </w:tc>
        <w:tc>
          <w:tcPr>
            <w:tcW w:type="dxa" w:w="6768"/>
          </w:tcPr>
          <w:p>
            <w:r>
              <w:t>Term Frequency-Inverse Document Frequency for NLP alert scoring.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6768"/>
          </w:tcPr>
          <w:p>
            <w:r>
              <w:t>3-class target: 0=PD only, 1=Injury, 2=Fatal.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df_toronto</w:t>
            </w:r>
          </w:p>
        </w:tc>
        <w:tc>
          <w:tcPr>
            <w:tcW w:type="dxa" w:w="6768"/>
          </w:tcPr>
          <w:p>
            <w:r>
              <w:t>Toronto Police Service collision DataFrame.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dft</w:t>
            </w:r>
          </w:p>
        </w:tc>
        <w:tc>
          <w:tcPr>
            <w:tcW w:type="dxa" w:w="6768"/>
          </w:tcPr>
          <w:p>
            <w:r>
              <w:t>UK DfT 2024 collision DataFrame for E_index calibration.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df_model</w:t>
            </w:r>
          </w:p>
        </w:tc>
        <w:tc>
          <w:tcPr>
            <w:tcW w:type="dxa" w:w="6768"/>
          </w:tcPr>
          <w:p>
            <w:r>
              <w:t>Preprocessed 8-feature matrix + SEVERITY for ML.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FINAL_FEATURES</w:t>
            </w:r>
          </w:p>
        </w:tc>
        <w:tc>
          <w:tcPr>
            <w:tcW w:type="dxa" w:w="6768"/>
          </w:tcPr>
          <w:p>
            <w:r>
              <w:t>OCC_HOUR, MONTH_NUM, SEASON_NUM, IS_NIGHT, IS_RUSHHOUR, PEDESTRIAN_BIN, BICYCLE_BIN, AUTOMOBILE_BIN.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SMOTE</w:t>
            </w:r>
          </w:p>
        </w:tc>
        <w:tc>
          <w:tcPr>
            <w:tcW w:type="dxa" w:w="6768"/>
          </w:tcPr>
          <w:p>
            <w:r>
              <w:t>Synthetic oversampling of minority classes on training set only.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train_test_split</w:t>
            </w:r>
          </w:p>
        </w:tc>
        <w:tc>
          <w:tcPr>
            <w:tcW w:type="dxa" w:w="6768"/>
          </w:tcPr>
          <w:p>
            <w:r>
              <w:t>80/20 stratified split (test_size=0.20, random_state=42).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StratifiedKFold</w:t>
            </w:r>
          </w:p>
        </w:tc>
        <w:tc>
          <w:tcPr>
            <w:tcW w:type="dxa" w:w="6768"/>
          </w:tcPr>
          <w:p>
            <w:r>
              <w:t>3-fold CV preserving class ratios inside GridSearchCV.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GridSearchCV</w:t>
            </w:r>
          </w:p>
        </w:tc>
        <w:tc>
          <w:tcPr>
            <w:tcW w:type="dxa" w:w="6768"/>
          </w:tcPr>
          <w:p>
            <w:r>
              <w:t>Hyperparameter search with cross-validation on training data.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StandardScaler</w:t>
            </w:r>
          </w:p>
        </w:tc>
        <w:tc>
          <w:tcPr>
            <w:tcW w:type="dxa" w:w="6768"/>
          </w:tcPr>
          <w:p>
            <w:r>
              <w:t>Feature scaling fit on train, applied to test.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MCC</w:t>
            </w:r>
          </w:p>
        </w:tc>
        <w:tc>
          <w:tcPr>
            <w:tcW w:type="dxa" w:w="6768"/>
          </w:tcPr>
          <w:p>
            <w:r>
              <w:t>Matthews Correlation Coefficient — primary metric for imbalanced multi-class.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SHAP</w:t>
            </w:r>
          </w:p>
        </w:tc>
        <w:tc>
          <w:tcPr>
            <w:tcW w:type="dxa" w:w="6768"/>
          </w:tcPr>
          <w:p>
            <w:r>
              <w:t>SHapley values explaining each feature's contribution to predictions.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ShieldDNN</w:t>
            </w:r>
          </w:p>
        </w:tc>
        <w:tc>
          <w:tcPr>
            <w:tcW w:type="dxa" w:w="6768"/>
          </w:tcPr>
          <w:p>
            <w:r>
              <w:t>PyTorch DNN: 256-128-64 layers with BatchNorm and Dropout.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ResNet18</w:t>
            </w:r>
          </w:p>
        </w:tc>
        <w:tc>
          <w:tcPr>
            <w:tcW w:type="dxa" w:w="6768"/>
          </w:tcPr>
          <w:p>
            <w:r>
              <w:t>CNN fine-tuned for clear/wet/snow-ice road surfaces.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rf_tuned.joblib</w:t>
            </w:r>
          </w:p>
        </w:tc>
        <w:tc>
          <w:tcPr>
            <w:tcW w:type="dxa" w:w="6768"/>
          </w:tcPr>
          <w:p>
            <w:r>
              <w:t>Production tuned Random Forest loaded by the demo.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1-2</w:t>
            </w:r>
          </w:p>
        </w:tc>
        <w:tc>
          <w:tcPr>
            <w:tcW w:type="dxa" w:w="6768"/>
          </w:tcPr>
          <w:p>
            <w:r>
              <w:t>Data loading, EDA, preprocessing, feature selection.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2</w:t>
            </w:r>
          </w:p>
        </w:tc>
        <w:tc>
          <w:tcPr>
            <w:tcW w:type="dxa" w:w="6768"/>
          </w:tcPr>
          <w:p>
            <w:r>
              <w:t>Baselines, GridSearchCV, DNN, Vision Brain, ethics.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3</w:t>
            </w:r>
          </w:p>
        </w:tc>
        <w:tc>
          <w:tcPr>
            <w:tcW w:type="dxa" w:w="6768"/>
          </w:tcPr>
          <w:p>
            <w:r>
              <w:t>NLP fusion, Safety Score, SHAP, model serialization.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