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1DC" w:rsidRDefault="00B701DC" w:rsidP="00B701DC">
      <w:pPr>
        <w:pStyle w:val="Ttulo"/>
      </w:pPr>
      <w:r>
        <w:t>Es tu decisión</w:t>
      </w:r>
    </w:p>
    <w:p w:rsidR="00B701DC" w:rsidRDefault="00B701DC" w:rsidP="00494D98">
      <w:pPr>
        <w:pStyle w:val="Ttulo1"/>
        <w:rPr>
          <w:rFonts w:eastAsia="Times New Roman"/>
          <w:lang w:eastAsia="es-AR"/>
        </w:rPr>
      </w:pPr>
      <w:r w:rsidRPr="00500446">
        <w:rPr>
          <w:rFonts w:eastAsia="Times New Roman"/>
          <w:lang w:eastAsia="es-AR"/>
        </w:rPr>
        <w:t>EL TEMA</w:t>
      </w:r>
    </w:p>
    <w:p w:rsidR="00B701DC" w:rsidRDefault="00B701DC">
      <w:pPr>
        <w:rPr>
          <w:rFonts w:ascii="Arial" w:eastAsia="Times New Roman" w:hAnsi="Arial" w:cs="Arial"/>
          <w:color w:val="333333"/>
          <w:sz w:val="17"/>
          <w:szCs w:val="17"/>
          <w:lang w:eastAsia="es-AR"/>
        </w:rPr>
      </w:pPr>
      <w:r w:rsidRPr="00500446">
        <w:rPr>
          <w:rFonts w:ascii="Arial" w:eastAsia="Times New Roman" w:hAnsi="Arial" w:cs="Arial"/>
          <w:color w:val="333333"/>
          <w:sz w:val="17"/>
          <w:szCs w:val="17"/>
          <w:lang w:eastAsia="es-AR"/>
        </w:rPr>
        <w:t>Los jóvenes hoy se enfrenta con un gran dilema: tienen que tomar decisiones, pero cuentan con muy poca experiencia en eso. Necesitan ejercitarse para hacerlo desde una perspectiva cristiana. Esta Conversación dinámica les dará una oportunidad de aprender a tomar decisiones como cristianos.</w:t>
      </w:r>
    </w:p>
    <w:p w:rsidR="00B701DC" w:rsidRDefault="00B701DC" w:rsidP="00494D98">
      <w:pPr>
        <w:pStyle w:val="Ttulo1"/>
        <w:rPr>
          <w:rFonts w:eastAsia="Times New Roman"/>
          <w:lang w:eastAsia="es-AR"/>
        </w:rPr>
      </w:pPr>
      <w:r w:rsidRPr="00500446">
        <w:rPr>
          <w:rFonts w:eastAsia="Times New Roman"/>
          <w:lang w:eastAsia="es-AR"/>
        </w:rPr>
        <w:t>PARA COMENZAR</w:t>
      </w:r>
    </w:p>
    <w:p w:rsidR="00B701DC" w:rsidRDefault="00B701DC">
      <w:pPr>
        <w:rPr>
          <w:rFonts w:ascii="Arial" w:eastAsia="Times New Roman" w:hAnsi="Arial" w:cs="Arial"/>
          <w:color w:val="333333"/>
          <w:sz w:val="17"/>
          <w:szCs w:val="17"/>
          <w:lang w:eastAsia="es-AR"/>
        </w:rPr>
      </w:pPr>
      <w:r w:rsidRPr="00500446">
        <w:rPr>
          <w:rFonts w:ascii="Arial" w:eastAsia="Times New Roman" w:hAnsi="Arial" w:cs="Arial"/>
          <w:color w:val="333333"/>
          <w:sz w:val="17"/>
          <w:szCs w:val="17"/>
          <w:lang w:eastAsia="es-AR"/>
        </w:rPr>
        <w:t>Empezaremos por envolver en papel de regalo un objeto de valor (como un vale para un regalo o un billete), algo desechable (como un vaso plástico o algo feo o extraño), y un paquete vacío. Anunciemos que entre estos regalos hay uno que a ellos les gustaría recibir, otro que contiene algo sin valor y un tercero que no tiene nada adentro. Dividámoslos en grupos y que juntos decidan cuál regalo escoger. No pueden tocar los regalos antes de elegir. Una vez que hayan decidido qué regalo van a querer, deben decidir qué grupo elige primero. Puede ser por sorteo, sacando palillos o tirando la moneda.</w:t>
      </w:r>
    </w:p>
    <w:p w:rsidR="00B701DC" w:rsidRDefault="00B701DC">
      <w:pPr>
        <w:rPr>
          <w:rFonts w:ascii="Arial" w:eastAsia="Times New Roman" w:hAnsi="Arial" w:cs="Arial"/>
          <w:color w:val="333333"/>
          <w:sz w:val="17"/>
          <w:szCs w:val="17"/>
          <w:lang w:eastAsia="es-AR"/>
        </w:rPr>
      </w:pPr>
      <w:r w:rsidRPr="00500446">
        <w:rPr>
          <w:rFonts w:ascii="Arial" w:eastAsia="Times New Roman" w:hAnsi="Arial" w:cs="Arial"/>
          <w:color w:val="333333"/>
          <w:sz w:val="17"/>
          <w:szCs w:val="17"/>
          <w:lang w:eastAsia="es-AR"/>
        </w:rPr>
        <w:t>Probablemente notemos desacuerdos dentro de cada uno de los grupos, pero tienen que llegar a una decisión. Luego de que han tomado los paquetes, digamos algo como: “Ya que les ha sido difícil elegir el regalo que querían recibir, es un buen momento para hablar de la toma de decisiones”.</w:t>
      </w:r>
    </w:p>
    <w:p w:rsidR="00494D98" w:rsidRDefault="00B701DC" w:rsidP="00494D98">
      <w:pPr>
        <w:pStyle w:val="Ttulo1"/>
        <w:rPr>
          <w:rFonts w:eastAsia="Times New Roman"/>
          <w:lang w:eastAsia="es-AR"/>
        </w:rPr>
      </w:pPr>
      <w:r w:rsidRPr="00500446">
        <w:rPr>
          <w:rFonts w:eastAsia="Times New Roman"/>
          <w:lang w:eastAsia="es-AR"/>
        </w:rPr>
        <w:t>EL DEBATE, PREGUNTA POR PREGUNTA, </w:t>
      </w:r>
    </w:p>
    <w:p w:rsidR="00713FBD" w:rsidRPr="00713FBD" w:rsidRDefault="00B701DC" w:rsidP="00713FBD">
      <w:pPr>
        <w:pStyle w:val="Prrafodelista"/>
        <w:numPr>
          <w:ilvl w:val="0"/>
          <w:numId w:val="2"/>
        </w:numPr>
        <w:ind w:left="426" w:hanging="284"/>
      </w:pPr>
      <w:r w:rsidRPr="00713FBD">
        <w:rPr>
          <w:rFonts w:ascii="Arial" w:eastAsia="Times New Roman" w:hAnsi="Arial" w:cs="Arial"/>
          <w:color w:val="333333"/>
          <w:sz w:val="17"/>
          <w:szCs w:val="17"/>
          <w:lang w:eastAsia="es-AR"/>
        </w:rPr>
        <w:t>Preguntémosles qué decisión importante creen que tendrán que tomar en el futuro. ¿Qué tienen en común las decisiones de la mayoría?</w:t>
      </w:r>
    </w:p>
    <w:p w:rsidR="00713FBD" w:rsidRPr="00713FBD" w:rsidRDefault="00B701DC" w:rsidP="00713FBD">
      <w:pPr>
        <w:pStyle w:val="Prrafodelista"/>
        <w:numPr>
          <w:ilvl w:val="0"/>
          <w:numId w:val="2"/>
        </w:numPr>
        <w:ind w:left="426" w:hanging="284"/>
      </w:pPr>
      <w:r w:rsidRPr="00713FBD">
        <w:rPr>
          <w:rFonts w:ascii="Arial" w:eastAsia="Times New Roman" w:hAnsi="Arial" w:cs="Arial"/>
          <w:color w:val="333333"/>
          <w:sz w:val="17"/>
          <w:szCs w:val="17"/>
          <w:lang w:eastAsia="es-AR"/>
        </w:rPr>
        <w:t>Hablemos de todas las decisiones, las más difíciles y las más fáciles. ¿Por qué unas son más difíciles de tomar que otras? Pidámosles que aporten las respuestas de su lista.</w:t>
      </w:r>
    </w:p>
    <w:p w:rsidR="00713FBD" w:rsidRPr="00713FBD" w:rsidRDefault="00B701DC" w:rsidP="00713FBD">
      <w:pPr>
        <w:pStyle w:val="Prrafodelista"/>
        <w:numPr>
          <w:ilvl w:val="0"/>
          <w:numId w:val="2"/>
        </w:numPr>
        <w:ind w:left="426" w:hanging="284"/>
      </w:pPr>
      <w:r w:rsidRPr="00713FBD">
        <w:rPr>
          <w:rFonts w:ascii="Arial" w:eastAsia="Times New Roman" w:hAnsi="Arial" w:cs="Arial"/>
          <w:color w:val="333333"/>
          <w:sz w:val="17"/>
          <w:szCs w:val="17"/>
          <w:lang w:eastAsia="es-AR"/>
        </w:rPr>
        <w:t>Los jóvenes casi nunca piensan en las consecuencias de sus decisiones.</w:t>
      </w:r>
    </w:p>
    <w:p w:rsidR="00713FBD" w:rsidRPr="00713FBD" w:rsidRDefault="00B701DC" w:rsidP="00713FBD">
      <w:pPr>
        <w:pStyle w:val="Prrafodelista"/>
        <w:ind w:left="426"/>
      </w:pPr>
      <w:r w:rsidRPr="00713FBD">
        <w:rPr>
          <w:rFonts w:ascii="Arial" w:eastAsia="Times New Roman" w:hAnsi="Arial" w:cs="Arial"/>
          <w:color w:val="333333"/>
          <w:sz w:val="17"/>
          <w:szCs w:val="17"/>
          <w:lang w:eastAsia="es-AR"/>
        </w:rPr>
        <w:t>Plantearemos una situación hipotética. Por ejemplo que alguien les ofrezca droga durante una fiesta. ¿La aceptarían o no? Organizaremos una lluvia de ideas sobre las consecuencias. ¿Vale la pena?</w:t>
      </w:r>
      <w:r w:rsidR="00713FBD">
        <w:rPr>
          <w:rFonts w:ascii="Arial" w:eastAsia="Times New Roman" w:hAnsi="Arial" w:cs="Arial"/>
          <w:color w:val="333333"/>
          <w:sz w:val="17"/>
          <w:szCs w:val="17"/>
          <w:lang w:eastAsia="es-AR"/>
        </w:rPr>
        <w:br/>
      </w:r>
      <w:r w:rsidRPr="00713FBD">
        <w:rPr>
          <w:rFonts w:ascii="Arial" w:eastAsia="Times New Roman" w:hAnsi="Arial" w:cs="Arial"/>
          <w:color w:val="333333"/>
          <w:sz w:val="17"/>
          <w:szCs w:val="17"/>
          <w:lang w:eastAsia="es-AR"/>
        </w:rPr>
        <w:t>Hay decisiones que tomamos de un modo impulsivo y que no son necesariamente dañinas.</w:t>
      </w:r>
    </w:p>
    <w:p w:rsidR="00713FBD" w:rsidRPr="00713FBD" w:rsidRDefault="00713FBD" w:rsidP="00713FBD">
      <w:pPr>
        <w:pStyle w:val="Prrafodelista"/>
        <w:ind w:left="426"/>
      </w:pPr>
    </w:p>
    <w:p w:rsidR="00713FBD" w:rsidRDefault="00B701DC" w:rsidP="00713FBD">
      <w:pPr>
        <w:pStyle w:val="Prrafodelista"/>
        <w:ind w:left="426"/>
        <w:rPr>
          <w:rFonts w:ascii="Arial" w:eastAsia="Times New Roman" w:hAnsi="Arial" w:cs="Arial"/>
          <w:color w:val="333333"/>
          <w:sz w:val="17"/>
          <w:szCs w:val="17"/>
          <w:lang w:eastAsia="es-AR"/>
        </w:rPr>
      </w:pPr>
      <w:r w:rsidRPr="00713FBD">
        <w:rPr>
          <w:rFonts w:ascii="Arial" w:eastAsia="Times New Roman" w:hAnsi="Arial" w:cs="Arial"/>
          <w:color w:val="333333"/>
          <w:sz w:val="17"/>
          <w:szCs w:val="17"/>
          <w:lang w:eastAsia="es-AR"/>
        </w:rPr>
        <w:t>Pero, preguntarnos “¿y después qué?” puede ayudarnos a evaluar si nos conviene o no.</w:t>
      </w:r>
    </w:p>
    <w:p w:rsidR="00713FBD" w:rsidRDefault="00713FBD" w:rsidP="00713FBD">
      <w:pPr>
        <w:pStyle w:val="Prrafodelista"/>
        <w:ind w:left="426"/>
      </w:pPr>
    </w:p>
    <w:p w:rsidR="00713FBD" w:rsidRPr="00713FBD" w:rsidRDefault="00B701DC" w:rsidP="00713FBD">
      <w:pPr>
        <w:pStyle w:val="Prrafodelista"/>
        <w:numPr>
          <w:ilvl w:val="0"/>
          <w:numId w:val="2"/>
        </w:numPr>
        <w:ind w:left="426" w:hanging="284"/>
      </w:pPr>
      <w:r w:rsidRPr="00713FBD">
        <w:rPr>
          <w:rFonts w:ascii="Arial" w:eastAsia="Times New Roman" w:hAnsi="Arial" w:cs="Arial"/>
          <w:color w:val="333333"/>
          <w:sz w:val="17"/>
          <w:szCs w:val="17"/>
          <w:lang w:eastAsia="es-AR"/>
        </w:rPr>
        <w:t xml:space="preserve">¿A quién acuden los jóvenes del grupo para pedir consejo a la hora de tomar una decisión? Hagamos una lista de sus sugerencias, y discutamos maneras prácticas de tomar decisiones: </w:t>
      </w:r>
    </w:p>
    <w:p w:rsidR="00713FBD" w:rsidRPr="00713FBD" w:rsidRDefault="00B701DC" w:rsidP="00713FBD">
      <w:pPr>
        <w:pStyle w:val="Prrafodelista"/>
        <w:numPr>
          <w:ilvl w:val="0"/>
          <w:numId w:val="5"/>
        </w:numPr>
      </w:pPr>
      <w:r w:rsidRPr="00713FBD">
        <w:rPr>
          <w:rFonts w:ascii="Arial" w:eastAsia="Times New Roman" w:hAnsi="Arial" w:cs="Arial"/>
          <w:color w:val="333333"/>
          <w:sz w:val="17"/>
          <w:szCs w:val="17"/>
          <w:lang w:eastAsia="es-AR"/>
        </w:rPr>
        <w:t xml:space="preserve">(1) analizar los hechos, </w:t>
      </w:r>
    </w:p>
    <w:p w:rsidR="00713FBD" w:rsidRPr="00713FBD" w:rsidRDefault="00B701DC" w:rsidP="00713FBD">
      <w:pPr>
        <w:pStyle w:val="Prrafodelista"/>
        <w:numPr>
          <w:ilvl w:val="0"/>
          <w:numId w:val="5"/>
        </w:numPr>
      </w:pPr>
      <w:r w:rsidRPr="00713FBD">
        <w:rPr>
          <w:rFonts w:ascii="Arial" w:eastAsia="Times New Roman" w:hAnsi="Arial" w:cs="Arial"/>
          <w:color w:val="333333"/>
          <w:sz w:val="17"/>
          <w:szCs w:val="17"/>
          <w:lang w:eastAsia="es-AR"/>
        </w:rPr>
        <w:t xml:space="preserve">(2) tomar en cuenta todas las alternativas, </w:t>
      </w:r>
    </w:p>
    <w:p w:rsidR="00713FBD" w:rsidRPr="00713FBD" w:rsidRDefault="00B701DC" w:rsidP="00713FBD">
      <w:pPr>
        <w:pStyle w:val="Prrafodelista"/>
        <w:numPr>
          <w:ilvl w:val="0"/>
          <w:numId w:val="5"/>
        </w:numPr>
      </w:pPr>
      <w:r w:rsidRPr="00713FBD">
        <w:rPr>
          <w:rFonts w:ascii="Arial" w:eastAsia="Times New Roman" w:hAnsi="Arial" w:cs="Arial"/>
          <w:color w:val="333333"/>
          <w:sz w:val="17"/>
          <w:szCs w:val="17"/>
          <w:lang w:eastAsia="es-AR"/>
        </w:rPr>
        <w:t xml:space="preserve">(3) buscar un buen consejo, </w:t>
      </w:r>
    </w:p>
    <w:p w:rsidR="00713FBD" w:rsidRPr="00713FBD" w:rsidRDefault="00B701DC" w:rsidP="00713FBD">
      <w:pPr>
        <w:pStyle w:val="Prrafodelista"/>
        <w:numPr>
          <w:ilvl w:val="0"/>
          <w:numId w:val="5"/>
        </w:numPr>
      </w:pPr>
      <w:r w:rsidRPr="00713FBD">
        <w:rPr>
          <w:rFonts w:ascii="Arial" w:eastAsia="Times New Roman" w:hAnsi="Arial" w:cs="Arial"/>
          <w:color w:val="333333"/>
          <w:sz w:val="17"/>
          <w:szCs w:val="17"/>
          <w:lang w:eastAsia="es-AR"/>
        </w:rPr>
        <w:t xml:space="preserve">(4) orar y </w:t>
      </w:r>
    </w:p>
    <w:p w:rsidR="00713FBD" w:rsidRPr="00713FBD" w:rsidRDefault="00B701DC" w:rsidP="00713FBD">
      <w:pPr>
        <w:pStyle w:val="Prrafodelista"/>
        <w:numPr>
          <w:ilvl w:val="0"/>
          <w:numId w:val="5"/>
        </w:numPr>
      </w:pPr>
      <w:r w:rsidRPr="00713FBD">
        <w:rPr>
          <w:rFonts w:ascii="Arial" w:eastAsia="Times New Roman" w:hAnsi="Arial" w:cs="Arial"/>
          <w:color w:val="333333"/>
          <w:sz w:val="17"/>
          <w:szCs w:val="17"/>
          <w:lang w:eastAsia="es-AR"/>
        </w:rPr>
        <w:t>(5) elegir la mejor opción.</w:t>
      </w:r>
    </w:p>
    <w:p w:rsidR="00713FBD" w:rsidRDefault="00713FBD" w:rsidP="00713FBD">
      <w:pPr>
        <w:pStyle w:val="Prrafodelista"/>
        <w:ind w:left="284" w:hanging="284"/>
      </w:pPr>
    </w:p>
    <w:p w:rsidR="004E4C81" w:rsidRPr="004E4C81" w:rsidRDefault="00B701DC" w:rsidP="004E4C81">
      <w:pPr>
        <w:pStyle w:val="Prrafodelista"/>
        <w:numPr>
          <w:ilvl w:val="0"/>
          <w:numId w:val="2"/>
        </w:numPr>
        <w:ind w:left="284" w:hanging="284"/>
      </w:pPr>
      <w:r w:rsidRPr="004E4C81">
        <w:rPr>
          <w:rFonts w:ascii="Arial" w:eastAsia="Times New Roman" w:hAnsi="Arial" w:cs="Arial"/>
          <w:color w:val="333333"/>
          <w:sz w:val="17"/>
          <w:szCs w:val="17"/>
          <w:lang w:eastAsia="es-AR"/>
        </w:rPr>
        <w:t xml:space="preserve"> Intentemos relacionar estos versículos bíblicos con situaciones prácticas.</w:t>
      </w:r>
    </w:p>
    <w:p w:rsidR="004E4C81" w:rsidRPr="004E4C81" w:rsidRDefault="004E4C81" w:rsidP="004E4C81">
      <w:pPr>
        <w:rPr>
          <w:lang w:val="es-ES"/>
        </w:rPr>
      </w:pPr>
      <w:r w:rsidRPr="004E4C81">
        <w:rPr>
          <w:rFonts w:ascii="ChillerPlain" w:hAnsi="ChillerPlain" w:cs="ChillerPlain"/>
          <w:sz w:val="36"/>
          <w:szCs w:val="36"/>
          <w:lang w:val="es-ES"/>
        </w:rPr>
        <w:t xml:space="preserve">. </w:t>
      </w:r>
      <w:r w:rsidRPr="004E4C81">
        <w:rPr>
          <w:lang w:val="es-ES"/>
        </w:rPr>
        <w:t>¿Qué dicen los siguientes versículos de la Biblia sobre la toma de decisiones?</w:t>
      </w:r>
    </w:p>
    <w:p w:rsidR="004E4C81" w:rsidRPr="004E4C81" w:rsidRDefault="004E4C81" w:rsidP="004E4C81">
      <w:pPr>
        <w:autoSpaceDE w:val="0"/>
        <w:autoSpaceDN w:val="0"/>
        <w:adjustRightInd w:val="0"/>
        <w:ind w:left="1800"/>
        <w:rPr>
          <w:rFonts w:ascii="HelveticaRounded-Bold" w:hAnsi="HelveticaRounded-Bold" w:cs="HelveticaRounded-Bold"/>
          <w:b/>
          <w:bCs/>
          <w:color w:val="000000"/>
          <w:sz w:val="20"/>
          <w:szCs w:val="20"/>
          <w:lang w:val="es-ES"/>
        </w:rPr>
      </w:pPr>
      <w:r w:rsidRPr="004E4C81">
        <w:rPr>
          <w:rFonts w:ascii="HelveticaRounded-Bold" w:hAnsi="HelveticaRounded-Bold" w:cs="HelveticaRounded-Bold"/>
          <w:b/>
          <w:bCs/>
          <w:color w:val="000000"/>
          <w:sz w:val="20"/>
          <w:szCs w:val="20"/>
          <w:lang w:val="es-ES"/>
        </w:rPr>
        <w:t>Proverbios 3:5-6</w:t>
      </w:r>
    </w:p>
    <w:p w:rsidR="004E4C81" w:rsidRPr="004E4C81" w:rsidRDefault="004E4C81" w:rsidP="004E4C81">
      <w:pPr>
        <w:autoSpaceDE w:val="0"/>
        <w:autoSpaceDN w:val="0"/>
        <w:adjustRightInd w:val="0"/>
        <w:ind w:left="1800"/>
        <w:rPr>
          <w:rFonts w:ascii="HelveticaRounded-Bold" w:hAnsi="HelveticaRounded-Bold" w:cs="HelveticaRounded-Bold"/>
          <w:b/>
          <w:bCs/>
          <w:color w:val="000000"/>
          <w:sz w:val="20"/>
          <w:szCs w:val="20"/>
          <w:lang w:val="es-ES"/>
        </w:rPr>
      </w:pPr>
      <w:r w:rsidRPr="004E4C81">
        <w:rPr>
          <w:rFonts w:ascii="HelveticaRounded-Bold" w:hAnsi="HelveticaRounded-Bold" w:cs="HelveticaRounded-Bold"/>
          <w:b/>
          <w:bCs/>
          <w:color w:val="000000"/>
          <w:sz w:val="20"/>
          <w:szCs w:val="20"/>
          <w:lang w:val="es-ES"/>
        </w:rPr>
        <w:t>Mateo 6:33</w:t>
      </w:r>
    </w:p>
    <w:p w:rsidR="004E4C81" w:rsidRPr="004E4C81" w:rsidRDefault="004E4C81" w:rsidP="004E4C81">
      <w:pPr>
        <w:autoSpaceDE w:val="0"/>
        <w:autoSpaceDN w:val="0"/>
        <w:adjustRightInd w:val="0"/>
        <w:ind w:left="1800"/>
        <w:rPr>
          <w:rFonts w:ascii="HelveticaRounded-Bold" w:hAnsi="HelveticaRounded-Bold" w:cs="HelveticaRounded-Bold"/>
          <w:b/>
          <w:bCs/>
          <w:color w:val="000000"/>
          <w:sz w:val="20"/>
          <w:szCs w:val="20"/>
          <w:lang w:val="es-ES"/>
        </w:rPr>
      </w:pPr>
      <w:r w:rsidRPr="004E4C81">
        <w:rPr>
          <w:rFonts w:ascii="HelveticaRounded-Bold" w:hAnsi="HelveticaRounded-Bold" w:cs="HelveticaRounded-Bold"/>
          <w:b/>
          <w:bCs/>
          <w:color w:val="000000"/>
          <w:sz w:val="20"/>
          <w:szCs w:val="20"/>
          <w:lang w:val="es-ES"/>
        </w:rPr>
        <w:t>1 Pedro 5:8</w:t>
      </w:r>
    </w:p>
    <w:p w:rsidR="004E4C81" w:rsidRDefault="00B701DC" w:rsidP="004E4C81">
      <w:pPr>
        <w:pStyle w:val="Prrafodelista"/>
        <w:ind w:left="284"/>
        <w:rPr>
          <w:rFonts w:ascii="Arial" w:eastAsia="Times New Roman" w:hAnsi="Arial" w:cs="Arial"/>
          <w:color w:val="333333"/>
          <w:sz w:val="17"/>
          <w:szCs w:val="17"/>
          <w:lang w:eastAsia="es-AR"/>
        </w:rPr>
      </w:pPr>
      <w:r w:rsidRPr="004E4C81">
        <w:rPr>
          <w:rFonts w:ascii="Arial" w:eastAsia="Times New Roman" w:hAnsi="Arial" w:cs="Arial"/>
          <w:color w:val="333333"/>
          <w:sz w:val="17"/>
          <w:szCs w:val="17"/>
          <w:lang w:eastAsia="es-AR"/>
        </w:rPr>
        <w:t>Los animaremos a que busquen la perspectiva de Jesús cuando deban tomar una decisión.</w:t>
      </w:r>
    </w:p>
    <w:p w:rsidR="004E4C81" w:rsidRDefault="004E4C81" w:rsidP="004E4C81">
      <w:pPr>
        <w:pStyle w:val="Prrafodelista"/>
        <w:ind w:left="284"/>
        <w:rPr>
          <w:rFonts w:ascii="Arial" w:eastAsia="Times New Roman" w:hAnsi="Arial" w:cs="Arial"/>
          <w:color w:val="333333"/>
          <w:sz w:val="17"/>
          <w:szCs w:val="17"/>
          <w:lang w:eastAsia="es-AR"/>
        </w:rPr>
      </w:pPr>
    </w:p>
    <w:p w:rsidR="004E4C81" w:rsidRDefault="00B701DC" w:rsidP="004E4C81">
      <w:pPr>
        <w:pStyle w:val="Ttulo1"/>
        <w:rPr>
          <w:rFonts w:eastAsia="Times New Roman"/>
          <w:lang w:eastAsia="es-AR"/>
        </w:rPr>
      </w:pPr>
      <w:r w:rsidRPr="004E4C81">
        <w:rPr>
          <w:rFonts w:eastAsia="Times New Roman"/>
          <w:lang w:eastAsia="es-AR"/>
        </w:rPr>
        <w:lastRenderedPageBreak/>
        <w:t>EL CIERRE</w:t>
      </w:r>
    </w:p>
    <w:p w:rsidR="004E4C81" w:rsidRDefault="00B701DC" w:rsidP="004E4C81">
      <w:pPr>
        <w:pStyle w:val="Prrafodelista"/>
        <w:ind w:left="284"/>
        <w:rPr>
          <w:rFonts w:ascii="Arial" w:eastAsia="Times New Roman" w:hAnsi="Arial" w:cs="Arial"/>
          <w:color w:val="333333"/>
          <w:sz w:val="17"/>
          <w:szCs w:val="17"/>
          <w:lang w:eastAsia="es-AR"/>
        </w:rPr>
      </w:pPr>
      <w:r w:rsidRPr="004E4C81">
        <w:rPr>
          <w:rFonts w:ascii="Arial" w:eastAsia="Times New Roman" w:hAnsi="Arial" w:cs="Arial"/>
          <w:color w:val="333333"/>
          <w:sz w:val="17"/>
          <w:szCs w:val="17"/>
          <w:lang w:eastAsia="es-AR"/>
        </w:rPr>
        <w:t>Las grandes decisiones son, en realidad, la suma de pequeñas decisiones. La elección de hoy será el fundamento del futuro. Los animaremos a que empiecen a tomar decisiones sabias en cosas pequeñas, para que no les resulte tan difícil tomar decisiones importantes.</w:t>
      </w:r>
      <w:r w:rsidRPr="004E4C81">
        <w:rPr>
          <w:rFonts w:ascii="Arial" w:eastAsia="Times New Roman" w:hAnsi="Arial" w:cs="Arial"/>
          <w:color w:val="333333"/>
          <w:sz w:val="17"/>
          <w:szCs w:val="17"/>
          <w:lang w:eastAsia="es-AR"/>
        </w:rPr>
        <w:br/>
        <w:t>El sabio busca el buen consejo y piensa en las consecuencias de sus decisiones.</w:t>
      </w:r>
      <w:r w:rsidRPr="004E4C81">
        <w:rPr>
          <w:rFonts w:ascii="Arial" w:eastAsia="Times New Roman" w:hAnsi="Arial" w:cs="Arial"/>
          <w:color w:val="333333"/>
          <w:sz w:val="17"/>
          <w:szCs w:val="17"/>
          <w:lang w:eastAsia="es-AR"/>
        </w:rPr>
        <w:br/>
        <w:t xml:space="preserve">¿Cómo va a afectar esto a quienes me rodean? ¿Y mi propia vida? Todos en algún momento tomamos decisiones equivocadas. Es normal y nos sirve para aprender de los errores. La mayoría de las veces se nos presentan solo dos opciones: una buena y una mala. Y frente a ciertas circunstancias es difícil saber qué hacer o qué elección es la correcta. Animemos a los jóvenes a presentar ante Dios sus decisiones y a buscar su sabiduría. Él los guiará a hacer lo correcto y </w:t>
      </w:r>
      <w:proofErr w:type="spellStart"/>
      <w:r w:rsidRPr="004E4C81">
        <w:rPr>
          <w:rFonts w:ascii="Arial" w:eastAsia="Times New Roman" w:hAnsi="Arial" w:cs="Arial"/>
          <w:color w:val="333333"/>
          <w:sz w:val="17"/>
          <w:szCs w:val="17"/>
          <w:lang w:eastAsia="es-AR"/>
        </w:rPr>
        <w:t>a</w:t>
      </w:r>
      <w:proofErr w:type="spellEnd"/>
      <w:r w:rsidRPr="004E4C81">
        <w:rPr>
          <w:rFonts w:ascii="Arial" w:eastAsia="Times New Roman" w:hAnsi="Arial" w:cs="Arial"/>
          <w:color w:val="333333"/>
          <w:sz w:val="17"/>
          <w:szCs w:val="17"/>
          <w:lang w:eastAsia="es-AR"/>
        </w:rPr>
        <w:t xml:space="preserve"> convertirse en hombres y en mujeres de decisión.</w:t>
      </w:r>
      <w:r w:rsidRPr="004E4C81">
        <w:rPr>
          <w:rFonts w:ascii="Arial" w:eastAsia="Times New Roman" w:hAnsi="Arial" w:cs="Arial"/>
          <w:color w:val="333333"/>
          <w:sz w:val="17"/>
          <w:szCs w:val="17"/>
          <w:lang w:eastAsia="es-AR"/>
        </w:rPr>
        <w:br/>
        <w:t xml:space="preserve">Destaquemos que Dios perdona y no toma en cuenta nuestras malas elecciones del pasado cuando nos </w:t>
      </w:r>
      <w:proofErr w:type="gramStart"/>
      <w:r w:rsidRPr="004E4C81">
        <w:rPr>
          <w:rFonts w:ascii="Arial" w:eastAsia="Times New Roman" w:hAnsi="Arial" w:cs="Arial"/>
          <w:color w:val="333333"/>
          <w:sz w:val="17"/>
          <w:szCs w:val="17"/>
          <w:lang w:eastAsia="es-AR"/>
        </w:rPr>
        <w:t>arrepentimos</w:t>
      </w:r>
      <w:proofErr w:type="gramEnd"/>
      <w:r w:rsidRPr="004E4C81">
        <w:rPr>
          <w:rFonts w:ascii="Arial" w:eastAsia="Times New Roman" w:hAnsi="Arial" w:cs="Arial"/>
          <w:color w:val="333333"/>
          <w:sz w:val="17"/>
          <w:szCs w:val="17"/>
          <w:lang w:eastAsia="es-AR"/>
        </w:rPr>
        <w:t>. Esa es la parte más maravillosa de la gracia y la misericordia de Dios. Si llevamos nuestras cargas delante de Dios, él es justo y fiel para perdonarnos y quitar de nosotros la culpa y la frustración.</w:t>
      </w:r>
    </w:p>
    <w:p w:rsidR="004E4C81" w:rsidRDefault="00B701DC" w:rsidP="004E4C81">
      <w:pPr>
        <w:pStyle w:val="Ttulo1"/>
        <w:rPr>
          <w:rFonts w:eastAsia="Times New Roman"/>
          <w:lang w:eastAsia="es-AR"/>
        </w:rPr>
      </w:pPr>
      <w:bookmarkStart w:id="0" w:name="_GoBack"/>
      <w:r w:rsidRPr="004E4C81">
        <w:rPr>
          <w:rFonts w:eastAsia="Times New Roman"/>
          <w:lang w:eastAsia="es-AR"/>
        </w:rPr>
        <w:t>UN POCO MÁS</w:t>
      </w:r>
    </w:p>
    <w:bookmarkEnd w:id="0"/>
    <w:p w:rsidR="00B701DC" w:rsidRPr="004E4C81" w:rsidRDefault="00B701DC" w:rsidP="004E4C81">
      <w:pPr>
        <w:pStyle w:val="Prrafodelista"/>
        <w:ind w:left="284"/>
        <w:rPr>
          <w:rFonts w:ascii="Arial" w:eastAsia="Times New Roman" w:hAnsi="Arial" w:cs="Arial"/>
          <w:color w:val="333333"/>
          <w:sz w:val="17"/>
          <w:szCs w:val="17"/>
          <w:lang w:eastAsia="es-AR"/>
        </w:rPr>
      </w:pPr>
      <w:r w:rsidRPr="004E4C81">
        <w:rPr>
          <w:rFonts w:ascii="Arial" w:eastAsia="Times New Roman" w:hAnsi="Arial" w:cs="Arial"/>
          <w:color w:val="333333"/>
          <w:sz w:val="17"/>
          <w:szCs w:val="17"/>
          <w:lang w:eastAsia="es-AR"/>
        </w:rPr>
        <w:t>● Muchas veces los jóvenes recurren al consejo de los mayores pero no toman en cuenta que ellos, o sus padres, tuvieron que enfrentar las mismas situaciones. Tal vez podríamos invitar a varios adultos a la reunión del grupo de jóvenes, algunos universitarios o profesionales. Les presentaremos la lista de situaciones de la parte anterior y que cada uno señale qué decisión hubiera tomado. A los jóvenes les daremos la posibilidad de hacerles preguntas. Usaremos este tiempo para construir el respeto por las opiniones de los otros.</w:t>
      </w:r>
      <w:r w:rsidRPr="004E4C81">
        <w:rPr>
          <w:rFonts w:ascii="Arial" w:eastAsia="Times New Roman" w:hAnsi="Arial" w:cs="Arial"/>
          <w:color w:val="333333"/>
          <w:sz w:val="17"/>
          <w:szCs w:val="17"/>
          <w:lang w:eastAsia="es-AR"/>
        </w:rPr>
        <w:br/>
        <w:t>● ¿Cómo toman sus decisiones los jóvenes no cristianos? ¿Y los adultos?</w:t>
      </w:r>
      <w:r w:rsidRPr="004E4C81">
        <w:rPr>
          <w:rFonts w:ascii="Arial" w:eastAsia="Times New Roman" w:hAnsi="Arial" w:cs="Arial"/>
          <w:color w:val="333333"/>
          <w:sz w:val="17"/>
          <w:szCs w:val="17"/>
          <w:lang w:eastAsia="es-AR"/>
        </w:rPr>
        <w:br/>
        <w:t>Algunos acuden al horóscopo, otros a foros de Internet, o a columnas de consejos de revistas o a programas de televisión de ayuda telefónica. ¿Qué otras opciones hay? ¿Cómo quiere Dios que tomemos nuestras decisiones?</w:t>
      </w:r>
      <w:r w:rsidRPr="004E4C81">
        <w:rPr>
          <w:rFonts w:ascii="Arial" w:eastAsia="Times New Roman" w:hAnsi="Arial" w:cs="Arial"/>
          <w:color w:val="333333"/>
          <w:sz w:val="17"/>
          <w:szCs w:val="17"/>
          <w:lang w:eastAsia="es-AR"/>
        </w:rPr>
        <w:br/>
        <w:t>¿Cómo pueden hacer los jóvenes del grupo para tomar decisiones de acuerdo con la voluntad de Dios, aun cuando no puedan oír su voz?</w:t>
      </w:r>
    </w:p>
    <w:p w:rsidR="00B701DC" w:rsidRPr="00B701DC" w:rsidRDefault="00B701DC" w:rsidP="00713FBD">
      <w:pPr>
        <w:ind w:left="284" w:hanging="284"/>
      </w:pPr>
    </w:p>
    <w:sectPr w:rsidR="00B701DC" w:rsidRPr="00B701DC" w:rsidSect="00C507BD">
      <w:footerReference w:type="default" r:id="rId9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CC8" w:rsidRDefault="009F6CC8" w:rsidP="00CB6727">
      <w:pPr>
        <w:spacing w:after="0" w:line="240" w:lineRule="auto"/>
      </w:pPr>
      <w:r>
        <w:separator/>
      </w:r>
    </w:p>
  </w:endnote>
  <w:endnote w:type="continuationSeparator" w:id="0">
    <w:p w:rsidR="009F6CC8" w:rsidRDefault="009F6CC8" w:rsidP="00CB6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illerPlai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Rounde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727" w:rsidRDefault="00CB6727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5D93CB04">
              <wp:simplePos x="0" y="0"/>
              <wp:positionH relativeFrom="rightMargin">
                <wp:align>center</wp:align>
              </wp:positionH>
              <wp:positionV relativeFrom="margin">
                <wp:align>bottom</wp:align>
              </wp:positionV>
              <wp:extent cx="511175" cy="6172200"/>
              <wp:effectExtent l="0" t="0" r="0" b="0"/>
              <wp:wrapNone/>
              <wp:docPr id="255" name="Rectángulo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6172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948A54" w:themeColor="background2" w:themeShade="80"/>
                              <w:spacing w:val="60"/>
                            </w:rPr>
                            <w:alias w:val="Fecha"/>
                            <w:id w:val="7751835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02-1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B6727" w:rsidRDefault="00CB6727">
                              <w:pPr>
                                <w:rPr>
                                  <w:color w:val="948A54" w:themeColor="background2" w:themeShade="80"/>
                                  <w:spacing w:val="60"/>
                                </w:rPr>
                              </w:pPr>
                              <w:r>
                                <w:rPr>
                                  <w:color w:val="948A54" w:themeColor="background2" w:themeShade="80"/>
                                  <w:spacing w:val="60"/>
                                  <w:lang w:val="es-ES"/>
                                </w:rPr>
                                <w:t>16 de febrero de 2013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75000</wp14:pctHeight>
              </wp14:sizeRelV>
            </wp:anchor>
          </w:drawing>
        </mc:Choice>
        <mc:Fallback>
          <w:pict>
            <v:rect id="Rectángulo 173" o:spid="_x0000_s1026" style="position:absolute;margin-left:0;margin-top:0;width:40.25pt;height:486pt;z-index:251660288;visibility:visible;mso-wrap-style:square;mso-width-percent:0;mso-height-percent:75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75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" o:allowincell="f" filled="f" stroked="f">
              <v:textbox style="layout-flow:vertical;mso-layout-flow-alt:bottom-to-top;mso-fit-shape-to-text:t">
                <w:txbxContent>
                  <w:sdt>
                    <w:sdtPr>
                      <w:rPr>
                        <w:color w:val="948A54" w:themeColor="background2" w:themeShade="80"/>
                        <w:spacing w:val="60"/>
                      </w:rPr>
                      <w:alias w:val="Fecha"/>
                      <w:id w:val="77518352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3-02-16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CB6727" w:rsidRDefault="00CB6727">
                        <w:pPr>
                          <w:rPr>
                            <w:color w:val="948A54" w:themeColor="background2" w:themeShade="80"/>
                            <w:spacing w:val="60"/>
                          </w:rPr>
                        </w:pPr>
                        <w:r>
                          <w:rPr>
                            <w:color w:val="948A54" w:themeColor="background2" w:themeShade="80"/>
                            <w:spacing w:val="60"/>
                            <w:lang w:val="es-ES"/>
                          </w:rPr>
                          <w:t>16 de febrero de 2013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02ED1D9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457200" cy="301752"/>
              <wp:effectExtent l="0" t="76200" r="0" b="60198"/>
              <wp:wrapNone/>
              <wp:docPr id="251" name="Grupo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5400000">
                        <a:off x="0" y="0"/>
                        <a:ext cx="457201" cy="301752"/>
                        <a:chOff x="10217" y="9410"/>
                        <a:chExt cx="1566" cy="590"/>
                      </a:xfrm>
                      <a:solidFill>
                        <a:schemeClr val="bg2">
                          <a:lumMod val="75000"/>
                        </a:schemeClr>
                      </a:solidFill>
                    </wpg:grpSpPr>
                    <wps:wsp>
                      <wps:cNvPr id="252" name="AutoShape 170"/>
                      <wps:cNvSpPr>
                        <a:spLocks noChangeArrowheads="1"/>
                      </wps:cNvSpPr>
                      <wps:spPr bwMode="auto">
                        <a:xfrm>
                          <a:off x="11101" y="9410"/>
                          <a:ext cx="682" cy="590"/>
                        </a:xfrm>
                        <a:prstGeom prst="chevron">
                          <a:avLst>
                            <a:gd name="adj" fmla="val 59811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AutoShape 171"/>
                      <wps:cNvSpPr>
                        <a:spLocks noChangeArrowheads="1"/>
                      </wps:cNvSpPr>
                      <wps:spPr bwMode="auto">
                        <a:xfrm>
                          <a:off x="10659" y="9410"/>
                          <a:ext cx="682" cy="590"/>
                        </a:xfrm>
                        <a:prstGeom prst="chevron">
                          <a:avLst>
                            <a:gd name="adj" fmla="val 61666"/>
                          </a:avLst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AutoShape 172"/>
                      <wps:cNvSpPr>
                        <a:spLocks noChangeArrowheads="1"/>
                      </wps:cNvSpPr>
                      <wps:spPr bwMode="auto">
                        <a:xfrm>
                          <a:off x="10217" y="9410"/>
                          <a:ext cx="682" cy="590"/>
                        </a:xfrm>
                        <a:prstGeom prst="chevron">
                          <a:avLst>
                            <a:gd name="adj" fmla="val 63521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69" o:spid="_x0000_s1026" style="position:absolute;margin-left:0;margin-top:0;width:36pt;height:23.75pt;rotation:90;z-index:251659264;mso-position-horizontal:center;mso-position-horizontal-relative:right-margin-area;mso-position-vertical:center;mso-position-vertical-relative:bottom-margin-area" coordorigin="10217,9410" coordsize="1566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" o:allowincell="f"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170" o:spid="_x0000_s1027" type="#_x0000_t55" style="position:absolute;left:11101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U6XcUA&#10;AADcAAAADwAAAGRycy9kb3ducmV2LnhtbESPQWsCMRSE70L/Q3hCbzVxoaWuRpFaS5H2UBW9PjbP&#10;3dXNyzZJdf33TaHgcZiZb5jJrLONOJMPtWMNw4ECQVw4U3OpYbtZPjyDCBHZYOOYNFwpwGx615tg&#10;btyFv+i8jqVIEA45aqhibHMpQ1GRxTBwLXHyDs5bjEn6UhqPlwS3jcyUepIWa04LFbb0UlFxWv9Y&#10;Dbx43Ss+qeNnXH6o7dviezfyK63v+918DCJSF2/h//a70ZA9ZvB3Jh0B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BTpdxQAAANwAAAAPAAAAAAAAAAAAAAAAAJgCAABkcnMv&#10;ZG93bnJldi54bWxQSwUGAAAAAAQABAD1AAAAigMAAAAA&#10;" adj="10424" fillcolor="#ddd8c2 [2894]" stroked="f" strokecolor="white"/>
              <v:shape id="AutoShape 171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5rGcUA&#10;AADcAAAADwAAAGRycy9kb3ducmV2LnhtbESPQWvCQBSE70L/w/IKvYhualQ0uopYCh56qdH7I/vM&#10;BrNv0+zWpP31bkHocZiZb5j1tre1uFHrK8cKXscJCOLC6YpLBaf8fbQA4QOyxtoxKfghD9vN02CN&#10;mXYdf9LtGEoRIewzVGBCaDIpfWHIoh+7hjh6F9daDFG2pdQtdhFuazlJkrm0WHFcMNjQ3lBxPX5b&#10;Bbnem7fZkL7mH7+23i2naXfOU6VenvvdCkSgPvyHH+2DVjCZpfB3Jh4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msZxQAAANwAAAAPAAAAAAAAAAAAAAAAAJgCAABkcnMv&#10;ZG93bnJldi54bWxQSwUGAAAAAAQABAD1AAAAigMAAAAA&#10;" adj="10077" fillcolor="#c4bc96 [2414]" stroked="f" strokecolor="white"/>
              <v:shape id="AutoShape 172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5q8cA&#10;AADcAAAADwAAAGRycy9kb3ducmV2LnhtbESPT2vCQBTE74V+h+UVeim6qTQi0VVEEHvw4j/U2yP7&#10;TNJm34bsJkY/fVcQehxm5jfMZNaZUrRUu8Kygs9+BII4tbrgTMF+t+yNQDiPrLG0TApu5GA2fX2Z&#10;YKLtlTfUbn0mAoRdggpy76tESpfmZND1bUUcvIutDfog60zqGq8Bbko5iKKhNFhwWMixokVO6e+2&#10;MQp+4uO5PTXrj2V8uB9Wp9W6aXapUu9v3XwMwlPn/8PP9rdWMIi/4HEmHA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FOavHAAAA3AAAAA8AAAAAAAAAAAAAAAAAmAIAAGRy&#10;cy9kb3ducmV2LnhtbFBLBQYAAAAABAAEAPUAAACMAwAAAAA=&#10;" adj="9730" fillcolor="#938953 [1614]" stroked="f" strokecolor="white"/>
              <w10:wrap anchorx="margin" anchory="margin"/>
            </v:group>
          </w:pict>
        </mc:Fallback>
      </mc:AlternateContent>
    </w:r>
  </w:p>
  <w:p w:rsidR="00CB6727" w:rsidRDefault="00CB67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CC8" w:rsidRDefault="009F6CC8" w:rsidP="00CB6727">
      <w:pPr>
        <w:spacing w:after="0" w:line="240" w:lineRule="auto"/>
      </w:pPr>
      <w:r>
        <w:separator/>
      </w:r>
    </w:p>
  </w:footnote>
  <w:footnote w:type="continuationSeparator" w:id="0">
    <w:p w:rsidR="009F6CC8" w:rsidRDefault="009F6CC8" w:rsidP="00CB6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306DF"/>
    <w:multiLevelType w:val="hybridMultilevel"/>
    <w:tmpl w:val="AEF6B7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F3CF0"/>
    <w:multiLevelType w:val="hybridMultilevel"/>
    <w:tmpl w:val="F5D4672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333333"/>
        <w:sz w:val="17"/>
      </w:rPr>
    </w:lvl>
    <w:lvl w:ilvl="1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6431EC3"/>
    <w:multiLevelType w:val="hybridMultilevel"/>
    <w:tmpl w:val="A4B4322E"/>
    <w:lvl w:ilvl="0" w:tplc="BFACAB6A">
      <w:start w:val="1"/>
      <w:numFmt w:val="decimal"/>
      <w:lvlText w:val="%1."/>
      <w:lvlJc w:val="left"/>
      <w:pPr>
        <w:ind w:left="2160" w:hanging="360"/>
      </w:pPr>
      <w:rPr>
        <w:rFonts w:ascii="Arial" w:eastAsia="Times New Roman" w:hAnsi="Arial" w:cs="Arial" w:hint="default"/>
        <w:color w:val="333333"/>
        <w:sz w:val="17"/>
      </w:rPr>
    </w:lvl>
    <w:lvl w:ilvl="1" w:tplc="2C0A0019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F336BDB"/>
    <w:multiLevelType w:val="hybridMultilevel"/>
    <w:tmpl w:val="F5E852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C28BA"/>
    <w:multiLevelType w:val="hybridMultilevel"/>
    <w:tmpl w:val="5C0CC216"/>
    <w:lvl w:ilvl="0" w:tplc="BFACAB6A">
      <w:start w:val="1"/>
      <w:numFmt w:val="decimal"/>
      <w:lvlText w:val="%1."/>
      <w:lvlJc w:val="left"/>
      <w:pPr>
        <w:ind w:left="1068" w:hanging="360"/>
      </w:pPr>
      <w:rPr>
        <w:rFonts w:ascii="Arial" w:eastAsia="Times New Roman" w:hAnsi="Arial" w:cs="Arial" w:hint="default"/>
        <w:color w:val="333333"/>
        <w:sz w:val="17"/>
      </w:rPr>
    </w:lvl>
    <w:lvl w:ilvl="1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0693FC0"/>
    <w:multiLevelType w:val="hybridMultilevel"/>
    <w:tmpl w:val="1F2EA68E"/>
    <w:lvl w:ilvl="0" w:tplc="BFACAB6A">
      <w:start w:val="1"/>
      <w:numFmt w:val="decimal"/>
      <w:lvlText w:val="%1."/>
      <w:lvlJc w:val="left"/>
      <w:pPr>
        <w:ind w:left="1068" w:hanging="360"/>
      </w:pPr>
      <w:rPr>
        <w:rFonts w:ascii="Arial" w:eastAsia="Times New Roman" w:hAnsi="Arial" w:cs="Arial" w:hint="default"/>
        <w:color w:val="333333"/>
        <w:sz w:val="17"/>
      </w:rPr>
    </w:lvl>
    <w:lvl w:ilvl="1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1DC"/>
    <w:rsid w:val="00494D98"/>
    <w:rsid w:val="004E4C81"/>
    <w:rsid w:val="00713FBD"/>
    <w:rsid w:val="009F6CC8"/>
    <w:rsid w:val="00A87899"/>
    <w:rsid w:val="00B701DC"/>
    <w:rsid w:val="00C507BD"/>
    <w:rsid w:val="00C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C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1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01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CB67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727"/>
  </w:style>
  <w:style w:type="paragraph" w:styleId="Piedepgina">
    <w:name w:val="footer"/>
    <w:basedOn w:val="Normal"/>
    <w:link w:val="PiedepginaCar"/>
    <w:uiPriority w:val="99"/>
    <w:unhideWhenUsed/>
    <w:rsid w:val="00CB67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727"/>
  </w:style>
  <w:style w:type="character" w:customStyle="1" w:styleId="Ttulo1Car">
    <w:name w:val="Título 1 Car"/>
    <w:basedOn w:val="Fuentedeprrafopredeter"/>
    <w:link w:val="Ttulo1"/>
    <w:uiPriority w:val="9"/>
    <w:rsid w:val="00494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4D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E4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4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C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1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01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CB67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727"/>
  </w:style>
  <w:style w:type="paragraph" w:styleId="Piedepgina">
    <w:name w:val="footer"/>
    <w:basedOn w:val="Normal"/>
    <w:link w:val="PiedepginaCar"/>
    <w:uiPriority w:val="99"/>
    <w:unhideWhenUsed/>
    <w:rsid w:val="00CB67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727"/>
  </w:style>
  <w:style w:type="character" w:customStyle="1" w:styleId="Ttulo1Car">
    <w:name w:val="Título 1 Car"/>
    <w:basedOn w:val="Fuentedeprrafopredeter"/>
    <w:link w:val="Ttulo1"/>
    <w:uiPriority w:val="9"/>
    <w:rsid w:val="00494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4D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E4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731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4</cp:revision>
  <cp:lastPrinted>2013-02-16T16:26:00Z</cp:lastPrinted>
  <dcterms:created xsi:type="dcterms:W3CDTF">2013-02-16T15:55:00Z</dcterms:created>
  <dcterms:modified xsi:type="dcterms:W3CDTF">2013-02-16T16:26:00Z</dcterms:modified>
</cp:coreProperties>
</file>