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B3C" w:rsidRDefault="00080B3C" w:rsidP="00080B3C">
      <w:pPr>
        <w:spacing w:before="100" w:beforeAutospacing="1" w:after="100" w:afterAutospacing="1"/>
        <w:jc w:val="center"/>
      </w:pPr>
      <w:bookmarkStart w:id="0" w:name="_GoBack"/>
      <w:bookmarkEnd w:id="0"/>
      <w:r>
        <w:rPr>
          <w:rFonts w:ascii="Verdana" w:hAnsi="Verdana"/>
          <w:color w:val="FF0000"/>
          <w:sz w:val="36"/>
          <w:szCs w:val="36"/>
          <w:lang w:val="es-MX"/>
        </w:rPr>
        <w:t>CAPÍTULO 10</w:t>
      </w:r>
    </w:p>
    <w:p w:rsidR="00080B3C" w:rsidRDefault="00080B3C" w:rsidP="00080B3C">
      <w:pPr>
        <w:spacing w:before="100" w:beforeAutospacing="1" w:after="100" w:afterAutospacing="1"/>
        <w:jc w:val="center"/>
      </w:pPr>
      <w:r>
        <w:rPr>
          <w:rFonts w:ascii="Verdana" w:hAnsi="Verdana"/>
          <w:b/>
          <w:color w:val="800080"/>
          <w:sz w:val="44"/>
          <w:szCs w:val="44"/>
          <w:lang w:val="es-MX"/>
        </w:rPr>
        <w:t>La Entrada Real De Cristo</w:t>
      </w:r>
    </w:p>
    <w:p w:rsidR="00080B3C" w:rsidRDefault="00080B3C" w:rsidP="00080B3C">
      <w:pPr>
        <w:spacing w:before="100" w:beforeAutospacing="1" w:after="100" w:afterAutospacing="1"/>
        <w:jc w:val="both"/>
      </w:pPr>
      <w:r>
        <w:rPr>
          <w:rFonts w:ascii="Verdana" w:hAnsi="Verdana"/>
          <w:sz w:val="20"/>
          <w:szCs w:val="20"/>
          <w:lang w:val="es-MX"/>
        </w:rPr>
        <w:t xml:space="preserve">La última semana de nuestro Señor antes de ir a la cruz estuvo marcada por grandes contrastes. Las multitudes clamaron diciendo, “¡Hosanna! ¡Bendito el que viene en el nombre del Señor!” Luego, sólo pocos días después, ellos gritaron, “¡Crucifícale!” La ciudad de Jerusalén </w:t>
      </w:r>
      <w:r>
        <w:rPr>
          <w:rFonts w:ascii="Verdana" w:hAnsi="Verdana"/>
          <w:b/>
          <w:sz w:val="20"/>
          <w:szCs w:val="20"/>
          <w:lang w:val="es-MX"/>
        </w:rPr>
        <w:t>se regocijó</w:t>
      </w:r>
      <w:r>
        <w:rPr>
          <w:rFonts w:ascii="Verdana" w:hAnsi="Verdana"/>
          <w:sz w:val="20"/>
          <w:szCs w:val="20"/>
          <w:lang w:val="es-MX"/>
        </w:rPr>
        <w:t xml:space="preserve"> en la entrada triunfal del Señor; luego después, Cristo</w:t>
      </w:r>
      <w:r>
        <w:rPr>
          <w:rFonts w:ascii="Verdana" w:hAnsi="Verdana"/>
          <w:b/>
          <w:sz w:val="20"/>
          <w:szCs w:val="20"/>
          <w:lang w:val="es-MX"/>
        </w:rPr>
        <w:t xml:space="preserve"> lloró</w:t>
      </w:r>
      <w:r>
        <w:rPr>
          <w:rFonts w:ascii="Verdana" w:hAnsi="Verdana"/>
          <w:sz w:val="20"/>
          <w:szCs w:val="20"/>
          <w:lang w:val="es-MX"/>
        </w:rPr>
        <w:t xml:space="preserve"> sobre la ciudad (Lucas 19:41). La gente buscaba anhelante la </w:t>
      </w:r>
      <w:r>
        <w:rPr>
          <w:rFonts w:ascii="Verdana" w:hAnsi="Verdana"/>
          <w:b/>
          <w:sz w:val="20"/>
          <w:szCs w:val="20"/>
          <w:lang w:val="es-MX"/>
        </w:rPr>
        <w:t>Corona</w:t>
      </w:r>
      <w:r>
        <w:rPr>
          <w:rFonts w:ascii="Verdana" w:hAnsi="Verdana"/>
          <w:sz w:val="20"/>
          <w:szCs w:val="20"/>
          <w:lang w:val="es-MX"/>
        </w:rPr>
        <w:t xml:space="preserve">, pero falló en ver su necesidad de la </w:t>
      </w:r>
      <w:r>
        <w:rPr>
          <w:rFonts w:ascii="Verdana" w:hAnsi="Verdana"/>
          <w:b/>
          <w:sz w:val="20"/>
          <w:szCs w:val="20"/>
          <w:lang w:val="es-MX"/>
        </w:rPr>
        <w:t>Cruz</w:t>
      </w:r>
      <w:r>
        <w:rPr>
          <w:rFonts w:ascii="Verdana" w:hAnsi="Verdana"/>
          <w:sz w:val="20"/>
          <w:szCs w:val="20"/>
          <w:lang w:val="es-MX"/>
        </w:rPr>
        <w:t>. Ellos querían un Rey que los libertara del dominio de los romanos, pero rechazaron al Salvador que los libertaría del dominio del pecado. Clamaron por una libertad política, pero poco les importaba que estuvieran esclavizados por el pecado (Juan 8:33). Ellos buscaban un Rey que realizara milagros (Lucas 19:37) y que pusiera alimentos en sus estómagos (Juan 6:26), pero no querían que ÉL gobernara sus vidas.</w:t>
      </w:r>
    </w:p>
    <w:p w:rsidR="00080B3C" w:rsidRDefault="00080B3C" w:rsidP="00080B3C">
      <w:pPr>
        <w:spacing w:before="100" w:beforeAutospacing="1" w:after="100" w:afterAutospacing="1"/>
        <w:jc w:val="both"/>
      </w:pPr>
      <w:r>
        <w:rPr>
          <w:rFonts w:ascii="Verdana" w:hAnsi="Verdana"/>
          <w:color w:val="993366"/>
          <w:sz w:val="20"/>
          <w:szCs w:val="20"/>
          <w:lang w:val="es-MX"/>
        </w:rPr>
        <w:t>La gente puede gritar “HOSANNA” (Mateo 21:9</w:t>
      </w:r>
      <w:proofErr w:type="gramStart"/>
      <w:r>
        <w:rPr>
          <w:rStyle w:val="grame"/>
          <w:rFonts w:ascii="Verdana" w:hAnsi="Verdana"/>
          <w:color w:val="993366"/>
          <w:sz w:val="20"/>
          <w:szCs w:val="20"/>
          <w:lang w:val="es-MX"/>
        </w:rPr>
        <w:t>)—</w:t>
      </w:r>
      <w:proofErr w:type="gramEnd"/>
      <w:r>
        <w:rPr>
          <w:rFonts w:ascii="Verdana" w:hAnsi="Verdana"/>
          <w:color w:val="993366"/>
          <w:sz w:val="20"/>
          <w:szCs w:val="20"/>
          <w:lang w:val="es-MX"/>
        </w:rPr>
        <w:t>que es una expresión hebrea o aramea que significa “SALVA AHORA” (Salmo 118:25-26) –pero debemos preguntar siempre, ¿</w:t>
      </w:r>
      <w:r>
        <w:rPr>
          <w:rFonts w:ascii="Verdana" w:hAnsi="Verdana"/>
          <w:b/>
          <w:color w:val="993366"/>
          <w:sz w:val="20"/>
          <w:szCs w:val="20"/>
          <w:lang w:val="es-MX"/>
        </w:rPr>
        <w:t>de qué</w:t>
      </w:r>
      <w:r>
        <w:rPr>
          <w:rFonts w:ascii="Verdana" w:hAnsi="Verdana"/>
          <w:color w:val="993366"/>
          <w:sz w:val="20"/>
          <w:szCs w:val="20"/>
          <w:lang w:val="es-MX"/>
        </w:rPr>
        <w:t xml:space="preserve"> querían ser salvos? ¿De los romanos? ¿De la opresión política? ¿Del pecado y de la muerte? ¿Una persona quiere libertad política, libertad financiera, libertad física o libertad espiritual? ¿Qué clase de libertad es la más importante? Piensa en un soldado en el campo de batalla con bombas y balas y granadas de mano volando sobre su cabeza. En su desesperación él grita, “¡Dios, sálvame!” ¿De qué crees que quiere ser salvo? Piensa en un paciente en el hospital </w:t>
      </w:r>
      <w:proofErr w:type="gramStart"/>
      <w:r>
        <w:rPr>
          <w:rFonts w:ascii="Verdana" w:hAnsi="Verdana"/>
          <w:color w:val="993366"/>
          <w:sz w:val="20"/>
          <w:szCs w:val="20"/>
          <w:lang w:val="es-MX"/>
        </w:rPr>
        <w:t>a</w:t>
      </w:r>
      <w:proofErr w:type="gramEnd"/>
      <w:r>
        <w:rPr>
          <w:rFonts w:ascii="Verdana" w:hAnsi="Verdana"/>
          <w:color w:val="993366"/>
          <w:sz w:val="20"/>
          <w:szCs w:val="20"/>
          <w:lang w:val="es-MX"/>
        </w:rPr>
        <w:t xml:space="preserve"> punto de ser sometido a una operación al corazón. Cuando están a punto de anestesiarlo, él grita, “¡Señor, sálvame, te ruego!” ¿Crees que esta persona está preocupada de ser salva de la ira de un Dios santo o teme más el bisturí del cirujano? De acuerdo con Mateo 10:28, ¿qué debemos temer más?</w:t>
      </w:r>
      <w:r>
        <w:rPr>
          <w:rFonts w:ascii="Verdana" w:hAnsi="Verdana"/>
          <w:color w:val="993366"/>
          <w:sz w:val="20"/>
          <w:szCs w:val="20"/>
          <w:lang w:val="es-MX"/>
        </w:rPr>
        <w:br/>
        <w:t>____________________________________________________ ¿Qué clase de libertad querían los judíos en Mateo 21?</w:t>
      </w:r>
    </w:p>
    <w:p w:rsidR="00080B3C" w:rsidRDefault="00080B3C" w:rsidP="00080B3C">
      <w:pPr>
        <w:spacing w:before="100" w:beforeAutospacing="1" w:after="100" w:afterAutospacing="1"/>
        <w:jc w:val="center"/>
      </w:pPr>
      <w:r>
        <w:rPr>
          <w:rFonts w:ascii="Verdana" w:hAnsi="Verdana"/>
          <w:b/>
          <w:color w:val="FF0000"/>
          <w:sz w:val="22"/>
          <w:szCs w:val="22"/>
          <w:lang w:val="es-MX"/>
        </w:rPr>
        <w:t>La Preparación Detallada</w:t>
      </w:r>
    </w:p>
    <w:p w:rsidR="00080B3C" w:rsidRDefault="00080B3C" w:rsidP="00080B3C">
      <w:pPr>
        <w:spacing w:before="100" w:beforeAutospacing="1" w:after="100" w:afterAutospacing="1"/>
        <w:jc w:val="both"/>
      </w:pPr>
      <w:r>
        <w:rPr>
          <w:rFonts w:ascii="Verdana" w:hAnsi="Verdana"/>
          <w:sz w:val="20"/>
          <w:szCs w:val="20"/>
          <w:lang w:val="es-MX"/>
        </w:rPr>
        <w:t>Lee Mateo 21:1-3. ¿Sabía el Señor exactamente lo que ÉL quería? _____ ¿Dio él instrucciones explícitas y detalladas? ______ ¿Tienes la impresión que se está llevando a cabo cuidadosamente un plan según el perfecto programa de Dios? ¿Por qué necesitaba el Señor estos dos animales (Mateo 21:3) y por qué fue hecho todo esto (Mateo 21:4-5)? _____________________________</w:t>
      </w:r>
    </w:p>
    <w:p w:rsidR="00080B3C" w:rsidRDefault="00080B3C" w:rsidP="00080B3C">
      <w:pPr>
        <w:spacing w:before="100" w:beforeAutospacing="1" w:after="100" w:afterAutospacing="1"/>
        <w:jc w:val="both"/>
      </w:pPr>
      <w:r>
        <w:rPr>
          <w:rFonts w:ascii="Verdana" w:hAnsi="Verdana"/>
          <w:sz w:val="20"/>
          <w:szCs w:val="20"/>
          <w:lang w:val="es-MX"/>
        </w:rPr>
        <w:t>Era absolutamente necesario que Cristo entrara en la ciudad de Jerusalén sobre una asna, porque cientos de años antes Zacarías lo había predicho. ¿Dónde se encuentra esta importante profecía acerca del Mesías? Zacarías 9, versículo _______ En este versículo se instruye a la gente a gozarse y dar voces de júbilo porque “tu _______  _____________ a ti”. Así, en Mateo 21 leemos acerca de un día único y muy especial en el cual Cristo, el REY, VINO oficialmente a Jerusalén. En Lucas 19:42, 44 vemos que Cristo reconoció plenamente el significado de este día.</w:t>
      </w:r>
    </w:p>
    <w:p w:rsidR="00080B3C" w:rsidRDefault="00080B3C" w:rsidP="00080B3C">
      <w:pPr>
        <w:spacing w:before="100" w:beforeAutospacing="1" w:after="100" w:afterAutospacing="1"/>
        <w:jc w:val="both"/>
      </w:pPr>
      <w:r>
        <w:rPr>
          <w:rFonts w:ascii="Verdana" w:hAnsi="Verdana"/>
          <w:sz w:val="20"/>
          <w:szCs w:val="20"/>
          <w:lang w:val="es-MX"/>
        </w:rPr>
        <w:t xml:space="preserve">Mateo fue muy cuidadoso al citar solamente Zacarías 9:9 (ver Mateo 21:5) y </w:t>
      </w:r>
      <w:r>
        <w:rPr>
          <w:rFonts w:ascii="Verdana" w:hAnsi="Verdana"/>
          <w:b/>
          <w:sz w:val="20"/>
          <w:szCs w:val="20"/>
          <w:lang w:val="es-MX"/>
        </w:rPr>
        <w:t>no</w:t>
      </w:r>
      <w:r>
        <w:rPr>
          <w:rFonts w:ascii="Verdana" w:hAnsi="Verdana"/>
          <w:sz w:val="20"/>
          <w:szCs w:val="20"/>
          <w:lang w:val="es-MX"/>
        </w:rPr>
        <w:t xml:space="preserve"> el versículo 10, que describe el reino pacífico y el gobierno universal del Mesías. El REY ha llegado, pero ÉL no ha ocupado el trono del Rey. ¿Cumplirá Dios algún día la profecía que se encuentra en Zacarías 9:10? ______ ¿Cuándo? _______________________ Cuando el Señor Jesús se presentó como Rey la primera vez, ÉL vino como Alguien M___________ (Mateo 21:5) y H______________ (Zacarías 9:9). ¿Cómo vendrá el Rey la segunda vez (Mateo 24:30)? _______________________________ Si Zacarías 9:9 se cumplió en todos sus detalles, ¿qué nos dice eso sobre el cumplimiento de Mateo 24:30)?________________________________________________</w:t>
      </w:r>
    </w:p>
    <w:p w:rsidR="00080B3C" w:rsidRDefault="00080B3C" w:rsidP="00080B3C">
      <w:pPr>
        <w:spacing w:before="100" w:beforeAutospacing="1" w:after="100" w:afterAutospacing="1"/>
        <w:jc w:val="center"/>
      </w:pPr>
      <w:r>
        <w:rPr>
          <w:rFonts w:ascii="Verdana" w:hAnsi="Verdana"/>
          <w:b/>
          <w:color w:val="FF0000"/>
          <w:sz w:val="22"/>
          <w:szCs w:val="22"/>
          <w:lang w:val="es-MX"/>
        </w:rPr>
        <w:t>La Presentación Pública</w:t>
      </w:r>
    </w:p>
    <w:p w:rsidR="00080B3C" w:rsidRDefault="00080B3C" w:rsidP="00080B3C">
      <w:pPr>
        <w:spacing w:before="100" w:beforeAutospacing="1" w:after="100" w:afterAutospacing="1"/>
        <w:jc w:val="both"/>
      </w:pPr>
      <w:r>
        <w:rPr>
          <w:rFonts w:ascii="Verdana" w:hAnsi="Verdana"/>
          <w:sz w:val="20"/>
          <w:szCs w:val="20"/>
          <w:lang w:val="es-MX"/>
        </w:rPr>
        <w:t xml:space="preserve">Al leer Mateo capítulo 21 no puedes quedar sino impresionado por el </w:t>
      </w:r>
      <w:r>
        <w:rPr>
          <w:rFonts w:ascii="Verdana" w:hAnsi="Verdana"/>
          <w:b/>
          <w:sz w:val="20"/>
          <w:szCs w:val="20"/>
          <w:lang w:val="es-MX"/>
        </w:rPr>
        <w:t>carácter público</w:t>
      </w:r>
      <w:r>
        <w:rPr>
          <w:rFonts w:ascii="Verdana" w:hAnsi="Verdana"/>
          <w:sz w:val="20"/>
          <w:szCs w:val="20"/>
          <w:lang w:val="es-MX"/>
        </w:rPr>
        <w:t xml:space="preserve"> de este evento. ÉL vino con OSADÍA, RUIDOSAMENTE y DESAFIANTE (Juan 11:57—había un precio sobre </w:t>
      </w:r>
      <w:r>
        <w:rPr>
          <w:rFonts w:ascii="Verdana" w:hAnsi="Verdana"/>
          <w:sz w:val="20"/>
          <w:szCs w:val="20"/>
          <w:lang w:val="es-MX"/>
        </w:rPr>
        <w:lastRenderedPageBreak/>
        <w:t>Su cabeza) a la ciudad. Como resultado, “__________ la _______________ se ______________” (Mateo 21:10). El Señor quería llamar la atención sobre Sí Mismo. La hora había llegado.</w:t>
      </w:r>
    </w:p>
    <w:p w:rsidR="00080B3C" w:rsidRDefault="00080B3C" w:rsidP="00080B3C">
      <w:pPr>
        <w:spacing w:before="100" w:beforeAutospacing="1" w:after="100" w:afterAutospacing="1"/>
        <w:jc w:val="both"/>
      </w:pPr>
      <w:r>
        <w:rPr>
          <w:rFonts w:ascii="Verdana" w:hAnsi="Verdana"/>
          <w:sz w:val="20"/>
          <w:szCs w:val="20"/>
          <w:lang w:val="es-MX"/>
        </w:rPr>
        <w:t xml:space="preserve">Esta política pública era totalmente diferente al tenor del ministerio anterior de nuestro Señor. Anteriormente Jesús había sido cuidadoso en evitar la publicidad y por momentos Él se escondía de las multitudes (especialmente cuando trataron de hacerle Rey- Juan 6:15). Comparar Mateo 8:4; 19:7; Marcos 7:36; 8:26; Lucas 4:34-35; etc. Cuando Pedro y los demás discípulos entendieron que Jesús era el Cristo (el REY ungido de Dios), ¿les dijo el Señor que anunciaran este hecho a todas las personas que vieran (Mateo 16:20)? _____ Pero en Mateo 21, se les dijo que no callaran más. En realidad, la política pública de nuestro Señor es ilustrada claramente en Lucas 19:37-40. En el versículo 38, ¿qué gran título dio la gente a Jesús? _______ La protesta de los fariseos se ve en el versículo 39. Algunos de estos líderes dijeron, “Maestro, reprende a tus discípulos”. Quizás, estos celosos y observadores líderes de Israel, sabían que en ocasiones anteriores el Señor había ordenado estricto silencio a Sus discípulos en cuanto a Quién era ÉL. Pero </w:t>
      </w:r>
      <w:r>
        <w:rPr>
          <w:rFonts w:ascii="Verdana" w:hAnsi="Verdana"/>
          <w:b/>
          <w:sz w:val="20"/>
          <w:szCs w:val="20"/>
          <w:lang w:val="es-MX"/>
        </w:rPr>
        <w:t>ahora</w:t>
      </w:r>
      <w:r>
        <w:rPr>
          <w:rFonts w:ascii="Verdana" w:hAnsi="Verdana"/>
          <w:sz w:val="20"/>
          <w:szCs w:val="20"/>
          <w:lang w:val="es-MX"/>
        </w:rPr>
        <w:t>, cuando ÉL entra a la ciudad, ellos escuchan las voces de la gente aclamándolo abiertamente como “REY”, y ninguna reprensión sale de los labios de Jesús. De hecho, si los discípulos callaran, ¿quién publicaría y anunciaría la venida del Rey (Lucas 19:40)? ___________________________________</w:t>
      </w:r>
    </w:p>
    <w:p w:rsidR="00080B3C" w:rsidRDefault="00080B3C" w:rsidP="00080B3C">
      <w:pPr>
        <w:spacing w:before="100" w:beforeAutospacing="1" w:after="100" w:afterAutospacing="1"/>
        <w:jc w:val="both"/>
      </w:pPr>
      <w:r>
        <w:rPr>
          <w:rFonts w:ascii="Verdana" w:hAnsi="Verdana"/>
          <w:sz w:val="20"/>
          <w:szCs w:val="20"/>
          <w:lang w:val="es-MX"/>
        </w:rPr>
        <w:t xml:space="preserve">¿Por qué quería Jesús que todos supieran que el Rey Mesías de Israel estaba ingresando a la ciudad? Una razón importante es la siguiente: en Hechos 2:22-24, 36; 3:13-15; 4:10 (después de la muerte y resurrección), Pedro predicó al pueblo judío y los acusó de matar al Mesías. Por causa de la entrada </w:t>
      </w:r>
      <w:r>
        <w:rPr>
          <w:rFonts w:ascii="Verdana" w:hAnsi="Verdana"/>
          <w:b/>
          <w:sz w:val="20"/>
          <w:szCs w:val="20"/>
          <w:lang w:val="es-MX"/>
        </w:rPr>
        <w:t>pública</w:t>
      </w:r>
      <w:r>
        <w:rPr>
          <w:rFonts w:ascii="Verdana" w:hAnsi="Verdana"/>
          <w:sz w:val="20"/>
          <w:szCs w:val="20"/>
          <w:lang w:val="es-MX"/>
        </w:rPr>
        <w:t xml:space="preserve"> de Cristo a Jerusalén, ningún judío podría decir, “Pero yo nunca supe que Jesús de Nazaret asegurara ser el Mesías de Israel”. No, Jesús entró en la ciudad de una manera tal que las multitudes le aclamaron como Rey. Fue un evento tan público, que nadie se lo pudo perder.</w:t>
      </w:r>
    </w:p>
    <w:p w:rsidR="00080B3C" w:rsidRDefault="00080B3C" w:rsidP="00080B3C">
      <w:pPr>
        <w:spacing w:before="100" w:beforeAutospacing="1" w:after="100" w:afterAutospacing="1"/>
        <w:jc w:val="both"/>
      </w:pPr>
      <w:r>
        <w:rPr>
          <w:rFonts w:ascii="Verdana" w:hAnsi="Verdana"/>
          <w:sz w:val="20"/>
          <w:szCs w:val="20"/>
          <w:lang w:val="es-MX"/>
        </w:rPr>
        <w:t>Cuando el Señor cabalgó a la ciudad, no había solo unas pocas personas a la orilla del camino. Mateo nos dice que había “una __________________ muy ________________” (Mateo 21:8). ¿Por qué había tanta gente presente en esta ocasión? Considere los siguientes factores:</w:t>
      </w:r>
    </w:p>
    <w:p w:rsidR="00080B3C" w:rsidRDefault="00080B3C" w:rsidP="00080B3C">
      <w:pPr>
        <w:spacing w:before="100" w:beforeAutospacing="1" w:after="100" w:afterAutospacing="1"/>
        <w:ind w:left="708"/>
        <w:jc w:val="both"/>
      </w:pPr>
      <w:r>
        <w:rPr>
          <w:rFonts w:ascii="Verdana" w:hAnsi="Verdana"/>
          <w:color w:val="FF0000"/>
          <w:sz w:val="20"/>
          <w:szCs w:val="20"/>
          <w:lang w:val="es-MX"/>
        </w:rPr>
        <w:t>1) En Lucas 10:1 leemos que Jesús envió a ______ de Sus discípulos (35 equipos) a las ciudades a las cuales ÉL Mismo iría. ¿Cuál era el mensaje que proclamaban estos hombres (Lucas 10:9)? _________________________________________________ (El Rey viene. El Reino está tan cerca, que casi ya ha llegado). Como resultado de esta misión (seguida por la visita personal del Señor Mismo), muchos sabían de Jesús y anticipaban el reino de Dios.</w:t>
      </w:r>
    </w:p>
    <w:p w:rsidR="00080B3C" w:rsidRDefault="00080B3C" w:rsidP="00080B3C">
      <w:pPr>
        <w:spacing w:before="100" w:beforeAutospacing="1" w:after="100" w:afterAutospacing="1"/>
        <w:ind w:left="708"/>
        <w:jc w:val="both"/>
      </w:pPr>
      <w:r>
        <w:rPr>
          <w:rFonts w:ascii="Verdana" w:hAnsi="Verdana"/>
          <w:color w:val="FF0000"/>
          <w:sz w:val="20"/>
          <w:szCs w:val="20"/>
          <w:lang w:val="es-MX"/>
        </w:rPr>
        <w:t>2) Leer Juan 12:9-18. ¿Qué gran milagro había realizado recientemente Jesús? _______________________________________ Mucha gente había ________ que ÉL había hecho esta ___________” (Juan 12:18) y las noticias de este gran evento se habían esparcido por todas partes.</w:t>
      </w:r>
    </w:p>
    <w:p w:rsidR="00080B3C" w:rsidRDefault="00080B3C" w:rsidP="00080B3C">
      <w:pPr>
        <w:spacing w:before="100" w:beforeAutospacing="1" w:after="100" w:afterAutospacing="1"/>
        <w:ind w:left="708"/>
        <w:jc w:val="both"/>
      </w:pPr>
      <w:r>
        <w:rPr>
          <w:rFonts w:ascii="Verdana" w:hAnsi="Verdana"/>
          <w:color w:val="FF0000"/>
          <w:sz w:val="20"/>
          <w:szCs w:val="20"/>
          <w:lang w:val="es-MX"/>
        </w:rPr>
        <w:t>3) La celebración de la P__________ estaba cerca (Juan 12:1), y grandes multitudes de judíos habían venido a la ciudad santa para observar esta gran fiesta. Josefo, el historiador judío, dice que durante una Pascua en los días de Nerón (primer siglo D.C.), fueron sacrificados 256500 corderos pascuales, lo cual (si sus números son correctos) significaría que estaban en Jerusalén 2.700.200 (casi tres millones) de judíos (Guerras, 6</w:t>
      </w:r>
      <w:proofErr w:type="gramStart"/>
      <w:r>
        <w:rPr>
          <w:rStyle w:val="grame"/>
          <w:rFonts w:ascii="Verdana" w:hAnsi="Verdana"/>
          <w:color w:val="FF0000"/>
          <w:sz w:val="20"/>
          <w:szCs w:val="20"/>
          <w:lang w:val="es-MX"/>
        </w:rPr>
        <w:t>,9,3</w:t>
      </w:r>
      <w:proofErr w:type="gramEnd"/>
      <w:r>
        <w:rPr>
          <w:rFonts w:ascii="Verdana" w:hAnsi="Verdana"/>
          <w:color w:val="FF0000"/>
          <w:sz w:val="20"/>
          <w:szCs w:val="20"/>
          <w:lang w:val="es-MX"/>
        </w:rPr>
        <w:t>). Un cordero era sacrificado para cerca de 10 personas.</w:t>
      </w:r>
    </w:p>
    <w:p w:rsidR="00080B3C" w:rsidRDefault="00080B3C" w:rsidP="00080B3C">
      <w:pPr>
        <w:spacing w:before="100" w:beforeAutospacing="1" w:after="100" w:afterAutospacing="1"/>
        <w:jc w:val="both"/>
      </w:pPr>
      <w:r>
        <w:rPr>
          <w:rFonts w:ascii="Verdana" w:hAnsi="Verdana"/>
          <w:sz w:val="20"/>
          <w:szCs w:val="20"/>
          <w:lang w:val="es-MX"/>
        </w:rPr>
        <w:t>Cuando el Rey de los Judíos entró en la ciudad capital, Jerusalén estaba totalmente llena. También estaba llena días después, cuando fue sacrificado el verdadero cordero ________________  (1 Corintios 5:7).</w:t>
      </w:r>
    </w:p>
    <w:p w:rsidR="00080B3C" w:rsidRDefault="00080B3C" w:rsidP="00080B3C">
      <w:pPr>
        <w:spacing w:before="100" w:beforeAutospacing="1" w:after="100" w:afterAutospacing="1"/>
        <w:ind w:left="708"/>
        <w:jc w:val="center"/>
      </w:pPr>
      <w:r>
        <w:rPr>
          <w:rFonts w:ascii="Verdana" w:hAnsi="Verdana"/>
          <w:b/>
          <w:color w:val="FF0000"/>
          <w:sz w:val="22"/>
          <w:szCs w:val="22"/>
          <w:lang w:val="es-MX"/>
        </w:rPr>
        <w:t>La Excitante Aclamación</w:t>
      </w:r>
    </w:p>
    <w:p w:rsidR="00080B3C" w:rsidRDefault="00080B3C" w:rsidP="00080B3C">
      <w:pPr>
        <w:spacing w:before="100" w:beforeAutospacing="1" w:after="100" w:afterAutospacing="1"/>
        <w:jc w:val="both"/>
      </w:pPr>
      <w:r>
        <w:rPr>
          <w:rFonts w:ascii="Verdana" w:hAnsi="Verdana"/>
          <w:sz w:val="20"/>
          <w:szCs w:val="20"/>
          <w:lang w:val="es-MX"/>
        </w:rPr>
        <w:t xml:space="preserve">Cuando el Rey cabalgaba sobre el asno, la multitud “______________ sus ______________ en el camino” (Mateo 21:8). ¿Por qué hacía eso la gente? En 2 Reyes 9:13 la gente tomó sus mantos </w:t>
      </w:r>
      <w:r>
        <w:rPr>
          <w:rFonts w:ascii="Verdana" w:hAnsi="Verdana"/>
          <w:sz w:val="20"/>
          <w:szCs w:val="20"/>
          <w:lang w:val="es-MX"/>
        </w:rPr>
        <w:lastRenderedPageBreak/>
        <w:t xml:space="preserve">y los pusieron debajo de </w:t>
      </w:r>
      <w:proofErr w:type="spellStart"/>
      <w:r>
        <w:rPr>
          <w:rStyle w:val="spelle"/>
          <w:rFonts w:ascii="Verdana" w:hAnsi="Verdana"/>
          <w:sz w:val="20"/>
          <w:szCs w:val="20"/>
          <w:lang w:val="es-MX"/>
        </w:rPr>
        <w:t>Jehú</w:t>
      </w:r>
      <w:proofErr w:type="spellEnd"/>
      <w:r>
        <w:rPr>
          <w:rFonts w:ascii="Verdana" w:hAnsi="Verdana"/>
          <w:sz w:val="20"/>
          <w:szCs w:val="20"/>
          <w:lang w:val="es-MX"/>
        </w:rPr>
        <w:t xml:space="preserve"> y tocaron las cornetas diciendo, “J______ es R____.” De modo que en Mateo 21, los judíos estaban diciendo con sus acciones, “J____________ es R_______”.</w:t>
      </w:r>
    </w:p>
    <w:p w:rsidR="00080B3C" w:rsidRDefault="00080B3C" w:rsidP="00080B3C">
      <w:pPr>
        <w:spacing w:before="100" w:beforeAutospacing="1" w:after="100" w:afterAutospacing="1"/>
        <w:jc w:val="both"/>
      </w:pPr>
      <w:r>
        <w:rPr>
          <w:rFonts w:ascii="Verdana" w:hAnsi="Verdana"/>
          <w:sz w:val="20"/>
          <w:szCs w:val="20"/>
          <w:lang w:val="es-MX"/>
        </w:rPr>
        <w:t xml:space="preserve">La gente también cortó ___________ de los árboles y las pusieron delante del Rey cuando entraba (Mateo 21:8). ¿Qué clase de ramas eran (Juan 12:13)? __________________ De acuerdo con </w:t>
      </w:r>
      <w:r>
        <w:rPr>
          <w:rStyle w:val="spelle"/>
          <w:rFonts w:ascii="Verdana" w:hAnsi="Verdana"/>
          <w:sz w:val="20"/>
          <w:szCs w:val="20"/>
          <w:lang w:val="es-MX"/>
        </w:rPr>
        <w:t>Alfred</w:t>
      </w:r>
      <w:r>
        <w:rPr>
          <w:rFonts w:ascii="Verdana" w:hAnsi="Verdana"/>
          <w:sz w:val="20"/>
          <w:szCs w:val="20"/>
          <w:lang w:val="es-MX"/>
        </w:rPr>
        <w:t xml:space="preserve"> </w:t>
      </w:r>
      <w:proofErr w:type="spellStart"/>
      <w:r>
        <w:rPr>
          <w:rStyle w:val="spelle"/>
          <w:rFonts w:ascii="Verdana" w:hAnsi="Verdana"/>
          <w:sz w:val="20"/>
          <w:szCs w:val="20"/>
          <w:lang w:val="es-MX"/>
        </w:rPr>
        <w:t>Edersheim</w:t>
      </w:r>
      <w:proofErr w:type="spellEnd"/>
      <w:r>
        <w:rPr>
          <w:rFonts w:ascii="Verdana" w:hAnsi="Verdana"/>
          <w:sz w:val="20"/>
          <w:szCs w:val="20"/>
          <w:lang w:val="es-MX"/>
        </w:rPr>
        <w:t xml:space="preserve"> (</w:t>
      </w:r>
      <w:r>
        <w:rPr>
          <w:rFonts w:ascii="Verdana" w:hAnsi="Verdana"/>
          <w:i/>
          <w:sz w:val="20"/>
          <w:szCs w:val="20"/>
          <w:lang w:val="es-MX"/>
        </w:rPr>
        <w:t>La Vida y Los Tiempos de Jesús el Mesías</w:t>
      </w:r>
      <w:r>
        <w:rPr>
          <w:rFonts w:ascii="Verdana" w:hAnsi="Verdana"/>
          <w:sz w:val="20"/>
          <w:szCs w:val="20"/>
          <w:lang w:val="es-MX"/>
        </w:rPr>
        <w:t xml:space="preserve">), era la costumbre de los pueblos del Este dar la bienvenida al Rey, al conquistador o al libertador de esta manera. </w:t>
      </w:r>
    </w:p>
    <w:p w:rsidR="00080B3C" w:rsidRDefault="00080B3C" w:rsidP="00080B3C">
      <w:pPr>
        <w:spacing w:before="100" w:beforeAutospacing="1" w:after="100" w:afterAutospacing="1"/>
        <w:jc w:val="both"/>
      </w:pPr>
      <w:r>
        <w:rPr>
          <w:rFonts w:ascii="Verdana" w:hAnsi="Verdana"/>
          <w:sz w:val="20"/>
          <w:szCs w:val="20"/>
          <w:lang w:val="es-MX"/>
        </w:rPr>
        <w:t>No sólo reconocieron a Jesús como a su Rey con sus acciones, sino también con sus palabras. ¿Qué título dio la gente a Jesús en Mateo 21:9)? El H_______ de ____________ (este título solamente es apropiado para el Mesías –Rey. Los judíos sabían que su Rey prometido sería un descendiente de David. Comparar Mateo 12:23; 22:41-42; Jeremías 23:5; 33:15; etc.) ¿Cómo llamó la gente a Jesús en Lucas 19:38? El R_______. ¿Cómo lo llamaron en Juan 12:13? El R_______ de ______________”.</w:t>
      </w:r>
    </w:p>
    <w:p w:rsidR="00080B3C" w:rsidRDefault="00080B3C" w:rsidP="00080B3C">
      <w:pPr>
        <w:spacing w:before="100" w:beforeAutospacing="1" w:after="100" w:afterAutospacing="1"/>
        <w:jc w:val="both"/>
      </w:pPr>
      <w:r>
        <w:rPr>
          <w:rFonts w:ascii="Verdana" w:hAnsi="Verdana"/>
          <w:sz w:val="20"/>
          <w:szCs w:val="20"/>
          <w:lang w:val="es-MX"/>
        </w:rPr>
        <w:t xml:space="preserve">¿Cuáles fueron las palabras que exclamaron las multitudes, tal como está escrito en los cuatro evangelios (Mateo 21:8; Marcos 11:9; Lucas 19:38; Juan 12:13)? </w:t>
      </w:r>
      <w:r>
        <w:rPr>
          <w:rFonts w:ascii="Verdana" w:hAnsi="Verdana"/>
          <w:sz w:val="20"/>
          <w:szCs w:val="20"/>
          <w:lang w:val="es-MX"/>
        </w:rPr>
        <w:br/>
        <w:t>___________________________________________________________________ Esta palabras son del Salmo 118:25-26 ((“Sálvanos ahora” =</w:t>
      </w:r>
      <w:r>
        <w:rPr>
          <w:rFonts w:ascii="Verdana" w:hAnsi="Verdana"/>
          <w:b/>
          <w:sz w:val="20"/>
          <w:szCs w:val="20"/>
          <w:lang w:val="es-MX"/>
        </w:rPr>
        <w:t>Hosanna</w:t>
      </w:r>
      <w:r>
        <w:rPr>
          <w:rFonts w:ascii="Verdana" w:hAnsi="Verdana"/>
          <w:sz w:val="20"/>
          <w:szCs w:val="20"/>
          <w:lang w:val="es-MX"/>
        </w:rPr>
        <w:t xml:space="preserve">). Este era un pasaje muy familiar para el pueblo judío. Durante la época de la Pascua los judíos recitaban los Salmos 113-118 (este grupo de Salmos era llamado el </w:t>
      </w:r>
      <w:proofErr w:type="spellStart"/>
      <w:r>
        <w:rPr>
          <w:rStyle w:val="spelle"/>
          <w:rFonts w:ascii="Verdana" w:hAnsi="Verdana"/>
          <w:b/>
          <w:sz w:val="20"/>
          <w:szCs w:val="20"/>
          <w:lang w:val="es-MX"/>
        </w:rPr>
        <w:t>Hallel</w:t>
      </w:r>
      <w:proofErr w:type="spellEnd"/>
      <w:r>
        <w:rPr>
          <w:rFonts w:ascii="Verdana" w:hAnsi="Verdana"/>
          <w:sz w:val="20"/>
          <w:szCs w:val="20"/>
          <w:lang w:val="es-MX"/>
        </w:rPr>
        <w:t>). Cada israelita conocía de memoria estas palabras y los judíos reconocían el Salmo 118 como uno de los Salmos Mesiánicos más importantes. Cuando Jesús entró en la ciudad, ellos estaban diciéndole básicamente, “TÚ ERES AQUEL DE QUIEN ESTÁ HABLANDO ESTE SALMO. TÚ ERES EL REY-MESÍAS QUE VIENE EN EL NOMBRE DEL SEÑOR”.</w:t>
      </w:r>
    </w:p>
    <w:p w:rsidR="00080B3C" w:rsidRDefault="00080B3C" w:rsidP="00080B3C">
      <w:pPr>
        <w:spacing w:before="100" w:beforeAutospacing="1" w:after="100" w:afterAutospacing="1"/>
        <w:jc w:val="both"/>
      </w:pPr>
      <w:r>
        <w:rPr>
          <w:rFonts w:ascii="Verdana" w:hAnsi="Verdana"/>
          <w:sz w:val="20"/>
          <w:szCs w:val="20"/>
          <w:lang w:val="es-MX"/>
        </w:rPr>
        <w:t>Este Salmo estaba también en los pensamientos de nuestro Señor durante los días finales antes de la cruz. Lea Mateo 21:42 donde Jesús habla de Su terrible rechazo por parte de los líderes judíos. ¿Cuál versículo estaba Jesús citando? __________ Jesús citó nuevamente este Salmo en Mateo 23:37-</w:t>
      </w:r>
      <w:r>
        <w:rPr>
          <w:rFonts w:ascii="Verdana" w:hAnsi="Verdana"/>
          <w:b/>
          <w:sz w:val="20"/>
          <w:szCs w:val="20"/>
          <w:lang w:val="es-MX"/>
        </w:rPr>
        <w:t>39</w:t>
      </w:r>
      <w:r>
        <w:rPr>
          <w:rFonts w:ascii="Verdana" w:hAnsi="Verdana"/>
          <w:sz w:val="20"/>
          <w:szCs w:val="20"/>
          <w:lang w:val="es-MX"/>
        </w:rPr>
        <w:t>. Cuando Jesús entró en la ciudad, la gente lo aclamó con sus labios (comparar Mateo 15:8). En el futuro vendrá un día cuando dirán estas palabras de corazón (Mateo 23:39). Entonces el gran Rey vendrá a Su pueblo para librarlos, no sólo política sino espiritualmente (Romanos 11:26).</w:t>
      </w:r>
    </w:p>
    <w:p w:rsidR="00080B3C" w:rsidRDefault="00080B3C" w:rsidP="00080B3C">
      <w:pPr>
        <w:spacing w:before="100" w:beforeAutospacing="1" w:after="100" w:afterAutospacing="1"/>
        <w:jc w:val="center"/>
      </w:pPr>
      <w:r>
        <w:rPr>
          <w:rFonts w:ascii="Verdana" w:hAnsi="Verdana"/>
          <w:b/>
          <w:color w:val="FF0000"/>
          <w:sz w:val="22"/>
          <w:szCs w:val="22"/>
          <w:lang w:val="es-MX"/>
        </w:rPr>
        <w:t>El Cumplimiento Profético</w:t>
      </w:r>
    </w:p>
    <w:p w:rsidR="00080B3C" w:rsidRDefault="00080B3C" w:rsidP="00080B3C">
      <w:pPr>
        <w:spacing w:before="100" w:beforeAutospacing="1" w:after="100" w:afterAutospacing="1"/>
        <w:jc w:val="both"/>
      </w:pPr>
      <w:r>
        <w:rPr>
          <w:rFonts w:ascii="Verdana" w:hAnsi="Verdana"/>
          <w:sz w:val="20"/>
          <w:szCs w:val="20"/>
          <w:lang w:val="es-MX"/>
        </w:rPr>
        <w:t>Zacarías no fue el único profeta que habló de la venida del Rey-Mesías de Israel. El profeta Daniel también escribió sobre la venida del M__________ P________________ (Daniel 9:25). De acuerdo con Daniel 9:25, este gran evento (la venida del Mesías-Príncipe) marcaría el fin (consumación) de un período de 69 (62+7) semanas (siendo cada “semana” o “</w:t>
      </w:r>
      <w:proofErr w:type="spellStart"/>
      <w:r>
        <w:rPr>
          <w:rStyle w:val="spelle"/>
          <w:rFonts w:ascii="Verdana" w:hAnsi="Verdana"/>
          <w:sz w:val="20"/>
          <w:szCs w:val="20"/>
          <w:lang w:val="es-MX"/>
        </w:rPr>
        <w:t>heptad</w:t>
      </w:r>
      <w:proofErr w:type="spellEnd"/>
      <w:r>
        <w:rPr>
          <w:rFonts w:ascii="Verdana" w:hAnsi="Verdana"/>
          <w:sz w:val="20"/>
          <w:szCs w:val="20"/>
          <w:lang w:val="es-MX"/>
        </w:rPr>
        <w:t xml:space="preserve">” igual a 7 años, y consistiendo cada año “profético” de 360 días—comparar Apocalipsis 12:6; 11:3; 11:2; 13:5 y Daniel 9:27). </w:t>
      </w:r>
      <w:r>
        <w:rPr>
          <w:rFonts w:ascii="Verdana" w:hAnsi="Verdana"/>
          <w:b/>
          <w:sz w:val="20"/>
          <w:szCs w:val="20"/>
          <w:lang w:val="es-MX"/>
        </w:rPr>
        <w:t>Después</w:t>
      </w:r>
      <w:r>
        <w:rPr>
          <w:rFonts w:ascii="Verdana" w:hAnsi="Verdana"/>
          <w:sz w:val="20"/>
          <w:szCs w:val="20"/>
          <w:lang w:val="es-MX"/>
        </w:rPr>
        <w:t xml:space="preserve"> de este período de 69 semanas (483 años “proféticos”), ¿qué acontecimiento importante tendría lugar de acuerdo con Daniel 9:26? ___________________________________ Luego de este evento, vendrían los romanos y destruirían “la ______________ y el __________________” (Daniel 9:26; Lucas 19:41-44).</w:t>
      </w:r>
    </w:p>
    <w:p w:rsidR="00080B3C" w:rsidRDefault="00080B3C" w:rsidP="00080B3C">
      <w:pPr>
        <w:spacing w:before="100" w:beforeAutospacing="1" w:after="100" w:afterAutospacing="1"/>
        <w:jc w:val="both"/>
      </w:pPr>
      <w:r>
        <w:rPr>
          <w:rFonts w:ascii="Verdana" w:hAnsi="Verdana"/>
          <w:sz w:val="20"/>
          <w:szCs w:val="20"/>
          <w:lang w:val="es-MX"/>
        </w:rPr>
        <w:t>Esto puede ilustrarse con el siguiente diagrama:</w:t>
      </w:r>
    </w:p>
    <w:p w:rsidR="00080B3C" w:rsidRDefault="00080B3C" w:rsidP="00080B3C">
      <w:pPr>
        <w:spacing w:before="100" w:beforeAutospacing="1" w:after="100" w:afterAutospacing="1"/>
        <w:jc w:val="center"/>
      </w:pPr>
      <w:r>
        <w:rPr>
          <w:noProof/>
          <w:lang w:val="es-AR" w:eastAsia="es-AR"/>
        </w:rPr>
        <w:lastRenderedPageBreak/>
        <w:drawing>
          <wp:inline distT="0" distB="0" distL="0" distR="0">
            <wp:extent cx="5210175" cy="3486150"/>
            <wp:effectExtent l="0" t="0" r="9525" b="0"/>
            <wp:docPr id="1" name="Imagen 1" descr="http://www.middletownbiblechurch.org/spanish/lifeoc/img_vidadecrist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ddletownbiblechurch.org/spanish/lifeoc/img_vidadecristo/1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3486150"/>
                    </a:xfrm>
                    <a:prstGeom prst="rect">
                      <a:avLst/>
                    </a:prstGeom>
                    <a:noFill/>
                    <a:ln>
                      <a:noFill/>
                    </a:ln>
                  </pic:spPr>
                </pic:pic>
              </a:graphicData>
            </a:graphic>
          </wp:inline>
        </w:drawing>
      </w:r>
    </w:p>
    <w:p w:rsidR="00080B3C" w:rsidRDefault="00080B3C" w:rsidP="00080B3C">
      <w:pPr>
        <w:spacing w:before="100" w:beforeAutospacing="1" w:after="100" w:afterAutospacing="1"/>
        <w:jc w:val="both"/>
      </w:pPr>
      <w:r>
        <w:rPr>
          <w:rFonts w:ascii="Verdana" w:hAnsi="Verdana"/>
          <w:sz w:val="20"/>
          <w:szCs w:val="20"/>
          <w:lang w:val="es-MX"/>
        </w:rPr>
        <w:t>La entrada real de Cristo era un evento que Dios marcó claramente en Su calendario, y cuando Cristo entró en la ciudad, Él no se adelantó ni atrasó ni en un día. La segunda venida de Cristo es otro acontecimiento que está marcado claramente en el calendario de Dios. Sin embargo, el Padre no nos ha mostrado Su agenda (Mateo 24:36). Pero podemos estar seguros que todo está sucediendo de acuerdo a Su programa.</w:t>
      </w:r>
    </w:p>
    <w:p w:rsidR="00080B3C" w:rsidRDefault="00080B3C" w:rsidP="00080B3C">
      <w:pPr>
        <w:spacing w:before="100" w:beforeAutospacing="1" w:after="100" w:afterAutospacing="1"/>
        <w:jc w:val="center"/>
      </w:pPr>
      <w:r>
        <w:rPr>
          <w:rFonts w:ascii="Verdana" w:hAnsi="Verdana"/>
          <w:b/>
          <w:color w:val="FF0000"/>
          <w:sz w:val="22"/>
          <w:szCs w:val="22"/>
          <w:lang w:val="es-MX"/>
        </w:rPr>
        <w:t>La Esperanza del Milenio</w:t>
      </w:r>
    </w:p>
    <w:p w:rsidR="00080B3C" w:rsidRDefault="00080B3C" w:rsidP="00080B3C">
      <w:pPr>
        <w:spacing w:before="100" w:beforeAutospacing="1" w:after="100" w:afterAutospacing="1"/>
        <w:jc w:val="both"/>
      </w:pPr>
      <w:r>
        <w:rPr>
          <w:rFonts w:ascii="Verdana" w:hAnsi="Verdana"/>
          <w:sz w:val="20"/>
          <w:szCs w:val="20"/>
          <w:lang w:val="es-MX"/>
        </w:rPr>
        <w:t xml:space="preserve">Aunque el Rey fue rechazado y crucificado (“se le quitó la vida”) después de Su entrada real, ÉL así y todo, dio al pueblo de Israel una degustación anticipada de lo que será el reino. Considere lo siguiente: </w:t>
      </w:r>
    </w:p>
    <w:tbl>
      <w:tblPr>
        <w:tblW w:w="0" w:type="auto"/>
        <w:jc w:val="center"/>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3"/>
      </w:tblGrid>
      <w:tr w:rsidR="00080B3C" w:rsidTr="00080B3C">
        <w:trPr>
          <w:jc w:val="center"/>
        </w:trPr>
        <w:tc>
          <w:tcPr>
            <w:tcW w:w="8493" w:type="dxa"/>
            <w:tcBorders>
              <w:top w:val="single" w:sz="12" w:space="0" w:color="auto"/>
              <w:left w:val="single" w:sz="12" w:space="0" w:color="auto"/>
              <w:bottom w:val="single" w:sz="12" w:space="0" w:color="auto"/>
              <w:right w:val="single" w:sz="12" w:space="0" w:color="auto"/>
            </w:tcBorders>
            <w:hideMark/>
          </w:tcPr>
          <w:p w:rsidR="00080B3C" w:rsidRDefault="00080B3C">
            <w:pPr>
              <w:spacing w:before="100" w:beforeAutospacing="1" w:after="100" w:afterAutospacing="1"/>
              <w:jc w:val="both"/>
            </w:pPr>
            <w:r>
              <w:rPr>
                <w:rFonts w:ascii="Verdana" w:hAnsi="Verdana"/>
                <w:sz w:val="20"/>
                <w:szCs w:val="20"/>
                <w:lang w:val="es-MX"/>
              </w:rPr>
              <w:t> </w:t>
            </w:r>
          </w:p>
          <w:p w:rsidR="00080B3C" w:rsidRDefault="00080B3C">
            <w:pPr>
              <w:numPr>
                <w:ilvl w:val="0"/>
                <w:numId w:val="1"/>
              </w:numPr>
              <w:spacing w:before="100" w:beforeAutospacing="1" w:after="100" w:afterAutospacing="1"/>
              <w:rPr>
                <w:color w:val="0000FF"/>
              </w:rPr>
            </w:pPr>
            <w:r>
              <w:rPr>
                <w:rFonts w:ascii="Verdana" w:hAnsi="Verdana"/>
                <w:b/>
                <w:color w:val="0000FF"/>
                <w:sz w:val="20"/>
                <w:szCs w:val="20"/>
                <w:lang w:val="es-MX"/>
              </w:rPr>
              <w:t>El Rey Mesiánico estaba presente personalmente en Su propio templo (comparar Mateo 21:12, 23 con Malaquías 3:1).</w:t>
            </w:r>
            <w:r>
              <w:rPr>
                <w:color w:val="0000FF"/>
              </w:rPr>
              <w:t xml:space="preserve"> </w:t>
            </w:r>
          </w:p>
          <w:p w:rsidR="00080B3C" w:rsidRDefault="00080B3C">
            <w:pPr>
              <w:numPr>
                <w:ilvl w:val="0"/>
                <w:numId w:val="2"/>
              </w:numPr>
              <w:spacing w:before="100" w:beforeAutospacing="1" w:after="100" w:afterAutospacing="1"/>
              <w:rPr>
                <w:color w:val="0000FF"/>
              </w:rPr>
            </w:pPr>
            <w:r>
              <w:rPr>
                <w:rFonts w:ascii="Verdana" w:hAnsi="Verdana"/>
                <w:b/>
                <w:color w:val="0000FF"/>
                <w:sz w:val="20"/>
                <w:szCs w:val="20"/>
                <w:lang w:val="es-MX"/>
              </w:rPr>
              <w:t>Los Codiciosos fueron echados fuera (comparar Mateo 21:12-13 con Ezequiel 34:1-10).</w:t>
            </w:r>
            <w:r>
              <w:rPr>
                <w:color w:val="0000FF"/>
              </w:rPr>
              <w:t xml:space="preserve"> </w:t>
            </w:r>
          </w:p>
          <w:p w:rsidR="00080B3C" w:rsidRDefault="00080B3C">
            <w:pPr>
              <w:numPr>
                <w:ilvl w:val="0"/>
                <w:numId w:val="3"/>
              </w:numPr>
              <w:spacing w:before="100" w:beforeAutospacing="1" w:after="100" w:afterAutospacing="1"/>
              <w:rPr>
                <w:color w:val="0000FF"/>
              </w:rPr>
            </w:pPr>
            <w:r>
              <w:rPr>
                <w:rFonts w:ascii="Verdana" w:hAnsi="Verdana"/>
                <w:b/>
                <w:color w:val="0000FF"/>
                <w:sz w:val="20"/>
                <w:szCs w:val="20"/>
                <w:lang w:val="es-MX"/>
              </w:rPr>
              <w:t>La Palabra de instrucción del Señor salía desde Jerusalén (comparar Lucas 19:47 con Isaías 2:2-3).</w:t>
            </w:r>
            <w:r>
              <w:rPr>
                <w:color w:val="0000FF"/>
              </w:rPr>
              <w:t xml:space="preserve"> </w:t>
            </w:r>
          </w:p>
          <w:p w:rsidR="00080B3C" w:rsidRDefault="00080B3C">
            <w:pPr>
              <w:numPr>
                <w:ilvl w:val="0"/>
                <w:numId w:val="4"/>
              </w:numPr>
              <w:spacing w:before="100" w:beforeAutospacing="1" w:after="100" w:afterAutospacing="1"/>
              <w:rPr>
                <w:color w:val="0000FF"/>
              </w:rPr>
            </w:pPr>
            <w:r>
              <w:rPr>
                <w:rFonts w:ascii="Verdana" w:hAnsi="Verdana"/>
                <w:b/>
                <w:color w:val="0000FF"/>
                <w:sz w:val="20"/>
                <w:szCs w:val="20"/>
                <w:lang w:val="es-MX"/>
              </w:rPr>
              <w:t>La Mano Sanadora del Rey estaba sobre todos los que sufrían aflicciones físicas (comparar Mateo 21:14 con Isaías 35:4-6).</w:t>
            </w:r>
            <w:r>
              <w:rPr>
                <w:color w:val="0000FF"/>
              </w:rPr>
              <w:t xml:space="preserve"> </w:t>
            </w:r>
          </w:p>
          <w:p w:rsidR="00080B3C" w:rsidRDefault="00080B3C">
            <w:pPr>
              <w:spacing w:before="100" w:beforeAutospacing="1" w:after="100" w:afterAutospacing="1"/>
              <w:jc w:val="both"/>
            </w:pPr>
            <w:r>
              <w:rPr>
                <w:rFonts w:ascii="Verdana" w:hAnsi="Verdana"/>
                <w:sz w:val="20"/>
                <w:szCs w:val="20"/>
                <w:lang w:val="es-MX"/>
              </w:rPr>
              <w:t> </w:t>
            </w:r>
          </w:p>
        </w:tc>
      </w:tr>
    </w:tbl>
    <w:p w:rsidR="00080B3C" w:rsidRDefault="00080B3C" w:rsidP="00080B3C">
      <w:pPr>
        <w:spacing w:before="100" w:beforeAutospacing="1" w:after="100" w:afterAutospacing="1"/>
        <w:jc w:val="both"/>
      </w:pPr>
      <w:r>
        <w:rPr>
          <w:rFonts w:ascii="Verdana" w:hAnsi="Verdana"/>
          <w:sz w:val="20"/>
          <w:szCs w:val="20"/>
          <w:lang w:val="es-MX"/>
        </w:rPr>
        <w:t xml:space="preserve">Tal degustación anticipada debería hacer que el creyente anhelara el día cuando Cristo esté verdaderamente en Su trono en Jerusalén. Tal como Cristo vino la primera vez sobre un asno (esto es </w:t>
      </w:r>
      <w:r>
        <w:rPr>
          <w:rFonts w:ascii="Verdana" w:hAnsi="Verdana"/>
          <w:b/>
          <w:sz w:val="20"/>
          <w:szCs w:val="20"/>
          <w:lang w:val="es-MX"/>
        </w:rPr>
        <w:t>historia</w:t>
      </w:r>
      <w:r>
        <w:rPr>
          <w:rFonts w:ascii="Verdana" w:hAnsi="Verdana"/>
          <w:sz w:val="20"/>
          <w:szCs w:val="20"/>
          <w:lang w:val="es-MX"/>
        </w:rPr>
        <w:t xml:space="preserve">, las Escrituras </w:t>
      </w:r>
      <w:r>
        <w:rPr>
          <w:rFonts w:ascii="Verdana" w:hAnsi="Verdana"/>
          <w:b/>
          <w:sz w:val="20"/>
          <w:szCs w:val="20"/>
          <w:lang w:val="es-MX"/>
        </w:rPr>
        <w:t>se cumplieron</w:t>
      </w:r>
      <w:r>
        <w:rPr>
          <w:rFonts w:ascii="Verdana" w:hAnsi="Verdana"/>
          <w:sz w:val="20"/>
          <w:szCs w:val="20"/>
          <w:lang w:val="es-MX"/>
        </w:rPr>
        <w:t xml:space="preserve">—Mateo 21:7), así ÉL vendrá por segunda vez montando sobre un caballo blanco (esto es </w:t>
      </w:r>
      <w:r>
        <w:rPr>
          <w:rFonts w:ascii="Verdana" w:hAnsi="Verdana"/>
          <w:b/>
          <w:sz w:val="20"/>
          <w:szCs w:val="20"/>
          <w:lang w:val="es-MX"/>
        </w:rPr>
        <w:t>profecía</w:t>
      </w:r>
      <w:r>
        <w:rPr>
          <w:rFonts w:ascii="Verdana" w:hAnsi="Verdana"/>
          <w:sz w:val="20"/>
          <w:szCs w:val="20"/>
          <w:lang w:val="es-MX"/>
        </w:rPr>
        <w:t xml:space="preserve">, las Escrituras </w:t>
      </w:r>
      <w:r>
        <w:rPr>
          <w:rFonts w:ascii="Verdana" w:hAnsi="Verdana"/>
          <w:b/>
          <w:sz w:val="20"/>
          <w:szCs w:val="20"/>
          <w:lang w:val="es-MX"/>
        </w:rPr>
        <w:t>tendrán que cumplirse</w:t>
      </w:r>
      <w:r>
        <w:rPr>
          <w:rFonts w:ascii="Verdana" w:hAnsi="Verdana"/>
          <w:sz w:val="20"/>
          <w:szCs w:val="20"/>
          <w:lang w:val="es-MX"/>
        </w:rPr>
        <w:t xml:space="preserve"> —Apocalipsis 19:11), descenderá a la tierra y establecerá Su reino </w:t>
      </w:r>
      <w:proofErr w:type="spellStart"/>
      <w:r>
        <w:rPr>
          <w:rFonts w:ascii="Verdana" w:hAnsi="Verdana"/>
          <w:sz w:val="20"/>
          <w:szCs w:val="20"/>
          <w:lang w:val="es-MX"/>
        </w:rPr>
        <w:t>milenial</w:t>
      </w:r>
      <w:proofErr w:type="spellEnd"/>
      <w:r>
        <w:rPr>
          <w:rFonts w:ascii="Verdana" w:hAnsi="Verdana"/>
          <w:sz w:val="20"/>
          <w:szCs w:val="20"/>
          <w:lang w:val="es-MX"/>
        </w:rPr>
        <w:t>. ¡Qué esperanza tan segura y bendita! ¡EL REY VIENE!</w:t>
      </w:r>
    </w:p>
    <w:p w:rsidR="00080B3C" w:rsidRDefault="00080B3C" w:rsidP="00080B3C">
      <w:pPr>
        <w:spacing w:before="100" w:beforeAutospacing="1" w:after="100" w:afterAutospacing="1"/>
        <w:jc w:val="center"/>
      </w:pPr>
      <w:r>
        <w:rPr>
          <w:rFonts w:ascii="Verdana" w:hAnsi="Verdana"/>
          <w:b/>
          <w:color w:val="FF0000"/>
          <w:sz w:val="22"/>
          <w:szCs w:val="22"/>
          <w:lang w:val="es-MX"/>
        </w:rPr>
        <w:lastRenderedPageBreak/>
        <w:t>El Lamento Desconsolado</w:t>
      </w:r>
    </w:p>
    <w:p w:rsidR="00080B3C" w:rsidRDefault="00080B3C" w:rsidP="00080B3C">
      <w:pPr>
        <w:spacing w:before="100" w:beforeAutospacing="1" w:after="100" w:afterAutospacing="1"/>
        <w:jc w:val="both"/>
      </w:pPr>
      <w:r>
        <w:rPr>
          <w:rFonts w:ascii="Verdana" w:hAnsi="Verdana"/>
          <w:sz w:val="20"/>
          <w:szCs w:val="20"/>
          <w:lang w:val="es-MX"/>
        </w:rPr>
        <w:t>Cuando el Rey se acercó a Jerusalén, ÉL vio la ciudad y __________ sobre ella (Lucas 19:41). Las multitudes se regocijaban, pero el Salvador lloró, porque ÉL sabía que la aclamación de la voluble muchedumbre dentro de poco tiempo se volvería en una furiosa demanda por Su muerte.</w:t>
      </w:r>
    </w:p>
    <w:p w:rsidR="00080B3C" w:rsidRDefault="00080B3C" w:rsidP="00080B3C">
      <w:pPr>
        <w:spacing w:before="100" w:beforeAutospacing="1" w:after="100" w:afterAutospacing="1"/>
        <w:jc w:val="both"/>
      </w:pPr>
      <w:r>
        <w:rPr>
          <w:rFonts w:ascii="Verdana" w:hAnsi="Verdana"/>
          <w:sz w:val="20"/>
          <w:szCs w:val="20"/>
          <w:lang w:val="es-MX"/>
        </w:rPr>
        <w:t xml:space="preserve">El </w:t>
      </w:r>
      <w:r>
        <w:rPr>
          <w:rFonts w:ascii="Verdana" w:hAnsi="Verdana"/>
          <w:b/>
          <w:sz w:val="20"/>
          <w:szCs w:val="20"/>
          <w:lang w:val="es-MX"/>
        </w:rPr>
        <w:t>lamento</w:t>
      </w:r>
      <w:r>
        <w:rPr>
          <w:rFonts w:ascii="Verdana" w:hAnsi="Verdana"/>
          <w:sz w:val="20"/>
          <w:szCs w:val="20"/>
          <w:lang w:val="es-MX"/>
        </w:rPr>
        <w:t xml:space="preserve"> (una fuerte expresión de dolor y pesar) de nuestro Señor sobre la ciudad de Jerusalén está anotada en Mateo 23:37. ¿Qué habría hecho el Señor por el pueblo judío si tan solo se lo hubiera permitido? ___________________________________________________ ¿Cuáles tres palabras en este versículo muestran el terrible rechazo de Israel y su renuencia a dejar que Dios hiciera su buena obra? _____________________________ Puesto que rechazaron la bendición de Dios, ¿qué tuvo que hacer Dios (Mateo 23:38; 24:1-2)? ______________________________</w:t>
      </w:r>
    </w:p>
    <w:p w:rsidR="00080B3C" w:rsidRDefault="00080B3C" w:rsidP="00080B3C">
      <w:pPr>
        <w:spacing w:before="100" w:beforeAutospacing="1" w:after="100" w:afterAutospacing="1"/>
        <w:jc w:val="both"/>
      </w:pPr>
      <w:r>
        <w:rPr>
          <w:rFonts w:ascii="Verdana" w:hAnsi="Verdana"/>
          <w:color w:val="FF0000"/>
          <w:sz w:val="20"/>
          <w:szCs w:val="20"/>
          <w:lang w:val="es-MX"/>
        </w:rPr>
        <w:t>(</w:t>
      </w:r>
      <w:r>
        <w:rPr>
          <w:rFonts w:ascii="Verdana" w:hAnsi="Verdana"/>
          <w:i/>
          <w:color w:val="FF0000"/>
          <w:sz w:val="20"/>
          <w:szCs w:val="20"/>
          <w:lang w:val="es-MX"/>
        </w:rPr>
        <w:t>Nota</w:t>
      </w:r>
      <w:r>
        <w:rPr>
          <w:rFonts w:ascii="Verdana" w:hAnsi="Verdana"/>
          <w:color w:val="FF0000"/>
          <w:sz w:val="20"/>
          <w:szCs w:val="20"/>
          <w:lang w:val="es-MX"/>
        </w:rPr>
        <w:t>: La terrible destrucción de Jerusalén se cumplió en el año 70 D.C. por los romanos bajo el general Tito).</w:t>
      </w:r>
    </w:p>
    <w:p w:rsidR="00080B3C" w:rsidRDefault="00080B3C" w:rsidP="00080B3C">
      <w:pPr>
        <w:spacing w:before="100" w:beforeAutospacing="1" w:after="100" w:afterAutospacing="1"/>
        <w:jc w:val="both"/>
      </w:pPr>
      <w:r>
        <w:rPr>
          <w:rFonts w:ascii="Verdana" w:hAnsi="Verdana"/>
          <w:sz w:val="20"/>
          <w:szCs w:val="20"/>
          <w:lang w:val="es-MX"/>
        </w:rPr>
        <w:t>Todo eso quería hacer Dios, si Su pueblo sólo hubiese querido. El Señor extendió Sus manos hacia Israel para darles LO MEJOR QUE TIENE, pero como ellos eran desobedientes y rebeldes, ellos lo RECHAZARON (¿Qué versículo en Romanos capítulo 10 enseña esto? ______). En 2 Crónicas 36:15, ¿Qué hizo el Señor Dios por Su pueblo? _____________________________ ¿Por qué hizo esto? _____________________________ ¿Qué hizo el pueblo? (36:16)</w:t>
      </w:r>
      <w:r>
        <w:rPr>
          <w:rFonts w:ascii="Verdana" w:hAnsi="Verdana"/>
          <w:sz w:val="20"/>
          <w:szCs w:val="20"/>
          <w:lang w:val="es-MX"/>
        </w:rPr>
        <w:br/>
        <w:t>1) _____________________________________________________________</w:t>
      </w:r>
      <w:r>
        <w:rPr>
          <w:rFonts w:ascii="Verdana" w:hAnsi="Verdana"/>
          <w:sz w:val="20"/>
          <w:szCs w:val="20"/>
          <w:lang w:val="es-MX"/>
        </w:rPr>
        <w:br/>
        <w:t xml:space="preserve">2) _____________________________________________________________ </w:t>
      </w:r>
      <w:r>
        <w:rPr>
          <w:rFonts w:ascii="Verdana" w:hAnsi="Verdana"/>
          <w:sz w:val="20"/>
          <w:szCs w:val="20"/>
          <w:lang w:val="es-MX"/>
        </w:rPr>
        <w:br/>
        <w:t xml:space="preserve">3) _____________________________________________________________ </w:t>
      </w:r>
    </w:p>
    <w:p w:rsidR="00080B3C" w:rsidRDefault="00080B3C" w:rsidP="00080B3C">
      <w:pPr>
        <w:spacing w:before="100" w:beforeAutospacing="1" w:after="100" w:afterAutospacing="1"/>
        <w:jc w:val="both"/>
      </w:pPr>
      <w:r>
        <w:rPr>
          <w:rFonts w:ascii="Verdana" w:hAnsi="Verdana"/>
          <w:sz w:val="20"/>
          <w:szCs w:val="20"/>
          <w:lang w:val="es-MX"/>
        </w:rPr>
        <w:t>Puesto que rechazaron el mensaje de Dios y la misericordia de Dios, ¿cómo tuvo que tratar Dios con ellos?</w:t>
      </w:r>
      <w:r>
        <w:rPr>
          <w:rFonts w:ascii="Verdana" w:hAnsi="Verdana"/>
          <w:sz w:val="20"/>
          <w:szCs w:val="20"/>
          <w:lang w:val="es-MX"/>
        </w:rPr>
        <w:br/>
        <w:t>____________________________________________</w:t>
      </w:r>
    </w:p>
    <w:p w:rsidR="00080B3C" w:rsidRDefault="00080B3C" w:rsidP="00080B3C">
      <w:pPr>
        <w:spacing w:before="100" w:beforeAutospacing="1" w:after="100" w:afterAutospacing="1"/>
        <w:jc w:val="both"/>
      </w:pPr>
      <w:r>
        <w:rPr>
          <w:rFonts w:ascii="Verdana" w:hAnsi="Verdana"/>
          <w:sz w:val="20"/>
          <w:szCs w:val="20"/>
          <w:lang w:val="es-MX"/>
        </w:rPr>
        <w:t>¿Qué promesa dio Dios en el Salmo 81:10? ___________________________________ ¿Qué era lo único que tenía que hacer Israel (81:10)? _________________________ (</w:t>
      </w:r>
      <w:r>
        <w:rPr>
          <w:rFonts w:ascii="Verdana" w:hAnsi="Verdana"/>
          <w:i/>
          <w:sz w:val="20"/>
          <w:szCs w:val="20"/>
          <w:lang w:val="es-MX"/>
        </w:rPr>
        <w:t>Nota</w:t>
      </w:r>
      <w:r>
        <w:rPr>
          <w:rFonts w:ascii="Verdana" w:hAnsi="Verdana"/>
          <w:sz w:val="20"/>
          <w:szCs w:val="20"/>
          <w:lang w:val="es-MX"/>
        </w:rPr>
        <w:t>: piensa en polluelos que son alimentados por su madre). ¿Cómo respondió Israel a la bondadosa promesa y provisión de Dios (Salmo 81:11)? ____________________________________________ ¿Cuál versículo muestra el triste lamento de Dios sobre Su pueblo? ______ ¿Qué habría hecho Dios por ellos si tan sólo le hubiesen obedecido (81:14-16)? ____________________________________</w:t>
      </w:r>
      <w:r>
        <w:rPr>
          <w:rFonts w:ascii="Verdana" w:hAnsi="Verdana"/>
          <w:sz w:val="20"/>
          <w:szCs w:val="20"/>
          <w:lang w:val="es-MX"/>
        </w:rPr>
        <w:br/>
        <w:t>______________________________________________________________________________</w:t>
      </w:r>
    </w:p>
    <w:p w:rsidR="00080B3C" w:rsidRDefault="00080B3C" w:rsidP="00080B3C">
      <w:pPr>
        <w:spacing w:before="100" w:beforeAutospacing="1" w:after="100" w:afterAutospacing="1"/>
        <w:jc w:val="both"/>
      </w:pPr>
      <w:r>
        <w:rPr>
          <w:rFonts w:ascii="Verdana" w:hAnsi="Verdana"/>
          <w:sz w:val="20"/>
          <w:szCs w:val="20"/>
          <w:lang w:val="es-MX"/>
        </w:rPr>
        <w:t>¿Qué hizo Dios como resultado de su porfiada rebelión (81:12)? __________________________</w:t>
      </w:r>
      <w:r>
        <w:rPr>
          <w:rFonts w:ascii="Verdana" w:hAnsi="Verdana"/>
          <w:sz w:val="20"/>
          <w:szCs w:val="20"/>
          <w:lang w:val="es-MX"/>
        </w:rPr>
        <w:br/>
        <w:t>___________________________________________________________</w:t>
      </w:r>
    </w:p>
    <w:p w:rsidR="00080B3C" w:rsidRDefault="00080B3C" w:rsidP="00080B3C">
      <w:pPr>
        <w:spacing w:before="100" w:beforeAutospacing="1" w:after="100" w:afterAutospacing="1"/>
        <w:jc w:val="both"/>
      </w:pPr>
      <w:r>
        <w:rPr>
          <w:rFonts w:ascii="Verdana" w:hAnsi="Verdana"/>
          <w:sz w:val="20"/>
          <w:szCs w:val="20"/>
          <w:lang w:val="es-MX"/>
        </w:rPr>
        <w:t>En Jeremías 6:16, ¿qué promete Dios a Su pueblo? ____________________________ ¿Qué dijo el pueblo? ________________________ Comparar versículo 17. ¿Qué tuvo que hacer Dios entonces (6:19)? _______________________________________________ ¿Qué prometió Dios en Isaías 30:15? _______________________________________________ ¿Cuáles tres palabras muestran el trágico rechazo del pueblo a la bondadosa oferta de Dios? ______________________________</w:t>
      </w:r>
    </w:p>
    <w:p w:rsidR="00080B3C" w:rsidRDefault="00080B3C" w:rsidP="00080B3C">
      <w:pPr>
        <w:spacing w:before="100" w:beforeAutospacing="1" w:after="100" w:afterAutospacing="1"/>
        <w:jc w:val="both"/>
      </w:pPr>
      <w:r>
        <w:rPr>
          <w:rFonts w:ascii="Verdana" w:hAnsi="Verdana"/>
          <w:sz w:val="20"/>
          <w:szCs w:val="20"/>
          <w:lang w:val="es-MX"/>
        </w:rPr>
        <w:t xml:space="preserve">Hemos visto en todos estos pasajes que Dios está muy DISPUESTO. La pregunta es ésta, ¿Lo estás tú? Cristo Jesús viene a toda persona, DISPUESTO a ser el REY de su vida. Piensa en todo lo que Cristo hará en la vida de esa persona si ésta tan sólo le permite REINAR Y GOBERNAR a ÉL. ¿Estás DISPUESTO a permitir que ÉL sea tu SALVADOR, MAESTRO y REY? O lo rechazarás causando que el Señor se lamente sobre ti y diga, “Todo lo que yo hubiese querido hacer en la vida de (escribe tu nombre) _____________________, pero él/ella </w:t>
      </w:r>
      <w:r>
        <w:rPr>
          <w:rFonts w:ascii="Verdana" w:hAnsi="Verdana"/>
          <w:b/>
          <w:sz w:val="20"/>
          <w:szCs w:val="20"/>
          <w:lang w:val="es-MX"/>
        </w:rPr>
        <w:t>no quiso</w:t>
      </w:r>
      <w:r>
        <w:rPr>
          <w:rFonts w:ascii="Verdana" w:hAnsi="Verdana"/>
          <w:sz w:val="20"/>
          <w:szCs w:val="20"/>
          <w:lang w:val="es-MX"/>
        </w:rPr>
        <w:t xml:space="preserve"> (no estaba dispuesto, rechazó Su Señorío y Reinado)”. ¡Te ruego que no te prives de TODO LO QUE DIOS ES y DE TODO LO QUE DIOS TIENE!</w:t>
      </w:r>
    </w:p>
    <w:tbl>
      <w:tblPr>
        <w:tblW w:w="0" w:type="auto"/>
        <w:jc w:val="center"/>
        <w:tblInd w:w="1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2"/>
      </w:tblGrid>
      <w:tr w:rsidR="00080B3C" w:rsidTr="00080B3C">
        <w:trPr>
          <w:jc w:val="center"/>
        </w:trPr>
        <w:tc>
          <w:tcPr>
            <w:tcW w:w="7182" w:type="dxa"/>
            <w:tcBorders>
              <w:top w:val="single" w:sz="4" w:space="0" w:color="auto"/>
              <w:left w:val="single" w:sz="4" w:space="0" w:color="auto"/>
              <w:bottom w:val="single" w:sz="4" w:space="0" w:color="auto"/>
              <w:right w:val="single" w:sz="4" w:space="0" w:color="auto"/>
            </w:tcBorders>
            <w:hideMark/>
          </w:tcPr>
          <w:p w:rsidR="00080B3C" w:rsidRDefault="00080B3C">
            <w:pPr>
              <w:spacing w:before="100" w:beforeAutospacing="1" w:after="100" w:afterAutospacing="1"/>
              <w:jc w:val="center"/>
            </w:pPr>
            <w:r>
              <w:rPr>
                <w:rFonts w:ascii="Verdana" w:hAnsi="Verdana"/>
                <w:b/>
                <w:sz w:val="22"/>
                <w:szCs w:val="22"/>
                <w:lang w:val="es-MX"/>
              </w:rPr>
              <w:br/>
              <w:t>Vivo por Cristo, murió pues por mí;</w:t>
            </w:r>
            <w:r>
              <w:rPr>
                <w:rFonts w:ascii="Verdana" w:hAnsi="Verdana"/>
                <w:b/>
                <w:sz w:val="22"/>
                <w:szCs w:val="22"/>
                <w:lang w:val="es-MX"/>
              </w:rPr>
              <w:br/>
            </w:r>
            <w:r>
              <w:rPr>
                <w:rFonts w:ascii="Verdana" w:hAnsi="Verdana"/>
                <w:b/>
                <w:sz w:val="22"/>
                <w:szCs w:val="22"/>
                <w:lang w:val="es-MX"/>
              </w:rPr>
              <w:lastRenderedPageBreak/>
              <w:t>Siempre servirle quisiera yo aquí;</w:t>
            </w:r>
            <w:r>
              <w:rPr>
                <w:rFonts w:ascii="Verdana" w:hAnsi="Verdana"/>
                <w:b/>
                <w:sz w:val="22"/>
                <w:szCs w:val="22"/>
                <w:lang w:val="es-MX"/>
              </w:rPr>
              <w:br/>
              <w:t>Porque me ha dado tal prueba de amor</w:t>
            </w:r>
            <w:r>
              <w:rPr>
                <w:rFonts w:ascii="Verdana" w:hAnsi="Verdana"/>
                <w:b/>
                <w:sz w:val="22"/>
                <w:szCs w:val="22"/>
                <w:lang w:val="es-MX"/>
              </w:rPr>
              <w:br/>
              <w:t>Quiero rendirme por siempre al Señor.</w:t>
            </w:r>
            <w:r>
              <w:rPr>
                <w:rFonts w:ascii="Verdana" w:hAnsi="Verdana"/>
                <w:b/>
                <w:sz w:val="16"/>
                <w:szCs w:val="16"/>
                <w:lang w:val="es-MX"/>
              </w:rPr>
              <w:br/>
            </w:r>
            <w:r>
              <w:rPr>
                <w:rFonts w:ascii="Verdana" w:hAnsi="Verdana"/>
                <w:b/>
                <w:sz w:val="22"/>
                <w:szCs w:val="22"/>
                <w:lang w:val="es-MX"/>
              </w:rPr>
              <w:t>Oh, Salvador bendito,</w:t>
            </w:r>
            <w:r>
              <w:rPr>
                <w:rFonts w:ascii="Verdana" w:hAnsi="Verdana"/>
                <w:b/>
                <w:sz w:val="22"/>
                <w:szCs w:val="22"/>
                <w:lang w:val="es-MX"/>
              </w:rPr>
              <w:br/>
              <w:t>Me doy tan sólo a TI,</w:t>
            </w:r>
            <w:r>
              <w:rPr>
                <w:rFonts w:ascii="Verdana" w:hAnsi="Verdana"/>
                <w:b/>
                <w:sz w:val="22"/>
                <w:szCs w:val="22"/>
                <w:lang w:val="es-MX"/>
              </w:rPr>
              <w:br/>
              <w:t>Porque Tú en el Calvario</w:t>
            </w:r>
            <w:r>
              <w:rPr>
                <w:rFonts w:ascii="Verdana" w:hAnsi="Verdana"/>
                <w:b/>
                <w:sz w:val="22"/>
                <w:szCs w:val="22"/>
                <w:lang w:val="es-MX"/>
              </w:rPr>
              <w:br/>
              <w:t>Te diste allí por mí.</w:t>
            </w:r>
            <w:r>
              <w:rPr>
                <w:rFonts w:ascii="Verdana" w:hAnsi="Verdana"/>
                <w:b/>
                <w:sz w:val="22"/>
                <w:szCs w:val="22"/>
                <w:lang w:val="es-MX"/>
              </w:rPr>
              <w:br/>
              <w:t>No tengo más Maestro,</w:t>
            </w:r>
            <w:r>
              <w:rPr>
                <w:rFonts w:ascii="Verdana" w:hAnsi="Verdana"/>
                <w:b/>
                <w:sz w:val="22"/>
                <w:szCs w:val="22"/>
                <w:lang w:val="es-MX"/>
              </w:rPr>
              <w:br/>
              <w:t>Yo fiel te serviré;</w:t>
            </w:r>
            <w:r>
              <w:rPr>
                <w:rFonts w:ascii="Verdana" w:hAnsi="Verdana"/>
                <w:b/>
                <w:sz w:val="22"/>
                <w:szCs w:val="22"/>
                <w:lang w:val="es-MX"/>
              </w:rPr>
              <w:br/>
              <w:t>A Ti me doy, pues Tuyo soy,</w:t>
            </w:r>
            <w:r>
              <w:rPr>
                <w:rFonts w:ascii="Verdana" w:hAnsi="Verdana"/>
                <w:b/>
                <w:sz w:val="22"/>
                <w:szCs w:val="22"/>
                <w:lang w:val="es-MX"/>
              </w:rPr>
              <w:br/>
              <w:t xml:space="preserve">De mi alma </w:t>
            </w:r>
            <w:proofErr w:type="gramStart"/>
            <w:r>
              <w:rPr>
                <w:rFonts w:ascii="Verdana" w:hAnsi="Verdana"/>
                <w:b/>
                <w:sz w:val="22"/>
                <w:szCs w:val="22"/>
                <w:lang w:val="es-MX"/>
              </w:rPr>
              <w:t>eterno</w:t>
            </w:r>
            <w:proofErr w:type="gramEnd"/>
            <w:r>
              <w:rPr>
                <w:rFonts w:ascii="Verdana" w:hAnsi="Verdana"/>
                <w:b/>
                <w:sz w:val="22"/>
                <w:szCs w:val="22"/>
                <w:lang w:val="es-MX"/>
              </w:rPr>
              <w:t xml:space="preserve"> Rey.</w:t>
            </w:r>
          </w:p>
          <w:p w:rsidR="00080B3C" w:rsidRDefault="00080B3C">
            <w:pPr>
              <w:spacing w:before="100" w:beforeAutospacing="1" w:after="100" w:afterAutospacing="1"/>
              <w:jc w:val="center"/>
            </w:pPr>
            <w:r>
              <w:rPr>
                <w:rFonts w:ascii="Verdana" w:hAnsi="Verdana"/>
                <w:sz w:val="18"/>
                <w:szCs w:val="18"/>
                <w:lang w:val="es-MX"/>
              </w:rPr>
              <w:t xml:space="preserve">(Thomas O. </w:t>
            </w:r>
            <w:proofErr w:type="spellStart"/>
            <w:r>
              <w:rPr>
                <w:rStyle w:val="spelle"/>
                <w:rFonts w:ascii="Verdana" w:hAnsi="Verdana"/>
                <w:sz w:val="18"/>
                <w:szCs w:val="18"/>
                <w:lang w:val="es-MX"/>
              </w:rPr>
              <w:t>Chisholm</w:t>
            </w:r>
            <w:proofErr w:type="spellEnd"/>
            <w:r>
              <w:rPr>
                <w:rFonts w:ascii="Verdana" w:hAnsi="Verdana"/>
                <w:sz w:val="18"/>
                <w:szCs w:val="18"/>
                <w:lang w:val="es-MX"/>
              </w:rPr>
              <w:t>)</w:t>
            </w:r>
            <w:r>
              <w:rPr>
                <w:rFonts w:ascii="Verdana" w:hAnsi="Verdana"/>
                <w:sz w:val="20"/>
                <w:szCs w:val="20"/>
                <w:lang w:val="es-MX"/>
              </w:rPr>
              <w:br/>
            </w:r>
            <w:r>
              <w:rPr>
                <w:rFonts w:ascii="Verdana" w:hAnsi="Verdana"/>
                <w:sz w:val="20"/>
                <w:szCs w:val="20"/>
                <w:lang w:val="es-MX"/>
              </w:rPr>
              <w:br/>
            </w:r>
          </w:p>
        </w:tc>
      </w:tr>
    </w:tbl>
    <w:p w:rsidR="00080B3C" w:rsidRDefault="00080B3C" w:rsidP="00080B3C">
      <w:pPr>
        <w:spacing w:before="100" w:beforeAutospacing="1" w:after="100" w:afterAutospacing="1"/>
        <w:jc w:val="both"/>
      </w:pPr>
      <w:r>
        <w:rPr>
          <w:rFonts w:ascii="Verdana" w:hAnsi="Verdana"/>
          <w:sz w:val="20"/>
          <w:szCs w:val="20"/>
          <w:lang w:val="es-MX"/>
        </w:rPr>
        <w:lastRenderedPageBreak/>
        <w:t xml:space="preserve"> </w:t>
      </w:r>
    </w:p>
    <w:p w:rsidR="00515D60" w:rsidRDefault="00515D60"/>
    <w:sectPr w:rsidR="00515D60" w:rsidSect="0096738B">
      <w:pgSz w:w="11906" w:h="16838"/>
      <w:pgMar w:top="1134"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F14C8"/>
    <w:multiLevelType w:val="multilevel"/>
    <w:tmpl w:val="DFAA1A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CE7269"/>
    <w:multiLevelType w:val="multilevel"/>
    <w:tmpl w:val="100E6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FE3F03"/>
    <w:multiLevelType w:val="multilevel"/>
    <w:tmpl w:val="38B0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EF2CF1"/>
    <w:multiLevelType w:val="multilevel"/>
    <w:tmpl w:val="CEA2D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B3C"/>
    <w:rsid w:val="00080B3C"/>
    <w:rsid w:val="00515D60"/>
    <w:rsid w:val="009673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080B3C"/>
  </w:style>
  <w:style w:type="character" w:customStyle="1" w:styleId="spelle">
    <w:name w:val="spelle"/>
    <w:basedOn w:val="Fuentedeprrafopredeter"/>
    <w:rsid w:val="00080B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080B3C"/>
  </w:style>
  <w:style w:type="character" w:customStyle="1" w:styleId="spelle">
    <w:name w:val="spelle"/>
    <w:basedOn w:val="Fuentedeprrafopredeter"/>
    <w:rsid w:val="00080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568693">
      <w:bodyDiv w:val="1"/>
      <w:marLeft w:val="0"/>
      <w:marRight w:val="0"/>
      <w:marTop w:val="0"/>
      <w:marBottom w:val="0"/>
      <w:divBdr>
        <w:top w:val="none" w:sz="0" w:space="0" w:color="auto"/>
        <w:left w:val="none" w:sz="0" w:space="0" w:color="auto"/>
        <w:bottom w:val="none" w:sz="0" w:space="0" w:color="auto"/>
        <w:right w:val="none" w:sz="0" w:space="0" w:color="auto"/>
      </w:divBdr>
      <w:divsChild>
        <w:div w:id="612051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2551</Words>
  <Characters>14034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3</cp:revision>
  <dcterms:created xsi:type="dcterms:W3CDTF">2013-03-15T18:25:00Z</dcterms:created>
  <dcterms:modified xsi:type="dcterms:W3CDTF">2013-03-23T17:04:00Z</dcterms:modified>
</cp:coreProperties>
</file>