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736" w:rsidRPr="00243EE1" w:rsidRDefault="00CE0736" w:rsidP="00243EE1">
      <w:pPr>
        <w:pStyle w:val="Ttulo1"/>
        <w:spacing w:before="120"/>
        <w:rPr>
          <w:b w:val="0"/>
          <w:sz w:val="44"/>
          <w:szCs w:val="44"/>
          <w:lang w:val="es-MX"/>
        </w:rPr>
      </w:pPr>
      <w:r w:rsidRPr="00243EE1">
        <w:rPr>
          <w:b w:val="0"/>
          <w:sz w:val="44"/>
          <w:szCs w:val="44"/>
          <w:lang w:val="es-MX"/>
        </w:rPr>
        <w:t>CAPÍTULO  9</w:t>
      </w:r>
      <w:r w:rsidR="00243EE1">
        <w:rPr>
          <w:b w:val="0"/>
          <w:sz w:val="44"/>
          <w:szCs w:val="44"/>
          <w:lang w:val="es-MX"/>
        </w:rPr>
        <w:t xml:space="preserve">: </w:t>
      </w:r>
      <w:r w:rsidRPr="00243EE1">
        <w:rPr>
          <w:b w:val="0"/>
          <w:sz w:val="44"/>
          <w:szCs w:val="44"/>
          <w:lang w:val="es-MX"/>
        </w:rPr>
        <w:t>La Transfiguración de Cristo</w:t>
      </w:r>
    </w:p>
    <w:p w:rsidR="00CE0736" w:rsidRPr="00243EE1" w:rsidRDefault="00CE0736" w:rsidP="00243EE1">
      <w:pPr>
        <w:pStyle w:val="Ttulo1"/>
        <w:rPr>
          <w:lang w:val="es-MX"/>
        </w:rPr>
      </w:pPr>
      <w:r w:rsidRPr="00243EE1">
        <w:rPr>
          <w:lang w:val="es-MX"/>
        </w:rPr>
        <w:t>La Revelación Inquietante</w:t>
      </w:r>
    </w:p>
    <w:p w:rsidR="00CE0736" w:rsidRPr="00243EE1" w:rsidRDefault="00CE0736" w:rsidP="00CE0736">
      <w:pPr>
        <w:spacing w:before="100" w:beforeAutospacing="1" w:after="100" w:afterAutospacing="1"/>
        <w:jc w:val="both"/>
        <w:rPr>
          <w:rFonts w:ascii="Arial" w:hAnsi="Arial" w:cs="Arial"/>
          <w:sz w:val="18"/>
          <w:szCs w:val="18"/>
        </w:rPr>
      </w:pPr>
      <w:r w:rsidRPr="00243EE1">
        <w:rPr>
          <w:rFonts w:ascii="Arial" w:hAnsi="Arial" w:cs="Arial"/>
          <w:sz w:val="18"/>
          <w:szCs w:val="18"/>
          <w:lang w:val="es-MX"/>
        </w:rPr>
        <w:t>En Mateo capítulo 16, los discípulos habían sido informados por primera vez de que Jesús el Cristo TENÍA QUE MORIR. Encuentre el versículo en el cual Jesús revela este hecho: versículo ______ ¿Qué palabra de este versículo indica que ésta era la PRIMERA vez que el Señor mencionaba Su muerte y resurrección? ________________________  Comparar Mateo 17:22-23; 20:17-19.</w:t>
      </w:r>
    </w:p>
    <w:p w:rsidR="00CE0736" w:rsidRPr="00243EE1" w:rsidRDefault="00CE0736" w:rsidP="00CE0736">
      <w:pPr>
        <w:spacing w:before="100" w:beforeAutospacing="1" w:after="100" w:afterAutospacing="1"/>
        <w:jc w:val="both"/>
        <w:rPr>
          <w:rFonts w:ascii="Arial" w:hAnsi="Arial" w:cs="Arial"/>
          <w:sz w:val="18"/>
          <w:szCs w:val="18"/>
        </w:rPr>
      </w:pPr>
      <w:r w:rsidRPr="00243EE1">
        <w:rPr>
          <w:rFonts w:ascii="Arial" w:hAnsi="Arial" w:cs="Arial"/>
          <w:sz w:val="18"/>
          <w:szCs w:val="18"/>
          <w:lang w:val="es-MX"/>
        </w:rPr>
        <w:t>¿Cómo respondió Pedro al anuncio del Señor? (Marque la respuesta correcta):</w:t>
      </w:r>
    </w:p>
    <w:p w:rsidR="00243EE1" w:rsidRPr="00243EE1" w:rsidRDefault="00CE0736" w:rsidP="00243EE1">
      <w:pPr>
        <w:pStyle w:val="Prrafodelista"/>
        <w:numPr>
          <w:ilvl w:val="0"/>
          <w:numId w:val="6"/>
        </w:numPr>
        <w:spacing w:before="100" w:beforeAutospacing="1" w:after="100" w:afterAutospacing="1"/>
        <w:jc w:val="both"/>
        <w:rPr>
          <w:rFonts w:ascii="Arial" w:hAnsi="Arial" w:cs="Arial"/>
          <w:sz w:val="18"/>
          <w:szCs w:val="18"/>
          <w:lang w:val="es-MX"/>
        </w:rPr>
      </w:pPr>
      <w:r w:rsidRPr="00243EE1">
        <w:rPr>
          <w:rFonts w:ascii="Arial" w:hAnsi="Arial" w:cs="Arial"/>
          <w:sz w:val="18"/>
          <w:szCs w:val="18"/>
          <w:lang w:val="es-MX"/>
        </w:rPr>
        <w:t>Señor, que suceda de acuerdo a Tú Palabra (comparar Lucas 1:38).</w:t>
      </w:r>
    </w:p>
    <w:p w:rsidR="00243EE1" w:rsidRPr="00243EE1" w:rsidRDefault="00CE0736" w:rsidP="00243EE1">
      <w:pPr>
        <w:pStyle w:val="Prrafodelista"/>
        <w:numPr>
          <w:ilvl w:val="0"/>
          <w:numId w:val="6"/>
        </w:numPr>
        <w:spacing w:before="100" w:beforeAutospacing="1" w:after="100" w:afterAutospacing="1"/>
        <w:jc w:val="both"/>
        <w:rPr>
          <w:rFonts w:ascii="Arial" w:hAnsi="Arial" w:cs="Arial"/>
          <w:sz w:val="18"/>
          <w:szCs w:val="18"/>
        </w:rPr>
      </w:pPr>
      <w:r w:rsidRPr="00243EE1">
        <w:rPr>
          <w:rFonts w:ascii="Arial" w:hAnsi="Arial" w:cs="Arial"/>
          <w:sz w:val="18"/>
          <w:szCs w:val="18"/>
          <w:lang w:val="es-MX"/>
        </w:rPr>
        <w:t>Señor, aunque yo no lo entiendo, Tú lo has dicho, y así tendrá que ser.</w:t>
      </w:r>
    </w:p>
    <w:p w:rsidR="00243EE1" w:rsidRPr="00243EE1" w:rsidRDefault="00CE0736" w:rsidP="00243EE1">
      <w:pPr>
        <w:pStyle w:val="Prrafodelista"/>
        <w:numPr>
          <w:ilvl w:val="0"/>
          <w:numId w:val="6"/>
        </w:numPr>
        <w:spacing w:before="100" w:beforeAutospacing="1" w:after="100" w:afterAutospacing="1"/>
        <w:jc w:val="both"/>
        <w:rPr>
          <w:rFonts w:ascii="Arial" w:hAnsi="Arial" w:cs="Arial"/>
          <w:sz w:val="18"/>
          <w:szCs w:val="18"/>
        </w:rPr>
      </w:pPr>
      <w:r w:rsidRPr="00243EE1">
        <w:rPr>
          <w:rFonts w:ascii="Arial" w:hAnsi="Arial" w:cs="Arial"/>
          <w:sz w:val="18"/>
          <w:szCs w:val="18"/>
          <w:lang w:val="es-MX"/>
        </w:rPr>
        <w:t>Sí Señor, porque yo creo todo lo que las Escrituras enseñan, que es necesario que el Mesías sufra, para luego entrar en Su gloria (comparar Lucas 24:25-27, 44-46).</w:t>
      </w:r>
    </w:p>
    <w:p w:rsidR="00CE0736" w:rsidRPr="00243EE1" w:rsidRDefault="00CE0736" w:rsidP="00243EE1">
      <w:pPr>
        <w:pStyle w:val="Prrafodelista"/>
        <w:numPr>
          <w:ilvl w:val="0"/>
          <w:numId w:val="6"/>
        </w:numPr>
        <w:spacing w:before="100" w:beforeAutospacing="1" w:after="100" w:afterAutospacing="1"/>
        <w:jc w:val="both"/>
        <w:rPr>
          <w:rFonts w:ascii="Arial" w:hAnsi="Arial" w:cs="Arial"/>
          <w:sz w:val="18"/>
          <w:szCs w:val="18"/>
        </w:rPr>
      </w:pPr>
      <w:r w:rsidRPr="00243EE1">
        <w:rPr>
          <w:rFonts w:ascii="Arial" w:hAnsi="Arial" w:cs="Arial"/>
          <w:sz w:val="18"/>
          <w:szCs w:val="18"/>
          <w:lang w:val="es-MX"/>
        </w:rPr>
        <w:t>Señor, esto no puede ser. Señor, Tú no sabes lo que estás diciendo (</w:t>
      </w:r>
      <w:r w:rsidRPr="00243EE1">
        <w:rPr>
          <w:rFonts w:ascii="Arial" w:hAnsi="Arial" w:cs="Arial"/>
          <w:i/>
          <w:sz w:val="18"/>
          <w:szCs w:val="18"/>
          <w:lang w:val="es-MX"/>
        </w:rPr>
        <w:t>Nota</w:t>
      </w:r>
      <w:r w:rsidRPr="00243EE1">
        <w:rPr>
          <w:rFonts w:ascii="Arial" w:hAnsi="Arial" w:cs="Arial"/>
          <w:sz w:val="18"/>
          <w:szCs w:val="18"/>
          <w:lang w:val="es-MX"/>
        </w:rPr>
        <w:t>: El peligro de decir algo semejante se ve en Mateo 16:23).</w:t>
      </w:r>
    </w:p>
    <w:p w:rsidR="00CE0736" w:rsidRPr="00243EE1" w:rsidRDefault="00CE0736" w:rsidP="00CE0736">
      <w:pPr>
        <w:spacing w:before="100" w:beforeAutospacing="1" w:after="100" w:afterAutospacing="1"/>
        <w:jc w:val="both"/>
        <w:rPr>
          <w:rFonts w:ascii="Arial" w:hAnsi="Arial" w:cs="Arial"/>
          <w:sz w:val="18"/>
          <w:szCs w:val="18"/>
        </w:rPr>
      </w:pPr>
      <w:r w:rsidRPr="00243EE1">
        <w:rPr>
          <w:rFonts w:ascii="Arial" w:hAnsi="Arial" w:cs="Arial"/>
          <w:sz w:val="18"/>
          <w:szCs w:val="18"/>
          <w:lang w:val="es-MX"/>
        </w:rPr>
        <w:t xml:space="preserve">Antes de </w:t>
      </w:r>
      <w:r w:rsidR="00243EE1" w:rsidRPr="00243EE1">
        <w:rPr>
          <w:rFonts w:ascii="Arial" w:hAnsi="Arial" w:cs="Arial"/>
          <w:sz w:val="18"/>
          <w:szCs w:val="18"/>
          <w:lang w:val="es-MX"/>
        </w:rPr>
        <w:t>esto</w:t>
      </w:r>
      <w:r w:rsidRPr="00243EE1">
        <w:rPr>
          <w:rFonts w:ascii="Arial" w:hAnsi="Arial" w:cs="Arial"/>
          <w:sz w:val="18"/>
          <w:szCs w:val="18"/>
          <w:lang w:val="es-MX"/>
        </w:rPr>
        <w:t>, Pedro había hecho una tremenda confesión de fe: “TÚ ERES EL ___________, EL HIJO DEL DIOS VIVIENTE” (Mateo 16:16). Pedro entendió que el término “Cristo” o “Mesías” se refería nada menos que al REY UNGIDO DE DIOS. Pedro también estaba familiarizado con muchos de los pasajes del Antiguo Testamento que describen el glorioso reino del Mesías (tales como Isaías 2:2-5; 9:6-7; 11:1-10; Jeremías 23:5-8; 33:15-16; Daniel 2:44; 7:13-14; Sofonías 3:15; etc.). Aparentemente no entendió algunos pasajes del Antiguo Testamento que decían o implicaban que el Mesías tenía que morir (Daniel 9:26; Isaías 53; Salmo 22; Génesis 3:15; Zacarías 12:10; etc.). Pedro no entendió que antes de que Cristo pudiera venir como REY, ÉL tenía que venir como SALVADOR.</w:t>
      </w:r>
    </w:p>
    <w:p w:rsidR="00CE0736" w:rsidRPr="00243EE1" w:rsidRDefault="00CE0736" w:rsidP="00CE0736">
      <w:pPr>
        <w:spacing w:before="100" w:beforeAutospacing="1" w:after="100" w:afterAutospacing="1"/>
        <w:jc w:val="both"/>
        <w:rPr>
          <w:rFonts w:ascii="Arial" w:hAnsi="Arial" w:cs="Arial"/>
          <w:sz w:val="18"/>
          <w:szCs w:val="18"/>
        </w:rPr>
      </w:pPr>
      <w:r w:rsidRPr="00243EE1">
        <w:rPr>
          <w:rFonts w:ascii="Arial" w:hAnsi="Arial" w:cs="Arial"/>
          <w:sz w:val="18"/>
          <w:szCs w:val="18"/>
          <w:lang w:val="es-MX"/>
        </w:rPr>
        <w:t>El problema de Pedro fue compartido por los judíos de su tiempo. En Juan 12:32-33, el Señor dijo a la gente que ÉL sería levantado para morir. Estos judíos sabían que Cristo, el Rey, tenía que vivir y reinar para siempre jamás (leer Juan 12:34 y compare Daniel 7:14, 27; Isaías 9:7). De modo que se enfrentaron a un problema que parecía imposible:</w:t>
      </w:r>
    </w:p>
    <w:p w:rsidR="00CE0736" w:rsidRPr="00243EE1" w:rsidRDefault="00CE0736" w:rsidP="00243EE1">
      <w:pPr>
        <w:pStyle w:val="Ttulo1"/>
        <w:rPr>
          <w:lang w:val="es-MX"/>
        </w:rPr>
      </w:pPr>
      <w:r w:rsidRPr="00243EE1">
        <w:rPr>
          <w:lang w:val="es-MX"/>
        </w:rPr>
        <w:t>“¿Cómo Puede Un Me</w:t>
      </w:r>
      <w:r w:rsidR="00243EE1">
        <w:rPr>
          <w:lang w:val="es-MX"/>
        </w:rPr>
        <w:t>sías Muerto Reinar Para Siempre</w:t>
      </w:r>
      <w:r w:rsidRPr="00243EE1">
        <w:rPr>
          <w:lang w:val="es-MX"/>
        </w:rPr>
        <w:t>?”</w:t>
      </w:r>
    </w:p>
    <w:p w:rsidR="00CE0736" w:rsidRPr="00243EE1" w:rsidRDefault="00CE0736" w:rsidP="00CE0736">
      <w:pPr>
        <w:spacing w:before="100" w:beforeAutospacing="1" w:after="100" w:afterAutospacing="1"/>
        <w:jc w:val="both"/>
        <w:rPr>
          <w:rFonts w:ascii="Arial" w:hAnsi="Arial" w:cs="Arial"/>
          <w:sz w:val="18"/>
          <w:szCs w:val="18"/>
        </w:rPr>
      </w:pPr>
      <w:r w:rsidRPr="00243EE1">
        <w:rPr>
          <w:rFonts w:ascii="Arial" w:hAnsi="Arial" w:cs="Arial"/>
          <w:sz w:val="18"/>
          <w:szCs w:val="18"/>
          <w:lang w:val="es-MX"/>
        </w:rPr>
        <w:t xml:space="preserve">¿Cómo resolvió Dios este problema desconcertante (Hechos 2:24; Mateo 16:21—las cuatro últimas palabras y compare Hebreos 11:17-19)? </w:t>
      </w:r>
    </w:p>
    <w:p w:rsidR="00243EE1" w:rsidRPr="00243EE1" w:rsidRDefault="00CE0736" w:rsidP="00243EE1">
      <w:pPr>
        <w:pStyle w:val="Prrafodelista"/>
        <w:numPr>
          <w:ilvl w:val="0"/>
          <w:numId w:val="7"/>
        </w:numPr>
        <w:spacing w:before="100" w:beforeAutospacing="1" w:after="100" w:afterAutospacing="1"/>
        <w:jc w:val="both"/>
        <w:rPr>
          <w:rFonts w:ascii="Arial" w:hAnsi="Arial" w:cs="Arial"/>
          <w:sz w:val="18"/>
          <w:szCs w:val="18"/>
          <w:lang w:val="es-MX"/>
        </w:rPr>
      </w:pPr>
      <w:r w:rsidRPr="00243EE1">
        <w:rPr>
          <w:rFonts w:ascii="Arial" w:hAnsi="Arial" w:cs="Arial"/>
          <w:sz w:val="18"/>
          <w:szCs w:val="18"/>
          <w:lang w:val="es-MX"/>
        </w:rPr>
        <w:t>cumpliendo Su Palabra respecto a la muerte del Mesías, y pasando por alto los pasajes</w:t>
      </w:r>
      <w:r w:rsidRPr="00243EE1">
        <w:rPr>
          <w:rFonts w:ascii="Arial" w:hAnsi="Arial" w:cs="Arial"/>
          <w:b/>
          <w:color w:val="FF0000"/>
          <w:sz w:val="18"/>
          <w:szCs w:val="18"/>
          <w:lang w:val="es-MX"/>
        </w:rPr>
        <w:t xml:space="preserve"> </w:t>
      </w:r>
      <w:r w:rsidRPr="00243EE1">
        <w:rPr>
          <w:rFonts w:ascii="Arial" w:hAnsi="Arial" w:cs="Arial"/>
          <w:sz w:val="18"/>
          <w:szCs w:val="18"/>
          <w:lang w:val="es-MX"/>
        </w:rPr>
        <w:t>que hablan del reinado del Mesías.</w:t>
      </w:r>
    </w:p>
    <w:p w:rsidR="00243EE1" w:rsidRPr="00243EE1" w:rsidRDefault="00CE0736" w:rsidP="00243EE1">
      <w:pPr>
        <w:pStyle w:val="Prrafodelista"/>
        <w:numPr>
          <w:ilvl w:val="0"/>
          <w:numId w:val="7"/>
        </w:numPr>
        <w:spacing w:before="100" w:beforeAutospacing="1" w:after="100" w:afterAutospacing="1"/>
        <w:jc w:val="both"/>
        <w:rPr>
          <w:rFonts w:ascii="Arial" w:hAnsi="Arial" w:cs="Arial"/>
          <w:sz w:val="18"/>
          <w:szCs w:val="18"/>
        </w:rPr>
      </w:pPr>
      <w:r w:rsidRPr="00243EE1">
        <w:rPr>
          <w:rFonts w:ascii="Arial" w:hAnsi="Arial" w:cs="Arial"/>
          <w:sz w:val="18"/>
          <w:szCs w:val="18"/>
          <w:lang w:val="es-MX"/>
        </w:rPr>
        <w:t>enviando dos Mesías distintos—Uno que sufriría y moriría y Otro que reinaría como Rey.</w:t>
      </w:r>
    </w:p>
    <w:p w:rsidR="00243EE1" w:rsidRPr="00243EE1" w:rsidRDefault="00CE0736" w:rsidP="00243EE1">
      <w:pPr>
        <w:pStyle w:val="Prrafodelista"/>
        <w:numPr>
          <w:ilvl w:val="0"/>
          <w:numId w:val="7"/>
        </w:numPr>
        <w:spacing w:before="100" w:beforeAutospacing="1" w:after="100" w:afterAutospacing="1"/>
        <w:jc w:val="both"/>
        <w:rPr>
          <w:rFonts w:ascii="Arial" w:hAnsi="Arial" w:cs="Arial"/>
          <w:sz w:val="18"/>
          <w:szCs w:val="18"/>
        </w:rPr>
      </w:pPr>
      <w:r w:rsidRPr="00243EE1">
        <w:rPr>
          <w:rFonts w:ascii="Arial" w:hAnsi="Arial" w:cs="Arial"/>
          <w:sz w:val="18"/>
          <w:szCs w:val="18"/>
          <w:lang w:val="es-MX"/>
        </w:rPr>
        <w:t>que el Mesías evitara la muerte y se dirigiera directamente al trono.</w:t>
      </w:r>
    </w:p>
    <w:p w:rsidR="00CE0736" w:rsidRPr="00243EE1" w:rsidRDefault="00CE0736" w:rsidP="00243EE1">
      <w:pPr>
        <w:pStyle w:val="Prrafodelista"/>
        <w:numPr>
          <w:ilvl w:val="0"/>
          <w:numId w:val="7"/>
        </w:numPr>
        <w:spacing w:before="100" w:beforeAutospacing="1" w:after="100" w:afterAutospacing="1"/>
        <w:jc w:val="both"/>
        <w:rPr>
          <w:rFonts w:ascii="Arial" w:hAnsi="Arial" w:cs="Arial"/>
          <w:sz w:val="18"/>
          <w:szCs w:val="18"/>
        </w:rPr>
      </w:pPr>
      <w:r w:rsidRPr="00243EE1">
        <w:rPr>
          <w:rFonts w:ascii="Arial" w:hAnsi="Arial" w:cs="Arial"/>
          <w:sz w:val="18"/>
          <w:szCs w:val="18"/>
          <w:lang w:val="es-MX"/>
        </w:rPr>
        <w:t xml:space="preserve">por resurrección: un Mesías, pero dos venidas distintas. </w:t>
      </w:r>
    </w:p>
    <w:p w:rsidR="00CE0736" w:rsidRPr="00243EE1" w:rsidRDefault="00CE0736" w:rsidP="00CE0736">
      <w:pPr>
        <w:spacing w:before="100" w:beforeAutospacing="1" w:after="100" w:afterAutospacing="1"/>
        <w:jc w:val="both"/>
        <w:rPr>
          <w:rFonts w:ascii="Arial" w:hAnsi="Arial" w:cs="Arial"/>
          <w:sz w:val="18"/>
          <w:szCs w:val="18"/>
        </w:rPr>
      </w:pPr>
      <w:r w:rsidRPr="00243EE1">
        <w:rPr>
          <w:rFonts w:ascii="Arial" w:hAnsi="Arial" w:cs="Arial"/>
          <w:sz w:val="18"/>
          <w:szCs w:val="18"/>
          <w:lang w:val="es-MX"/>
        </w:rPr>
        <w:t>¿Cuál de estas soluciones fue la de Pedro? _______ Puesto que Pedro no entendió la solución de Dios (ver Marcos 9:10), se turbó mucho al pensar en la muerte de Cristo. “¿QUÉ LE SUCEDERÁ AL REY? SI EL REY MUERE, ¿HABRÁ UN REINO? ¿VIVIREMOS PARA VER ESTE REINO?”</w:t>
      </w:r>
    </w:p>
    <w:p w:rsidR="00CE0736" w:rsidRPr="00243EE1" w:rsidRDefault="00CE0736" w:rsidP="00243EE1">
      <w:pPr>
        <w:pStyle w:val="Ttulo1"/>
        <w:rPr>
          <w:lang w:val="es-MX"/>
        </w:rPr>
      </w:pPr>
      <w:r w:rsidRPr="00243EE1">
        <w:rPr>
          <w:lang w:val="es-MX"/>
        </w:rPr>
        <w:t>La Predicción Misteriosa</w:t>
      </w:r>
    </w:p>
    <w:p w:rsidR="00CE0736" w:rsidRPr="00243EE1" w:rsidRDefault="00CE0736" w:rsidP="00CE0736">
      <w:pPr>
        <w:spacing w:before="100" w:beforeAutospacing="1" w:after="100" w:afterAutospacing="1"/>
        <w:jc w:val="both"/>
        <w:rPr>
          <w:rFonts w:ascii="Arial" w:hAnsi="Arial" w:cs="Arial"/>
          <w:sz w:val="18"/>
          <w:szCs w:val="18"/>
        </w:rPr>
      </w:pPr>
      <w:r w:rsidRPr="00243EE1">
        <w:rPr>
          <w:rFonts w:ascii="Arial" w:hAnsi="Arial" w:cs="Arial"/>
          <w:sz w:val="18"/>
          <w:szCs w:val="18"/>
          <w:lang w:val="es-MX"/>
        </w:rPr>
        <w:t xml:space="preserve">En Mateo 16:27, ¿qué gran evento anunció el Señor Jesús? </w:t>
      </w:r>
    </w:p>
    <w:p w:rsidR="00243EE1" w:rsidRPr="00243EE1" w:rsidRDefault="00CE0736" w:rsidP="00243EE1">
      <w:pPr>
        <w:pStyle w:val="Prrafodelista"/>
        <w:numPr>
          <w:ilvl w:val="0"/>
          <w:numId w:val="8"/>
        </w:numPr>
        <w:spacing w:before="100" w:beforeAutospacing="1" w:after="100" w:afterAutospacing="1"/>
        <w:jc w:val="both"/>
        <w:rPr>
          <w:rFonts w:ascii="Arial" w:hAnsi="Arial" w:cs="Arial"/>
          <w:sz w:val="18"/>
          <w:szCs w:val="18"/>
          <w:lang w:val="es-MX"/>
        </w:rPr>
      </w:pPr>
      <w:r w:rsidRPr="00243EE1">
        <w:rPr>
          <w:rFonts w:ascii="Arial" w:hAnsi="Arial" w:cs="Arial"/>
          <w:sz w:val="18"/>
          <w:szCs w:val="18"/>
          <w:lang w:val="es-MX"/>
        </w:rPr>
        <w:t>la resurrección</w:t>
      </w:r>
    </w:p>
    <w:p w:rsidR="00243EE1" w:rsidRPr="00243EE1" w:rsidRDefault="00CE0736" w:rsidP="00243EE1">
      <w:pPr>
        <w:pStyle w:val="Prrafodelista"/>
        <w:numPr>
          <w:ilvl w:val="0"/>
          <w:numId w:val="8"/>
        </w:numPr>
        <w:spacing w:before="100" w:beforeAutospacing="1" w:after="100" w:afterAutospacing="1"/>
        <w:jc w:val="both"/>
        <w:rPr>
          <w:rFonts w:ascii="Arial" w:hAnsi="Arial" w:cs="Arial"/>
          <w:sz w:val="18"/>
          <w:szCs w:val="18"/>
        </w:rPr>
      </w:pPr>
      <w:r w:rsidRPr="00243EE1">
        <w:rPr>
          <w:rFonts w:ascii="Arial" w:hAnsi="Arial" w:cs="Arial"/>
          <w:sz w:val="18"/>
          <w:szCs w:val="18"/>
          <w:lang w:val="es-MX"/>
        </w:rPr>
        <w:t>el rapto de la iglesia</w:t>
      </w:r>
    </w:p>
    <w:p w:rsidR="00243EE1" w:rsidRPr="00243EE1" w:rsidRDefault="00CE0736" w:rsidP="00243EE1">
      <w:pPr>
        <w:pStyle w:val="Prrafodelista"/>
        <w:numPr>
          <w:ilvl w:val="0"/>
          <w:numId w:val="8"/>
        </w:numPr>
        <w:spacing w:before="100" w:beforeAutospacing="1" w:after="100" w:afterAutospacing="1"/>
        <w:jc w:val="both"/>
        <w:rPr>
          <w:rFonts w:ascii="Arial" w:hAnsi="Arial" w:cs="Arial"/>
          <w:sz w:val="18"/>
          <w:szCs w:val="18"/>
        </w:rPr>
      </w:pPr>
      <w:r w:rsidRPr="00243EE1">
        <w:rPr>
          <w:rFonts w:ascii="Arial" w:hAnsi="Arial" w:cs="Arial"/>
          <w:sz w:val="18"/>
          <w:szCs w:val="18"/>
          <w:lang w:val="es-MX"/>
        </w:rPr>
        <w:t xml:space="preserve">la segunda venida de Cristo (comparar v. 28; 24:30; 25:31; Lucas 9:26, </w:t>
      </w:r>
      <w:proofErr w:type="spellStart"/>
      <w:r w:rsidRPr="00243EE1">
        <w:rPr>
          <w:rStyle w:val="spelle"/>
          <w:rFonts w:ascii="Arial" w:hAnsi="Arial" w:cs="Arial"/>
          <w:sz w:val="18"/>
          <w:szCs w:val="18"/>
          <w:lang w:val="es-MX"/>
        </w:rPr>
        <w:t>Dn</w:t>
      </w:r>
      <w:proofErr w:type="spellEnd"/>
      <w:r w:rsidRPr="00243EE1">
        <w:rPr>
          <w:rFonts w:ascii="Arial" w:hAnsi="Arial" w:cs="Arial"/>
          <w:sz w:val="18"/>
          <w:szCs w:val="18"/>
          <w:lang w:val="es-MX"/>
        </w:rPr>
        <w:t>. 7:13-14)</w:t>
      </w:r>
    </w:p>
    <w:p w:rsidR="00CE0736" w:rsidRPr="00243EE1" w:rsidRDefault="00CE0736" w:rsidP="00243EE1">
      <w:pPr>
        <w:pStyle w:val="Prrafodelista"/>
        <w:numPr>
          <w:ilvl w:val="0"/>
          <w:numId w:val="8"/>
        </w:numPr>
        <w:spacing w:before="100" w:beforeAutospacing="1" w:after="100" w:afterAutospacing="1"/>
        <w:jc w:val="both"/>
        <w:rPr>
          <w:rFonts w:ascii="Arial" w:hAnsi="Arial" w:cs="Arial"/>
          <w:sz w:val="18"/>
          <w:szCs w:val="18"/>
        </w:rPr>
      </w:pPr>
      <w:r w:rsidRPr="00243EE1">
        <w:rPr>
          <w:rFonts w:ascii="Arial" w:hAnsi="Arial" w:cs="Arial"/>
          <w:sz w:val="18"/>
          <w:szCs w:val="18"/>
          <w:lang w:val="es-MX"/>
        </w:rPr>
        <w:t>el tribunal de Cristo</w:t>
      </w:r>
    </w:p>
    <w:p w:rsidR="00CE0736" w:rsidRPr="00243EE1" w:rsidRDefault="00CE0736" w:rsidP="00CE0736">
      <w:pPr>
        <w:spacing w:before="100" w:beforeAutospacing="1" w:after="100" w:afterAutospacing="1"/>
        <w:jc w:val="both"/>
        <w:rPr>
          <w:rFonts w:ascii="Arial" w:hAnsi="Arial" w:cs="Arial"/>
          <w:sz w:val="18"/>
          <w:szCs w:val="18"/>
        </w:rPr>
      </w:pPr>
      <w:r w:rsidRPr="00243EE1">
        <w:rPr>
          <w:rFonts w:ascii="Arial" w:hAnsi="Arial" w:cs="Arial"/>
          <w:sz w:val="18"/>
          <w:szCs w:val="18"/>
          <w:lang w:val="es-MX"/>
        </w:rPr>
        <w:t xml:space="preserve">Si Cristo tenía que morir (Mateo 16:21), entonces ÉL tiene que volver (Mateo 16:27). “Para que se _________________ la _______________________” (Marcos 14:49), y las Escrituras que no se cumplieron en la primera venida del Señor, tienen que cumplirse en la _________________ venida del Señor. Mateo 16:27 es en realidad la primera vez que Jesús habló de </w:t>
      </w:r>
      <w:r w:rsidRPr="00243EE1">
        <w:rPr>
          <w:rFonts w:ascii="Arial" w:hAnsi="Arial" w:cs="Arial"/>
          <w:sz w:val="18"/>
          <w:szCs w:val="18"/>
          <w:lang w:val="es-MX"/>
        </w:rPr>
        <w:lastRenderedPageBreak/>
        <w:t>Su segunda venida. (</w:t>
      </w:r>
      <w:r w:rsidRPr="00243EE1">
        <w:rPr>
          <w:rFonts w:ascii="Arial" w:hAnsi="Arial" w:cs="Arial"/>
          <w:i/>
          <w:sz w:val="18"/>
          <w:szCs w:val="18"/>
          <w:lang w:val="es-MX"/>
        </w:rPr>
        <w:t>Nota</w:t>
      </w:r>
      <w:r w:rsidRPr="00243EE1">
        <w:rPr>
          <w:rFonts w:ascii="Arial" w:hAnsi="Arial" w:cs="Arial"/>
          <w:sz w:val="18"/>
          <w:szCs w:val="18"/>
          <w:lang w:val="es-MX"/>
        </w:rPr>
        <w:t>: La segunda venida es mencionada en Mateo 10:23, pero es poco probable que los discípulos entendieran el significado de esa declaración. Comparar Mateo 24:13-14).</w:t>
      </w:r>
    </w:p>
    <w:p w:rsidR="00CE0736" w:rsidRPr="00243EE1" w:rsidRDefault="00CE0736" w:rsidP="00CE0736">
      <w:pPr>
        <w:spacing w:before="100" w:beforeAutospacing="1" w:after="100" w:afterAutospacing="1"/>
        <w:jc w:val="both"/>
        <w:rPr>
          <w:rFonts w:ascii="Arial" w:hAnsi="Arial" w:cs="Arial"/>
          <w:sz w:val="18"/>
          <w:szCs w:val="18"/>
        </w:rPr>
      </w:pPr>
      <w:r w:rsidRPr="00243EE1">
        <w:rPr>
          <w:rFonts w:ascii="Arial" w:hAnsi="Arial" w:cs="Arial"/>
          <w:sz w:val="18"/>
          <w:szCs w:val="18"/>
          <w:lang w:val="es-MX"/>
        </w:rPr>
        <w:t xml:space="preserve">Cuando los judíos leían las Escrituras, ellos realmente sólo podían ver </w:t>
      </w:r>
      <w:r w:rsidRPr="00243EE1">
        <w:rPr>
          <w:rFonts w:ascii="Arial" w:hAnsi="Arial" w:cs="Arial"/>
          <w:b/>
          <w:sz w:val="18"/>
          <w:szCs w:val="18"/>
          <w:lang w:val="es-MX"/>
        </w:rPr>
        <w:t>una venida</w:t>
      </w:r>
      <w:r w:rsidRPr="00243EE1">
        <w:rPr>
          <w:rFonts w:ascii="Arial" w:hAnsi="Arial" w:cs="Arial"/>
          <w:sz w:val="18"/>
          <w:szCs w:val="18"/>
          <w:lang w:val="es-MX"/>
        </w:rPr>
        <w:t xml:space="preserve">. Hoy estamos viviendo en el período entre las dos venidas de Cristo. De acuerdo con Mateo 16:18, ¿qué ha estado haciendo Cristo después de Su muerte y antes de Su venida como Rey?  _________________________________ Cuando leemos nuestra Biblia hoy (en esta edad de la iglesia), tenemos </w:t>
      </w:r>
      <w:proofErr w:type="spellStart"/>
      <w:r w:rsidRPr="00243EE1">
        <w:rPr>
          <w:rFonts w:ascii="Arial" w:hAnsi="Arial" w:cs="Arial"/>
          <w:sz w:val="18"/>
          <w:szCs w:val="18"/>
          <w:lang w:val="es-MX"/>
        </w:rPr>
        <w:t>al</w:t>
      </w:r>
      <w:proofErr w:type="spellEnd"/>
      <w:r w:rsidRPr="00243EE1">
        <w:rPr>
          <w:rFonts w:ascii="Arial" w:hAnsi="Arial" w:cs="Arial"/>
          <w:sz w:val="18"/>
          <w:szCs w:val="18"/>
          <w:lang w:val="es-MX"/>
        </w:rPr>
        <w:t xml:space="preserve"> ventaja de estar mejor capacitados para ver dos venidas distintas de Cristo—una ya es historia y la otra aún es profecía. En los siguientes pasajes, subraye lo que pertenece a la primera venida de Cristo y ponga un círculo a lo que pertenece a la segunda venida de Cristo:</w:t>
      </w:r>
    </w:p>
    <w:p w:rsidR="00CE0736" w:rsidRDefault="00CE0736" w:rsidP="00243EE1">
      <w:pPr>
        <w:numPr>
          <w:ilvl w:val="0"/>
          <w:numId w:val="1"/>
        </w:numPr>
        <w:ind w:left="360"/>
        <w:jc w:val="both"/>
        <w:rPr>
          <w:rFonts w:ascii="Arial" w:hAnsi="Arial" w:cs="Arial"/>
          <w:i/>
          <w:color w:val="000000"/>
          <w:sz w:val="18"/>
          <w:szCs w:val="18"/>
        </w:rPr>
      </w:pPr>
      <w:r w:rsidRPr="00243EE1">
        <w:rPr>
          <w:rFonts w:ascii="Arial" w:hAnsi="Arial" w:cs="Arial"/>
          <w:sz w:val="18"/>
          <w:szCs w:val="18"/>
          <w:lang w:val="es-MX"/>
        </w:rPr>
        <w:t>Miqueas 5:2</w:t>
      </w:r>
      <w:r w:rsidR="00243EE1" w:rsidRPr="00243EE1">
        <w:rPr>
          <w:rFonts w:ascii="Arial" w:hAnsi="Arial" w:cs="Arial"/>
          <w:sz w:val="18"/>
          <w:szCs w:val="18"/>
        </w:rPr>
        <w:t>:</w:t>
      </w:r>
      <w:r w:rsidR="00243EE1">
        <w:rPr>
          <w:rFonts w:ascii="Arial" w:hAnsi="Arial" w:cs="Arial"/>
          <w:sz w:val="18"/>
          <w:szCs w:val="18"/>
        </w:rPr>
        <w:t xml:space="preserve"> </w:t>
      </w:r>
      <w:r w:rsidRPr="00243EE1">
        <w:rPr>
          <w:rFonts w:ascii="Arial" w:hAnsi="Arial" w:cs="Arial"/>
          <w:i/>
          <w:color w:val="000000"/>
          <w:sz w:val="18"/>
          <w:szCs w:val="18"/>
        </w:rPr>
        <w:t xml:space="preserve">Pero tú, Belén </w:t>
      </w:r>
      <w:proofErr w:type="spellStart"/>
      <w:r w:rsidRPr="00243EE1">
        <w:rPr>
          <w:rStyle w:val="spelle"/>
          <w:rFonts w:ascii="Arial" w:hAnsi="Arial" w:cs="Arial"/>
          <w:i/>
          <w:color w:val="000000"/>
          <w:sz w:val="18"/>
          <w:szCs w:val="18"/>
        </w:rPr>
        <w:t>Efrata</w:t>
      </w:r>
      <w:proofErr w:type="spellEnd"/>
      <w:r w:rsidRPr="00243EE1">
        <w:rPr>
          <w:rFonts w:ascii="Arial" w:hAnsi="Arial" w:cs="Arial"/>
          <w:i/>
          <w:color w:val="000000"/>
          <w:sz w:val="18"/>
          <w:szCs w:val="18"/>
        </w:rPr>
        <w:t>, pequeña para estar entre las familias de Judá, de ti me saldrá</w:t>
      </w:r>
      <w:r w:rsidRPr="00243EE1">
        <w:rPr>
          <w:rFonts w:ascii="Arial" w:hAnsi="Arial" w:cs="Arial"/>
          <w:i/>
          <w:iCs/>
          <w:color w:val="000000"/>
          <w:sz w:val="18"/>
          <w:szCs w:val="18"/>
          <w:lang w:val="es-MX"/>
        </w:rPr>
        <w:t xml:space="preserve"> </w:t>
      </w:r>
      <w:r w:rsidRPr="00243EE1">
        <w:rPr>
          <w:rStyle w:val="grame"/>
          <w:rFonts w:ascii="Arial" w:hAnsi="Arial" w:cs="Arial"/>
          <w:i/>
          <w:color w:val="000000"/>
          <w:sz w:val="18"/>
          <w:szCs w:val="18"/>
        </w:rPr>
        <w:t>el</w:t>
      </w:r>
      <w:r w:rsidRPr="00243EE1">
        <w:rPr>
          <w:rFonts w:ascii="Arial" w:hAnsi="Arial" w:cs="Arial"/>
          <w:i/>
          <w:color w:val="000000"/>
          <w:sz w:val="18"/>
          <w:szCs w:val="18"/>
        </w:rPr>
        <w:t xml:space="preserve"> que será Señor en Israel; y sus salidas son desde el principio,</w:t>
      </w:r>
      <w:r w:rsidR="00847D5D">
        <w:rPr>
          <w:rFonts w:ascii="Arial" w:hAnsi="Arial" w:cs="Arial"/>
          <w:i/>
          <w:color w:val="000000"/>
          <w:sz w:val="18"/>
          <w:szCs w:val="18"/>
        </w:rPr>
        <w:t xml:space="preserve"> desde los días de la eternidad</w:t>
      </w:r>
    </w:p>
    <w:p w:rsidR="00847D5D" w:rsidRDefault="00847D5D" w:rsidP="00847D5D">
      <w:pPr>
        <w:jc w:val="both"/>
        <w:rPr>
          <w:rFonts w:ascii="Arial" w:hAnsi="Arial" w:cs="Arial"/>
          <w:i/>
          <w:color w:val="000000"/>
          <w:sz w:val="18"/>
          <w:szCs w:val="18"/>
        </w:rPr>
      </w:pPr>
    </w:p>
    <w:p w:rsidR="00CE0736" w:rsidRPr="00243EE1" w:rsidRDefault="00CE0736" w:rsidP="00243EE1">
      <w:pPr>
        <w:adjustRightInd w:val="0"/>
        <w:ind w:left="357" w:hanging="357"/>
        <w:rPr>
          <w:rFonts w:ascii="Arial" w:hAnsi="Arial" w:cs="Arial"/>
          <w:sz w:val="18"/>
          <w:szCs w:val="18"/>
        </w:rPr>
      </w:pPr>
      <w:r w:rsidRPr="00243EE1">
        <w:rPr>
          <w:rFonts w:ascii="Arial" w:hAnsi="Arial" w:cs="Arial"/>
          <w:sz w:val="18"/>
          <w:szCs w:val="18"/>
          <w:lang w:val="es-MX"/>
        </w:rPr>
        <w:t>2.  Isaías 9:6-7</w:t>
      </w:r>
      <w:proofErr w:type="gramStart"/>
      <w:r w:rsidR="00243EE1">
        <w:rPr>
          <w:rFonts w:ascii="Arial" w:hAnsi="Arial" w:cs="Arial"/>
          <w:sz w:val="18"/>
          <w:szCs w:val="18"/>
          <w:lang w:val="es-MX"/>
        </w:rPr>
        <w:t>:</w:t>
      </w:r>
      <w:r w:rsidRPr="00243EE1">
        <w:rPr>
          <w:rFonts w:ascii="Arial" w:hAnsi="Arial" w:cs="Arial"/>
          <w:i/>
          <w:color w:val="000000"/>
          <w:sz w:val="18"/>
          <w:szCs w:val="18"/>
        </w:rPr>
        <w:t xml:space="preserve">  Porque</w:t>
      </w:r>
      <w:proofErr w:type="gramEnd"/>
      <w:r w:rsidRPr="00243EE1">
        <w:rPr>
          <w:rFonts w:ascii="Arial" w:hAnsi="Arial" w:cs="Arial"/>
          <w:i/>
          <w:color w:val="000000"/>
          <w:sz w:val="18"/>
          <w:szCs w:val="18"/>
        </w:rPr>
        <w:t xml:space="preserve"> un niño nos es nacido, hijo nos es dado, y el principado sobre su hombro; y se llamará su nombre Admirable, Consejero, Dios Fuerte, Padre Eterno, Príncipe de Paz. Lo dilatado de su imperio y la paz no tendrán límite, sobre el trono de David y sobre su reino, disponiéndolo y confirmándolo en juicio y en justicia desde ahora y para siempre.</w:t>
      </w:r>
    </w:p>
    <w:p w:rsidR="00CE0736" w:rsidRPr="00243EE1" w:rsidRDefault="00CE0736" w:rsidP="00847D5D">
      <w:pPr>
        <w:adjustRightInd w:val="0"/>
        <w:spacing w:before="100" w:beforeAutospacing="1" w:after="100" w:afterAutospacing="1"/>
        <w:rPr>
          <w:rFonts w:ascii="Arial" w:hAnsi="Arial" w:cs="Arial"/>
          <w:sz w:val="18"/>
          <w:szCs w:val="18"/>
        </w:rPr>
      </w:pPr>
      <w:r w:rsidRPr="00243EE1">
        <w:rPr>
          <w:rFonts w:ascii="Arial" w:hAnsi="Arial" w:cs="Arial"/>
          <w:color w:val="000000"/>
          <w:sz w:val="18"/>
          <w:szCs w:val="18"/>
        </w:rPr>
        <w:t>3. Isaías 61:1-2 (comparar Lucas 4:18-19)</w:t>
      </w:r>
      <w:r w:rsidR="00847D5D">
        <w:rPr>
          <w:rFonts w:ascii="Arial" w:hAnsi="Arial" w:cs="Arial"/>
          <w:color w:val="000000"/>
          <w:sz w:val="18"/>
          <w:szCs w:val="18"/>
        </w:rPr>
        <w:t>:</w:t>
      </w:r>
      <w:r w:rsidRPr="00243EE1">
        <w:rPr>
          <w:rFonts w:ascii="Arial" w:hAnsi="Arial" w:cs="Arial"/>
          <w:i/>
          <w:color w:val="000000"/>
          <w:sz w:val="18"/>
          <w:szCs w:val="18"/>
        </w:rPr>
        <w:t xml:space="preserve">    El Espíritu de Jehová el Señor está sobre mí, porque me ungió Jehová; me ha enviado a predicar buenas nuevas a los abatidos, a vendar a los quebrantados de corazón, a publicar libertad a los cautivos, y a los presos apertura de la cárcel; a proclamar el año de la buena voluntad de Jehová, y el día de venganza del Dios nuestro.</w:t>
      </w:r>
    </w:p>
    <w:p w:rsidR="00CE0736" w:rsidRPr="00243EE1" w:rsidRDefault="00CE0736" w:rsidP="00847D5D">
      <w:pPr>
        <w:adjustRightInd w:val="0"/>
        <w:spacing w:before="100" w:beforeAutospacing="1" w:after="100" w:afterAutospacing="1"/>
        <w:rPr>
          <w:rFonts w:ascii="Arial" w:hAnsi="Arial" w:cs="Arial"/>
          <w:sz w:val="18"/>
          <w:szCs w:val="18"/>
        </w:rPr>
      </w:pPr>
      <w:r w:rsidRPr="00243EE1">
        <w:rPr>
          <w:rFonts w:ascii="Arial" w:hAnsi="Arial" w:cs="Arial"/>
          <w:color w:val="000000"/>
          <w:sz w:val="18"/>
          <w:szCs w:val="18"/>
        </w:rPr>
        <w:t>4.  Zacarías 9:9-10</w:t>
      </w:r>
      <w:r w:rsidR="00847D5D">
        <w:rPr>
          <w:rFonts w:ascii="Arial" w:hAnsi="Arial" w:cs="Arial"/>
          <w:color w:val="000000"/>
          <w:sz w:val="18"/>
          <w:szCs w:val="18"/>
        </w:rPr>
        <w:t>:</w:t>
      </w:r>
      <w:r w:rsidRPr="00243EE1">
        <w:rPr>
          <w:rFonts w:ascii="Arial" w:hAnsi="Arial" w:cs="Arial"/>
          <w:i/>
          <w:color w:val="000000"/>
          <w:sz w:val="18"/>
          <w:szCs w:val="18"/>
        </w:rPr>
        <w:t xml:space="preserve">    Alégrate mucho, hija de Sion; da voces de júbilo, hija de Jerusalén; he aquí tu rey vendrá a ti, justo y salvador, humilde, y cabalgando sobre un asno, sobre un pollino hijo de asna.  Y de Efraín destruiré los carros, y los caballos de Jerusalén, y los arcos de guerra serán quebrados; y hablará paz a las naciones, y su señorío será de mar a mar, y desde el río hasta los fines de la tierra.</w:t>
      </w:r>
    </w:p>
    <w:p w:rsidR="00CE0736" w:rsidRPr="00243EE1" w:rsidRDefault="00CE0736" w:rsidP="00847D5D">
      <w:pPr>
        <w:adjustRightInd w:val="0"/>
        <w:spacing w:before="100" w:beforeAutospacing="1" w:after="100" w:afterAutospacing="1"/>
        <w:rPr>
          <w:rFonts w:ascii="Arial" w:hAnsi="Arial" w:cs="Arial"/>
          <w:sz w:val="18"/>
          <w:szCs w:val="18"/>
        </w:rPr>
      </w:pPr>
      <w:r w:rsidRPr="00243EE1">
        <w:rPr>
          <w:rFonts w:ascii="Arial" w:hAnsi="Arial" w:cs="Arial"/>
          <w:color w:val="000000"/>
          <w:sz w:val="18"/>
          <w:szCs w:val="18"/>
        </w:rPr>
        <w:t>5.  Isaías 40:3-5 (comparar Mateo 3:3; Marcos 1:3)</w:t>
      </w:r>
      <w:r w:rsidR="00847D5D">
        <w:rPr>
          <w:rFonts w:ascii="Arial" w:hAnsi="Arial" w:cs="Arial"/>
          <w:color w:val="000000"/>
          <w:sz w:val="18"/>
          <w:szCs w:val="18"/>
        </w:rPr>
        <w:t>:</w:t>
      </w:r>
      <w:r w:rsidRPr="00243EE1">
        <w:rPr>
          <w:rFonts w:ascii="Arial" w:hAnsi="Arial" w:cs="Arial"/>
          <w:i/>
          <w:color w:val="000000"/>
          <w:sz w:val="18"/>
          <w:szCs w:val="18"/>
        </w:rPr>
        <w:t xml:space="preserve">    Voz que clama en el desierto: Preparad camino a Jehová; enderezad calzada en la soledad a nuestro Dios. Todo valle sea alzado, y bájese todo monte y collado; y lo torcido se enderece, y lo áspero se allane.  Y se manifestará la gloria de Jehová, y toda carne juntamente la verá; porque la boca de Jehová ha hablado.</w:t>
      </w:r>
    </w:p>
    <w:p w:rsidR="00CE0736" w:rsidRPr="00243EE1" w:rsidRDefault="00CE0736" w:rsidP="00847D5D">
      <w:pPr>
        <w:adjustRightInd w:val="0"/>
        <w:spacing w:before="100" w:beforeAutospacing="1" w:after="100" w:afterAutospacing="1"/>
        <w:rPr>
          <w:rFonts w:ascii="Arial" w:hAnsi="Arial" w:cs="Arial"/>
          <w:sz w:val="18"/>
          <w:szCs w:val="18"/>
        </w:rPr>
      </w:pPr>
      <w:r w:rsidRPr="00243EE1">
        <w:rPr>
          <w:rFonts w:ascii="Arial" w:hAnsi="Arial" w:cs="Arial"/>
          <w:color w:val="000000"/>
          <w:sz w:val="18"/>
          <w:szCs w:val="18"/>
        </w:rPr>
        <w:t>6.  Malaquías 3:1-2; 4:5 (Comparar Marcos 1:2 y Mateo 17:3, 10-13)</w:t>
      </w:r>
      <w:r w:rsidR="00847D5D">
        <w:rPr>
          <w:rFonts w:ascii="Arial" w:hAnsi="Arial" w:cs="Arial"/>
          <w:color w:val="000000"/>
          <w:sz w:val="18"/>
          <w:szCs w:val="18"/>
        </w:rPr>
        <w:t>:</w:t>
      </w:r>
      <w:r w:rsidRPr="00243EE1">
        <w:rPr>
          <w:rFonts w:ascii="Arial" w:hAnsi="Arial" w:cs="Arial"/>
          <w:i/>
          <w:color w:val="000000"/>
          <w:sz w:val="18"/>
          <w:szCs w:val="18"/>
        </w:rPr>
        <w:t xml:space="preserve">    He aquí, yo envío mi mensajero, el cual preparará el camino delante de mí; y vendrá súbitamente a su templo el Señor a quien vosotros buscáis, y el ángel del pacto, a quien deseáis vosotros. He aquí viene, ha dicho Jehová de los ejércitos. ¿Y quién podrá soportar el tiempo de su venida? ¿</w:t>
      </w:r>
      <w:proofErr w:type="gramStart"/>
      <w:r w:rsidRPr="00243EE1">
        <w:rPr>
          <w:rStyle w:val="grame"/>
          <w:rFonts w:ascii="Arial" w:hAnsi="Arial" w:cs="Arial"/>
          <w:i/>
          <w:color w:val="000000"/>
          <w:sz w:val="18"/>
          <w:szCs w:val="18"/>
        </w:rPr>
        <w:t>o</w:t>
      </w:r>
      <w:proofErr w:type="gramEnd"/>
      <w:r w:rsidRPr="00243EE1">
        <w:rPr>
          <w:rFonts w:ascii="Arial" w:hAnsi="Arial" w:cs="Arial"/>
          <w:i/>
          <w:color w:val="000000"/>
          <w:sz w:val="18"/>
          <w:szCs w:val="18"/>
        </w:rPr>
        <w:t xml:space="preserve"> quién podrá estar en pie cuando él se manifieste? He aquí, yo os envío el profeta Elías, antes que venga el día de Jehová, grande y terrible.</w:t>
      </w:r>
    </w:p>
    <w:p w:rsidR="00CE0736" w:rsidRPr="00243EE1" w:rsidRDefault="00CE0736" w:rsidP="00847D5D">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7.  Lucas 1:31-33</w:t>
      </w:r>
      <w:r w:rsidR="00847D5D">
        <w:rPr>
          <w:rFonts w:ascii="Arial" w:hAnsi="Arial" w:cs="Arial"/>
          <w:color w:val="000000"/>
          <w:sz w:val="18"/>
          <w:szCs w:val="18"/>
        </w:rPr>
        <w:t>:</w:t>
      </w:r>
      <w:r w:rsidRPr="00243EE1">
        <w:rPr>
          <w:rFonts w:ascii="Arial" w:hAnsi="Arial" w:cs="Arial"/>
          <w:i/>
          <w:color w:val="000000"/>
          <w:sz w:val="18"/>
          <w:szCs w:val="18"/>
        </w:rPr>
        <w:t xml:space="preserve">    Y ahora, concebirás en tu vientre, y darás a luz un hijo, y llamarás su nombre JESÚS.  Éste será grande, y será llamado Hijo del Altísimo; y el Señor Dios le dará el trono de David su padre;  y reinará sobre la casa de Jacob para siempre, y su reino no tendrá fin.</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¿Tuvo alguna dificultad con algunos de éstos? Si fueras un judío que vivía en el año 100 A.C., ¿habrías entendido estos pasajes (excepto Lucas 1 que aún no se había escrito) como refiriéndose a dos venidas del Mesías?</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 xml:space="preserve">Lea Mateo 16:26. ¿Qué es más valioso para ti--el mundo con todo lo que ofrece o tu propia alma? ¿Cómo puede una persona perder su propia alma? La respuesta está en Mateo 16:27: Cuando Cristo venga, ÉL p________________ y juzgará a cada hombre. </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 xml:space="preserve">La Biblia nos cuenta de un hombre que ganará todo el mundo y que perderá su propia alma. </w:t>
      </w:r>
      <w:proofErr w:type="spellStart"/>
      <w:r w:rsidRPr="00243EE1">
        <w:rPr>
          <w:rFonts w:ascii="Arial" w:hAnsi="Arial" w:cs="Arial"/>
          <w:color w:val="000000"/>
          <w:sz w:val="18"/>
          <w:szCs w:val="18"/>
        </w:rPr>
        <w:t>El</w:t>
      </w:r>
      <w:proofErr w:type="spellEnd"/>
      <w:r w:rsidRPr="00243EE1">
        <w:rPr>
          <w:rFonts w:ascii="Arial" w:hAnsi="Arial" w:cs="Arial"/>
          <w:color w:val="000000"/>
          <w:sz w:val="18"/>
          <w:szCs w:val="18"/>
        </w:rPr>
        <w:t xml:space="preserve"> es descrito en 2 Tesalonicenses 2:2-3; 9-10 y Apocalipsis 13:1-8. Todo lo que Satanás ofrece, él lo tomará (comparar Mateo 4:8-9, donde el Señor Jesús rechazó esa oferta). El tendrá poder, control, riqueza, sabiduría, fama y adoración. Pero cuando Cristo vuelva con poder y gran gloria, ¿qué sucederá a este hombre (2 Tesalonicenses 2:8; Apocalipsis 19:11-20)? _____________________________________________________________________________ En realidad, él será el primero (junto con el falso profeta) que será echado al L__________ de F____________ (Apocalipsis 19:20). El perderá su propia alma. Cristo vino la primera vez como SALVADOR, ÉL volverá la segunda vez como JUEZ. En Su primera venida Él vino en humillación voluntaria (Filipenses 2:8—“se humilló a Sí Mismo”) y debilidad (comparar Mateo 27:26-31); en Su segunda venida ÉL vendrá con “___________ y gran ____________” (Mateo 24:30).</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La primera venida del Señor fue necesaria para poner orden en el corazón del hombre; Su segunda venida es necesaria para poner orden en el mundo del hombre:</w:t>
      </w:r>
    </w:p>
    <w:p w:rsidR="00CE0736" w:rsidRDefault="00F66F03" w:rsidP="00847D5D">
      <w:pPr>
        <w:adjustRightInd w:val="0"/>
        <w:spacing w:before="100" w:beforeAutospacing="1" w:after="100" w:afterAutospacing="1"/>
        <w:jc w:val="center"/>
      </w:pPr>
      <w:r>
        <w:rPr>
          <w:noProof/>
        </w:rPr>
        <w:lastRenderedPageBreak/>
        <w:drawing>
          <wp:inline distT="0" distB="0" distL="0" distR="0">
            <wp:extent cx="5111750" cy="34036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1750" cy="3403600"/>
                    </a:xfrm>
                    <a:prstGeom prst="rect">
                      <a:avLst/>
                    </a:prstGeom>
                    <a:noFill/>
                    <a:ln>
                      <a:noFill/>
                    </a:ln>
                  </pic:spPr>
                </pic:pic>
              </a:graphicData>
            </a:graphic>
          </wp:inline>
        </w:drawing>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Con estos antecedentes estamos preparados para examinar la misteriosa predicción que el Señor dio en Mateo 16:28:</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¿Quiénes eran los que estaban escuchando las palabras de Jesús (v. 24)? __________</w:t>
      </w:r>
      <w:r w:rsidR="00875A25">
        <w:rPr>
          <w:rFonts w:ascii="Arial" w:hAnsi="Arial" w:cs="Arial"/>
          <w:color w:val="000000"/>
          <w:sz w:val="18"/>
          <w:szCs w:val="18"/>
        </w:rPr>
        <w:t>_________________</w:t>
      </w:r>
      <w:r w:rsidRPr="00243EE1">
        <w:rPr>
          <w:rFonts w:ascii="Arial" w:hAnsi="Arial" w:cs="Arial"/>
          <w:color w:val="000000"/>
          <w:sz w:val="18"/>
          <w:szCs w:val="18"/>
        </w:rPr>
        <w:t>_________</w:t>
      </w:r>
    </w:p>
    <w:p w:rsidR="00875A25" w:rsidRDefault="00CE0736" w:rsidP="00CE0736">
      <w:pPr>
        <w:adjustRightInd w:val="0"/>
        <w:spacing w:before="100" w:beforeAutospacing="1" w:after="100" w:afterAutospacing="1"/>
        <w:jc w:val="both"/>
        <w:rPr>
          <w:rFonts w:ascii="Arial" w:hAnsi="Arial" w:cs="Arial"/>
          <w:color w:val="000000"/>
          <w:sz w:val="18"/>
          <w:szCs w:val="18"/>
        </w:rPr>
      </w:pPr>
      <w:r w:rsidRPr="00243EE1">
        <w:rPr>
          <w:rFonts w:ascii="Arial" w:hAnsi="Arial" w:cs="Arial"/>
          <w:color w:val="000000"/>
          <w:sz w:val="18"/>
          <w:szCs w:val="18"/>
        </w:rPr>
        <w:t xml:space="preserve">¿Qué es lo que verían algunos de estos hombres antes de morir (V.28)? </w:t>
      </w:r>
    </w:p>
    <w:p w:rsidR="00CE0736" w:rsidRPr="00243EE1" w:rsidRDefault="00875A25" w:rsidP="00CE0736">
      <w:pPr>
        <w:adjustRightInd w:val="0"/>
        <w:spacing w:before="100" w:beforeAutospacing="1" w:after="100" w:afterAutospacing="1"/>
        <w:jc w:val="both"/>
        <w:rPr>
          <w:rFonts w:ascii="Arial" w:hAnsi="Arial" w:cs="Arial"/>
          <w:sz w:val="18"/>
          <w:szCs w:val="18"/>
        </w:rPr>
      </w:pPr>
      <w:r>
        <w:rPr>
          <w:rFonts w:ascii="Arial" w:hAnsi="Arial" w:cs="Arial"/>
          <w:color w:val="000000"/>
          <w:sz w:val="18"/>
          <w:szCs w:val="18"/>
        </w:rPr>
        <w:t>_________________________</w:t>
      </w:r>
      <w:r w:rsidR="00CE0736" w:rsidRPr="00243EE1">
        <w:rPr>
          <w:rFonts w:ascii="Arial" w:hAnsi="Arial" w:cs="Arial"/>
          <w:color w:val="000000"/>
          <w:sz w:val="18"/>
          <w:szCs w:val="18"/>
        </w:rPr>
        <w:t>______________________________________________________________________</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Hoy, ya han transcurrido más de 1900 años desde que Jesús dijo estas desconcertantes palabras. Cristo aún no ha regresado a la tierra para establecer Su reino. Todos los discípulos han muerto hace tiempo. ¿Falló la predicción del Señor? ¿Alguien vio realmente al Rey en Su Reino?</w:t>
      </w:r>
    </w:p>
    <w:p w:rsidR="00875A25" w:rsidRDefault="00CE0736" w:rsidP="00CE0736">
      <w:pPr>
        <w:adjustRightInd w:val="0"/>
        <w:spacing w:before="100" w:beforeAutospacing="1" w:after="100" w:afterAutospacing="1"/>
        <w:jc w:val="both"/>
        <w:rPr>
          <w:rFonts w:ascii="Arial" w:hAnsi="Arial" w:cs="Arial"/>
          <w:color w:val="000000"/>
          <w:sz w:val="18"/>
          <w:szCs w:val="18"/>
        </w:rPr>
      </w:pPr>
      <w:r w:rsidRPr="00243EE1">
        <w:rPr>
          <w:rFonts w:ascii="Arial" w:hAnsi="Arial" w:cs="Arial"/>
          <w:color w:val="000000"/>
          <w:sz w:val="18"/>
          <w:szCs w:val="18"/>
        </w:rPr>
        <w:t xml:space="preserve">¿Qué sucedió después que Jesús hiciera esta notable predicción (Mateo 17:1-3)? </w:t>
      </w:r>
    </w:p>
    <w:p w:rsidR="00CE0736" w:rsidRPr="00243EE1" w:rsidRDefault="00875A25" w:rsidP="00CE0736">
      <w:pPr>
        <w:adjustRightInd w:val="0"/>
        <w:spacing w:before="100" w:beforeAutospacing="1" w:after="100" w:afterAutospacing="1"/>
        <w:jc w:val="both"/>
        <w:rPr>
          <w:rFonts w:ascii="Arial" w:hAnsi="Arial" w:cs="Arial"/>
          <w:sz w:val="18"/>
          <w:szCs w:val="18"/>
        </w:rPr>
      </w:pPr>
      <w:r>
        <w:rPr>
          <w:rFonts w:ascii="Arial" w:hAnsi="Arial" w:cs="Arial"/>
          <w:color w:val="000000"/>
          <w:sz w:val="18"/>
          <w:szCs w:val="18"/>
        </w:rPr>
        <w:t>______________________________________________________</w:t>
      </w:r>
      <w:r w:rsidR="00CE0736" w:rsidRPr="00243EE1">
        <w:rPr>
          <w:rFonts w:ascii="Arial" w:hAnsi="Arial" w:cs="Arial"/>
          <w:color w:val="000000"/>
          <w:sz w:val="18"/>
          <w:szCs w:val="18"/>
        </w:rPr>
        <w:t>__________________________________________</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En 2 Pedro 1:16-18, el anciano apóstol recuerda a sus lectores que él fue un testigo ocular (v.16) y un testigo de oídas (v. 18) de un notable evento. De acuerdo con los versículos 17-18, ¿a qué evento de la vida terrenal de nuestro Señor se estaba refiriendo Pedro? _____________________ En el versículo 16, él se refiere a este evento como al “P_________ y la V_______________ de nuestro Señor Jesucristo”. En otras palabras, Pedro estaba diciendo “vimos al Señor viniendo con poder (ver Marcos 9:1) cuando estuvimos con ÉL en el monte santo”. De modo que el rompecabezas está resuelto. Los “algunos que están aquí” (Mateo 16:28) pueden ser identificados ahora como  ____________, ____________________ y ____________ (Mateo 17:1). Cuando los discípulos estaban confundidos por el anuncio de Su pronta muerte, Jesús hizo algo maravilloso. ÉL tomó a tres de Sus discípulos y les dio una degustación y un ANTICIPO del reino venidero. “SI EL REY MUERE, ¿HABRÁ UN REINO?” Pedro, Jacobo y Juan estaban comenzando a entender la respuesta.</w:t>
      </w:r>
    </w:p>
    <w:p w:rsidR="00CE0736" w:rsidRPr="00243EE1" w:rsidRDefault="00CE0736" w:rsidP="00243EE1">
      <w:pPr>
        <w:pStyle w:val="Ttulo1"/>
        <w:rPr>
          <w:lang w:val="es-MX"/>
        </w:rPr>
      </w:pPr>
      <w:r w:rsidRPr="00243EE1">
        <w:rPr>
          <w:lang w:val="es-MX"/>
        </w:rPr>
        <w:t>La Gloriosa Transformación</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Como una semana después (comparar Mateo 17:1 y Lucas 9:28), Jesús tomó a tres de Sus discípulos y los llevó con Él a un monte:</w:t>
      </w: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760"/>
      </w:tblGrid>
      <w:tr w:rsidR="00CE0736" w:rsidRPr="00243EE1" w:rsidTr="00CE0736">
        <w:trPr>
          <w:jc w:val="center"/>
        </w:trPr>
        <w:tc>
          <w:tcPr>
            <w:tcW w:w="3060" w:type="dxa"/>
            <w:tcBorders>
              <w:top w:val="nil"/>
              <w:left w:val="nil"/>
              <w:bottom w:val="nil"/>
              <w:right w:val="nil"/>
            </w:tcBorders>
            <w:hideMark/>
          </w:tcPr>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1. ________ Pedro</w:t>
            </w:r>
          </w:p>
        </w:tc>
        <w:tc>
          <w:tcPr>
            <w:tcW w:w="5760" w:type="dxa"/>
            <w:tcBorders>
              <w:top w:val="nil"/>
              <w:left w:val="nil"/>
              <w:bottom w:val="nil"/>
              <w:right w:val="nil"/>
            </w:tcBorders>
            <w:hideMark/>
          </w:tcPr>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A. El discípulo amado (Juan 13:23-25; 19:26; 20:2-3; 21:7, 20) y el que escribió el libro de Apocalipsis</w:t>
            </w:r>
          </w:p>
        </w:tc>
      </w:tr>
      <w:tr w:rsidR="00CE0736" w:rsidRPr="00243EE1" w:rsidTr="00CE0736">
        <w:trPr>
          <w:jc w:val="center"/>
        </w:trPr>
        <w:tc>
          <w:tcPr>
            <w:tcW w:w="3060" w:type="dxa"/>
            <w:tcBorders>
              <w:top w:val="nil"/>
              <w:left w:val="nil"/>
              <w:bottom w:val="nil"/>
              <w:right w:val="nil"/>
            </w:tcBorders>
            <w:hideMark/>
          </w:tcPr>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br/>
              <w:t>2. ________ Jacobo</w:t>
            </w:r>
          </w:p>
        </w:tc>
        <w:tc>
          <w:tcPr>
            <w:tcW w:w="5760" w:type="dxa"/>
            <w:tcBorders>
              <w:top w:val="nil"/>
              <w:left w:val="nil"/>
              <w:bottom w:val="nil"/>
              <w:right w:val="nil"/>
            </w:tcBorders>
            <w:hideMark/>
          </w:tcPr>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br/>
              <w:t>B. El Primer discípulo que fue muerto (Hechos 12:1-2)</w:t>
            </w:r>
          </w:p>
        </w:tc>
      </w:tr>
      <w:tr w:rsidR="00CE0736" w:rsidRPr="00243EE1" w:rsidTr="00CE0736">
        <w:trPr>
          <w:jc w:val="center"/>
        </w:trPr>
        <w:tc>
          <w:tcPr>
            <w:tcW w:w="3060" w:type="dxa"/>
            <w:tcBorders>
              <w:top w:val="nil"/>
              <w:left w:val="nil"/>
              <w:bottom w:val="nil"/>
              <w:right w:val="nil"/>
            </w:tcBorders>
            <w:hideMark/>
          </w:tcPr>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br/>
              <w:t>3. ________ Juan</w:t>
            </w:r>
          </w:p>
        </w:tc>
        <w:tc>
          <w:tcPr>
            <w:tcW w:w="5760" w:type="dxa"/>
            <w:tcBorders>
              <w:top w:val="nil"/>
              <w:left w:val="nil"/>
              <w:bottom w:val="nil"/>
              <w:right w:val="nil"/>
            </w:tcBorders>
            <w:hideMark/>
          </w:tcPr>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br/>
              <w:t>C. El líder y portavoz (Mateo 16:16; Hechos 2:14).</w:t>
            </w:r>
          </w:p>
        </w:tc>
      </w:tr>
    </w:tbl>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lastRenderedPageBreak/>
        <w:t>En al menos otras dos ocasiones el Señor tomó a estos tres hombres apartes para estar con ÉL (Lucas 8:49-56; Mateo 26:36-38).</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El monte no es identificado, excepto que se dice que era A_______ (Mateo 17:1) y S_________ (2 Pedro 1:18—porque la gloriosa Presencia de Dios se manifestó allí). ¿Para qué fue el Señor a esta montaña (Lucas 9:28)? _________________</w:t>
      </w:r>
    </w:p>
    <w:p w:rsidR="00CE0736" w:rsidRPr="00875A25" w:rsidRDefault="00CE0736" w:rsidP="00875A25">
      <w:pPr>
        <w:numPr>
          <w:ilvl w:val="0"/>
          <w:numId w:val="2"/>
        </w:numPr>
        <w:adjustRightInd w:val="0"/>
        <w:spacing w:before="100" w:beforeAutospacing="1" w:after="100" w:afterAutospacing="1"/>
        <w:jc w:val="both"/>
        <w:rPr>
          <w:rFonts w:ascii="Arial" w:hAnsi="Arial" w:cs="Arial"/>
          <w:sz w:val="18"/>
          <w:szCs w:val="18"/>
        </w:rPr>
      </w:pPr>
      <w:r w:rsidRPr="00875A25">
        <w:rPr>
          <w:rFonts w:ascii="Arial" w:hAnsi="Arial" w:cs="Arial"/>
          <w:sz w:val="18"/>
          <w:szCs w:val="18"/>
        </w:rPr>
        <w:t>¿A qué hora del día oraba a menudo el Señor (Lucas 6:12; 21:37; 22:39-40; Mateo 14:23)?</w:t>
      </w:r>
      <w:r w:rsidR="00875A25">
        <w:rPr>
          <w:rFonts w:ascii="Arial" w:hAnsi="Arial" w:cs="Arial"/>
          <w:sz w:val="18"/>
          <w:szCs w:val="18"/>
        </w:rPr>
        <w:t>____</w:t>
      </w:r>
      <w:r w:rsidRPr="00875A25">
        <w:rPr>
          <w:rFonts w:ascii="Arial" w:hAnsi="Arial" w:cs="Arial"/>
          <w:sz w:val="18"/>
          <w:szCs w:val="18"/>
        </w:rPr>
        <w:t xml:space="preserve">_______________ </w:t>
      </w:r>
    </w:p>
    <w:p w:rsidR="00CE0736" w:rsidRPr="00243EE1" w:rsidRDefault="00CE0736" w:rsidP="00CE0736">
      <w:pPr>
        <w:numPr>
          <w:ilvl w:val="0"/>
          <w:numId w:val="3"/>
        </w:num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Mientras estaban en el monte, ¿qué hacían los discípulos (Lucas 9:32)?__________________________________ </w:t>
      </w:r>
    </w:p>
    <w:p w:rsidR="00CE0736" w:rsidRPr="00243EE1" w:rsidRDefault="00CE0736" w:rsidP="00CE0736">
      <w:pPr>
        <w:numPr>
          <w:ilvl w:val="0"/>
          <w:numId w:val="4"/>
        </w:num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¿Cuándo regresaron del monte (Lucas 9:37)? ___________________________________</w:t>
      </w:r>
      <w:r w:rsidR="00875A25">
        <w:rPr>
          <w:rFonts w:ascii="Arial" w:hAnsi="Arial" w:cs="Arial"/>
          <w:sz w:val="18"/>
          <w:szCs w:val="18"/>
        </w:rPr>
        <w:t>_____</w:t>
      </w:r>
      <w:r w:rsidRPr="00243EE1">
        <w:rPr>
          <w:rFonts w:ascii="Arial" w:hAnsi="Arial" w:cs="Arial"/>
          <w:sz w:val="18"/>
          <w:szCs w:val="18"/>
        </w:rPr>
        <w:t xml:space="preserve"> </w:t>
      </w:r>
      <w:r w:rsidR="00875A25">
        <w:rPr>
          <w:rFonts w:ascii="Arial" w:hAnsi="Arial" w:cs="Arial"/>
          <w:sz w:val="18"/>
          <w:szCs w:val="18"/>
        </w:rPr>
        <w:t>___________</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POR LO TANTO, ¿</w:t>
      </w:r>
      <w:r w:rsidRPr="00243EE1">
        <w:rPr>
          <w:rFonts w:ascii="Arial" w:hAnsi="Arial" w:cs="Arial"/>
          <w:b/>
          <w:sz w:val="18"/>
          <w:szCs w:val="18"/>
        </w:rPr>
        <w:t>cuándo</w:t>
      </w:r>
      <w:r w:rsidRPr="00243EE1">
        <w:rPr>
          <w:rFonts w:ascii="Arial" w:hAnsi="Arial" w:cs="Arial"/>
          <w:sz w:val="18"/>
          <w:szCs w:val="18"/>
        </w:rPr>
        <w:t xml:space="preserve"> tuvo lugar la transfiguración de Cristo? ______</w:t>
      </w:r>
      <w:r w:rsidR="00875A25">
        <w:rPr>
          <w:rFonts w:ascii="Arial" w:hAnsi="Arial" w:cs="Arial"/>
          <w:sz w:val="18"/>
          <w:szCs w:val="18"/>
        </w:rPr>
        <w:t>__________________</w:t>
      </w:r>
      <w:r w:rsidRPr="00243EE1">
        <w:rPr>
          <w:rFonts w:ascii="Arial" w:hAnsi="Arial" w:cs="Arial"/>
          <w:sz w:val="18"/>
          <w:szCs w:val="18"/>
        </w:rPr>
        <w:t>____________________</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¿Qué le sucedió realmente al Señor allí en el monte? En Lucas 9:29 leemos que entre tanto que ÉL ______________, la apariencia de Su rostro se hizo _____________ (literalmente “se hizo diferente”— Su apariencia CAMBIÓ). Mateo 17:2 dice que ÉL se _________________________ delante de ellos, por lo cual llamamos este evento la “TRANSFIGURACIÓN” de Cristo.</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La palabra “transfiguración” proviene de un verbo griego </w:t>
      </w:r>
      <w:proofErr w:type="spellStart"/>
      <w:r w:rsidRPr="00243EE1">
        <w:rPr>
          <w:rStyle w:val="spelle"/>
          <w:rFonts w:ascii="Arial" w:hAnsi="Arial" w:cs="Arial"/>
          <w:b/>
          <w:sz w:val="18"/>
          <w:szCs w:val="18"/>
        </w:rPr>
        <w:t>metamorphoo</w:t>
      </w:r>
      <w:proofErr w:type="spellEnd"/>
      <w:r w:rsidRPr="00243EE1">
        <w:rPr>
          <w:rFonts w:ascii="Arial" w:hAnsi="Arial" w:cs="Arial"/>
          <w:sz w:val="18"/>
          <w:szCs w:val="18"/>
        </w:rPr>
        <w:t xml:space="preserve"> que consiste de dos partes: 1) </w:t>
      </w:r>
      <w:r w:rsidRPr="00243EE1">
        <w:rPr>
          <w:rFonts w:ascii="Arial" w:hAnsi="Arial" w:cs="Arial"/>
          <w:b/>
          <w:sz w:val="18"/>
          <w:szCs w:val="18"/>
        </w:rPr>
        <w:t>meta</w:t>
      </w:r>
      <w:r w:rsidRPr="00243EE1">
        <w:rPr>
          <w:rFonts w:ascii="Arial" w:hAnsi="Arial" w:cs="Arial"/>
          <w:sz w:val="18"/>
          <w:szCs w:val="18"/>
        </w:rPr>
        <w:t xml:space="preserve">, que significa “cambio” y 2) </w:t>
      </w:r>
      <w:proofErr w:type="spellStart"/>
      <w:r w:rsidRPr="00243EE1">
        <w:rPr>
          <w:rStyle w:val="spelle"/>
          <w:rFonts w:ascii="Arial" w:hAnsi="Arial" w:cs="Arial"/>
          <w:b/>
          <w:sz w:val="18"/>
          <w:szCs w:val="18"/>
        </w:rPr>
        <w:t>morphe</w:t>
      </w:r>
      <w:proofErr w:type="spellEnd"/>
      <w:r w:rsidRPr="00243EE1">
        <w:rPr>
          <w:rFonts w:ascii="Arial" w:hAnsi="Arial" w:cs="Arial"/>
          <w:sz w:val="18"/>
          <w:szCs w:val="18"/>
        </w:rPr>
        <w:t>, que significa “forma”. De modo que significa “ser cambiado a otra forma, ser transformado”. La palabra “</w:t>
      </w:r>
      <w:r w:rsidRPr="00243EE1">
        <w:rPr>
          <w:rFonts w:ascii="Arial" w:hAnsi="Arial" w:cs="Arial"/>
          <w:b/>
          <w:sz w:val="18"/>
          <w:szCs w:val="18"/>
        </w:rPr>
        <w:t>metamorfosis</w:t>
      </w:r>
      <w:r w:rsidRPr="00243EE1">
        <w:rPr>
          <w:rFonts w:ascii="Arial" w:hAnsi="Arial" w:cs="Arial"/>
          <w:sz w:val="18"/>
          <w:szCs w:val="18"/>
        </w:rPr>
        <w:t>” viene de esta palabra griega y se usa para describir algunas de las más asombrosas transformaciones diseñadas por Dios en la naturaleza, como la transformación de una oruga en mariposa o el cambio de un renacuajo en una rana.</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¿De qué manera fue transformado Cristo?</w:t>
      </w:r>
    </w:p>
    <w:p w:rsidR="00CE0736" w:rsidRPr="00243EE1" w:rsidRDefault="00CE0736" w:rsidP="00CE0736">
      <w:pPr>
        <w:numPr>
          <w:ilvl w:val="0"/>
          <w:numId w:val="5"/>
        </w:num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Su rostro resplandeció como </w:t>
      </w:r>
      <w:proofErr w:type="spellStart"/>
      <w:r w:rsidRPr="00243EE1">
        <w:rPr>
          <w:rFonts w:ascii="Arial" w:hAnsi="Arial" w:cs="Arial"/>
          <w:sz w:val="18"/>
          <w:szCs w:val="18"/>
        </w:rPr>
        <w:t>el</w:t>
      </w:r>
      <w:proofErr w:type="spellEnd"/>
      <w:r w:rsidRPr="00243EE1">
        <w:rPr>
          <w:rFonts w:ascii="Arial" w:hAnsi="Arial" w:cs="Arial"/>
          <w:sz w:val="18"/>
          <w:szCs w:val="18"/>
        </w:rPr>
        <w:t xml:space="preserve"> _________ (Mateo 17:2). El sol alumbra tan brillante que una persona no puede mirarlo directamente sin dañar sus ojos.</w:t>
      </w:r>
    </w:p>
    <w:p w:rsidR="00CE0736" w:rsidRPr="00243EE1" w:rsidRDefault="00CE0736" w:rsidP="00CE0736">
      <w:pPr>
        <w:numPr>
          <w:ilvl w:val="0"/>
          <w:numId w:val="5"/>
        </w:num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Sus vestidos se hicieron blancos como la _________ (Mateo 17:2).</w:t>
      </w:r>
    </w:p>
    <w:p w:rsidR="00CE0736" w:rsidRPr="00243EE1" w:rsidRDefault="00CE0736" w:rsidP="00CE0736">
      <w:pPr>
        <w:numPr>
          <w:ilvl w:val="0"/>
          <w:numId w:val="5"/>
        </w:num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Su vestido era blanco y _________________________ (Lucas 9:29). Esta palabra significa que Sus vestidos centelleaban como los brillos de un relámpago.</w:t>
      </w:r>
    </w:p>
    <w:p w:rsidR="00CE0736" w:rsidRPr="00243EE1" w:rsidRDefault="00CE0736" w:rsidP="00CE0736">
      <w:pPr>
        <w:numPr>
          <w:ilvl w:val="0"/>
          <w:numId w:val="5"/>
        </w:num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Sus vestidos se volvieron _____________________, muy ______________, como la nieve, tanto que ningún lavador en la tierra los puede hacer tan blancos (Marcos 9:3). No hay lavandero o blanqueador sobre la faz de la tierra que puede hacer los vestidos tan blancos y brillantes (a pesar de lo que digan los anuncios y comerciales).</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Además, todo esto sucedió probablemente en la noche. Cuando los discípulos despertaron (Lucas 9:32), ellos vieron algo que nunca olvidaron. Lo que vieron permanecía aún fresco en la memoria de Pedro al final de su vida, porque él escribió: “habiendo visto con nuestros propios ________ Su ___________________ (Su magnificencia y grandeza) –2 Pedro 1:16. El anciano apóstol Juan también comparte un testimonio similar: “Vimos Su ___________” (Juan 1:14, lo que probablemente se refiere a este inolvidable evento). </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La resplandeciente gloria del Hijo de Dios estuvo velada durante la mayor parte de Su vida y ministerio (Su primera venida). La transfiguración fue una de aquellas raras ocasiones cuando fue permitido que Su gloria brillara (comparar Juan 11:4, 40-44; 18:4-6; 1 Corintios 2:8). En su segunda venida, esta gloria interna será desplegada abiertamente, tal como en el monte santo (Mateo 16:27; 24:30; 25:31; Lucas 9:26; Daniel 7:13-14). Los discípulos recibieron una visión previa de ese glorioso evento. </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La palabra “transfigurado” o “transformado” se usa cuatro veces en el Nuevo Testamento”. Dos veces es usada en cuanto a Cristo, y dos veces se usa para la gran transformación interna que Dios obra en el corazón del creyente:</w:t>
      </w:r>
    </w:p>
    <w:tbl>
      <w:tblPr>
        <w:tblW w:w="0" w:type="auto"/>
        <w:jc w:val="center"/>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2880"/>
      </w:tblGrid>
      <w:tr w:rsidR="00CE0736" w:rsidRPr="00243EE1" w:rsidTr="00CE0736">
        <w:trPr>
          <w:trHeight w:val="1935"/>
          <w:jc w:val="center"/>
        </w:trPr>
        <w:tc>
          <w:tcPr>
            <w:tcW w:w="4500" w:type="dxa"/>
            <w:tcBorders>
              <w:top w:val="nil"/>
              <w:left w:val="nil"/>
              <w:bottom w:val="nil"/>
              <w:right w:val="nil"/>
            </w:tcBorders>
            <w:hideMark/>
          </w:tcPr>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w:t>
            </w:r>
            <w:r w:rsidRPr="00243EE1">
              <w:rPr>
                <w:rFonts w:ascii="Arial" w:hAnsi="Arial" w:cs="Arial"/>
                <w:sz w:val="18"/>
                <w:szCs w:val="18"/>
              </w:rPr>
              <w:br/>
              <w:t>1. _______      Mateo 17:2</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2. _______      Marcos 9:2</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3. _______      Romanos 12:2</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4. _______      2 Corintios 3:18</w:t>
            </w:r>
          </w:p>
        </w:tc>
        <w:tc>
          <w:tcPr>
            <w:tcW w:w="2880" w:type="dxa"/>
            <w:tcBorders>
              <w:top w:val="nil"/>
              <w:left w:val="nil"/>
              <w:bottom w:val="nil"/>
              <w:right w:val="nil"/>
            </w:tcBorders>
            <w:hideMark/>
          </w:tcPr>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 </w:t>
            </w:r>
            <w:r w:rsidRPr="00243EE1">
              <w:rPr>
                <w:rFonts w:ascii="Arial" w:hAnsi="Arial" w:cs="Arial"/>
                <w:b/>
                <w:sz w:val="18"/>
                <w:szCs w:val="18"/>
              </w:rPr>
              <w:t>A.  De Cristo</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b/>
                <w:sz w:val="18"/>
                <w:szCs w:val="18"/>
              </w:rPr>
              <w:t xml:space="preserve"> B.  Del Creyente</w:t>
            </w:r>
          </w:p>
        </w:tc>
      </w:tr>
    </w:tbl>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Si eres realmente salvo, ¿quién está </w:t>
      </w:r>
      <w:r w:rsidRPr="00243EE1">
        <w:rPr>
          <w:rFonts w:ascii="Arial" w:hAnsi="Arial" w:cs="Arial"/>
          <w:b/>
          <w:sz w:val="18"/>
          <w:szCs w:val="18"/>
        </w:rPr>
        <w:t xml:space="preserve">en ti </w:t>
      </w:r>
      <w:r w:rsidRPr="00243EE1">
        <w:rPr>
          <w:rFonts w:ascii="Arial" w:hAnsi="Arial" w:cs="Arial"/>
          <w:sz w:val="18"/>
          <w:szCs w:val="18"/>
        </w:rPr>
        <w:t xml:space="preserve">(2 Corintios 13:5; 4:6-7; Colosenses 1:27; Gálatas 2:20; Juan 14:20)?  _______________________ ¿Esta Persona está velada, o le permites brillar? ¿Cómo impide </w:t>
      </w:r>
      <w:proofErr w:type="spellStart"/>
      <w:r w:rsidRPr="00243EE1">
        <w:rPr>
          <w:rFonts w:ascii="Arial" w:hAnsi="Arial" w:cs="Arial"/>
          <w:sz w:val="18"/>
          <w:szCs w:val="18"/>
        </w:rPr>
        <w:t>ésto</w:t>
      </w:r>
      <w:proofErr w:type="spellEnd"/>
      <w:r w:rsidRPr="00243EE1">
        <w:rPr>
          <w:rFonts w:ascii="Arial" w:hAnsi="Arial" w:cs="Arial"/>
          <w:sz w:val="18"/>
          <w:szCs w:val="18"/>
        </w:rPr>
        <w:t xml:space="preserve"> el </w:t>
      </w:r>
      <w:r w:rsidRPr="00243EE1">
        <w:rPr>
          <w:rFonts w:ascii="Arial" w:hAnsi="Arial" w:cs="Arial"/>
          <w:b/>
          <w:sz w:val="18"/>
          <w:szCs w:val="18"/>
        </w:rPr>
        <w:t>mundo</w:t>
      </w:r>
      <w:r w:rsidRPr="00243EE1">
        <w:rPr>
          <w:rFonts w:ascii="Arial" w:hAnsi="Arial" w:cs="Arial"/>
          <w:sz w:val="18"/>
          <w:szCs w:val="18"/>
        </w:rPr>
        <w:t xml:space="preserve"> (su hablar, sus </w:t>
      </w:r>
      <w:r w:rsidRPr="00243EE1">
        <w:rPr>
          <w:rFonts w:ascii="Arial" w:hAnsi="Arial" w:cs="Arial"/>
          <w:sz w:val="18"/>
          <w:szCs w:val="18"/>
        </w:rPr>
        <w:lastRenderedPageBreak/>
        <w:t xml:space="preserve">maneras, sus hábitos, sus expresiones, sus modas, sus estilos, sus diversiones y las filosofías de esta </w:t>
      </w:r>
      <w:r w:rsidRPr="00243EE1">
        <w:rPr>
          <w:rFonts w:ascii="Arial" w:hAnsi="Arial" w:cs="Arial"/>
          <w:b/>
          <w:sz w:val="18"/>
          <w:szCs w:val="18"/>
        </w:rPr>
        <w:t>edad</w:t>
      </w:r>
      <w:r w:rsidRPr="00243EE1">
        <w:rPr>
          <w:rFonts w:ascii="Arial" w:hAnsi="Arial" w:cs="Arial"/>
          <w:sz w:val="18"/>
          <w:szCs w:val="18"/>
        </w:rPr>
        <w:t xml:space="preserve"> pecaminosa)? Ver </w:t>
      </w:r>
      <w:proofErr w:type="gramStart"/>
      <w:r w:rsidRPr="00243EE1">
        <w:rPr>
          <w:rStyle w:val="grame"/>
          <w:rFonts w:ascii="Arial" w:hAnsi="Arial" w:cs="Arial"/>
          <w:sz w:val="18"/>
          <w:szCs w:val="18"/>
        </w:rPr>
        <w:t>Romanos</w:t>
      </w:r>
      <w:proofErr w:type="gramEnd"/>
      <w:r w:rsidRPr="00243EE1">
        <w:rPr>
          <w:rFonts w:ascii="Arial" w:hAnsi="Arial" w:cs="Arial"/>
          <w:sz w:val="18"/>
          <w:szCs w:val="18"/>
        </w:rPr>
        <w:t xml:space="preserve"> 12:2 que podría traducirse, “No permitan que el mundo los presione dentro de sus moldes”. </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Puesto que nosotros no podemos compartir la experiencia que tuvieron Pedro, Jacobo y Juan, ¿cómo podemos nosotros, como creyentes, ver la gloria del Señor hoy (2 Corintios 3:18; comparar Lucas 24:26-27)?</w:t>
      </w:r>
    </w:p>
    <w:p w:rsidR="00CE0736" w:rsidRPr="00243EE1" w:rsidRDefault="00CE0736" w:rsidP="00243EE1">
      <w:pPr>
        <w:pStyle w:val="Ttulo1"/>
        <w:rPr>
          <w:lang w:val="es-MX"/>
        </w:rPr>
      </w:pPr>
      <w:r w:rsidRPr="00243EE1">
        <w:rPr>
          <w:lang w:val="es-MX"/>
        </w:rPr>
        <w:t>La Conversación Fascinante</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Dos hombres aparecieron súbitamente con Jesús en el monte: 1) _____________ (representando la ley), y 2) ____________ (representando a los profetas). ¿Qué estaban haciendo estos hombres (Mateo 17:3)? __________________________ ¿Cuál fue el tema de su conversación (Lucas 9:31)? SU _______________________</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La palabra “partida” es la palabra griega “</w:t>
      </w:r>
      <w:proofErr w:type="spellStart"/>
      <w:r w:rsidRPr="00243EE1">
        <w:rPr>
          <w:rStyle w:val="spelle"/>
          <w:rFonts w:ascii="Arial" w:hAnsi="Arial" w:cs="Arial"/>
          <w:b/>
          <w:sz w:val="18"/>
          <w:szCs w:val="18"/>
        </w:rPr>
        <w:t>exodo</w:t>
      </w:r>
      <w:proofErr w:type="spellEnd"/>
      <w:r w:rsidRPr="00243EE1">
        <w:rPr>
          <w:rFonts w:ascii="Arial" w:hAnsi="Arial" w:cs="Arial"/>
          <w:sz w:val="18"/>
          <w:szCs w:val="18"/>
        </w:rPr>
        <w:t>” (Hebreos 11:22) que significa salir, fallecer” y que se refiere claramente a la pronta muerte del Señor y su partida de este mundo (Mateo 16:21). Los santos en el cielo entendían el significado de la muerte de Cristo, pero no así los hombres en la tierra (ver Mateo 16:22). Moisés y Elías sabían que estaban en el paraíso “a crédito”. Sus pecados habían sido pasados por alto (Romanos 3:25—la palabra “remisión” significa “pasar por alto, dejar los pecados sin castigo”), y ellos estaban anticipando el día en que se realizaría el pago completo por sus pecados (comparar Hebreos 10:4, 11-12). Este era el tema de su conversación. (</w:t>
      </w:r>
      <w:r w:rsidRPr="00243EE1">
        <w:rPr>
          <w:rFonts w:ascii="Arial" w:hAnsi="Arial" w:cs="Arial"/>
          <w:i/>
          <w:sz w:val="18"/>
          <w:szCs w:val="18"/>
        </w:rPr>
        <w:t>Nota</w:t>
      </w:r>
      <w:r w:rsidRPr="00243EE1">
        <w:rPr>
          <w:rFonts w:ascii="Arial" w:hAnsi="Arial" w:cs="Arial"/>
          <w:sz w:val="18"/>
          <w:szCs w:val="18"/>
        </w:rPr>
        <w:t>: Tanto la ley como los profetas (representados por Moisés y Elías) predijeron la muerte del Mesías (Lucas 24:25-27).</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En esta escena podemos ver un cuadro de las clases de personas que estarán presentes en el reino milenario de Cristo:</w: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3420"/>
      </w:tblGrid>
      <w:tr w:rsidR="00CE0736" w:rsidTr="00CE0736">
        <w:trPr>
          <w:trHeight w:val="1935"/>
          <w:jc w:val="center"/>
        </w:trPr>
        <w:tc>
          <w:tcPr>
            <w:tcW w:w="5220" w:type="dxa"/>
            <w:tcBorders>
              <w:top w:val="nil"/>
              <w:left w:val="nil"/>
              <w:bottom w:val="nil"/>
              <w:right w:val="nil"/>
            </w:tcBorders>
            <w:hideMark/>
          </w:tcPr>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1. ______ el Rey glorificado</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2. ______ creyentes glorificados</w:t>
            </w:r>
          </w:p>
          <w:p w:rsidR="00CE0736" w:rsidRPr="00243EE1" w:rsidRDefault="00CE0736" w:rsidP="00875A25">
            <w:pPr>
              <w:adjustRightInd w:val="0"/>
              <w:spacing w:before="100" w:beforeAutospacing="1" w:after="100" w:afterAutospacing="1"/>
              <w:rPr>
                <w:rFonts w:ascii="Arial" w:hAnsi="Arial" w:cs="Arial"/>
                <w:sz w:val="18"/>
                <w:szCs w:val="18"/>
              </w:rPr>
            </w:pPr>
            <w:r w:rsidRPr="00243EE1">
              <w:rPr>
                <w:rFonts w:ascii="Arial" w:hAnsi="Arial" w:cs="Arial"/>
                <w:sz w:val="18"/>
                <w:szCs w:val="18"/>
              </w:rPr>
              <w:t xml:space="preserve">3. ______ creyentes que entrarán en el reino en sus cuerpos </w:t>
            </w:r>
            <w:r w:rsidRPr="00243EE1">
              <w:rPr>
                <w:rFonts w:ascii="Arial" w:hAnsi="Arial" w:cs="Arial"/>
                <w:sz w:val="18"/>
                <w:szCs w:val="18"/>
              </w:rPr>
              <w:br/>
              <w:t xml:space="preserve">                mortales naturales</w:t>
            </w:r>
            <w:bookmarkStart w:id="0" w:name="_GoBack"/>
            <w:bookmarkEnd w:id="0"/>
          </w:p>
        </w:tc>
        <w:tc>
          <w:tcPr>
            <w:tcW w:w="3420" w:type="dxa"/>
            <w:tcBorders>
              <w:top w:val="nil"/>
              <w:left w:val="nil"/>
              <w:bottom w:val="nil"/>
              <w:right w:val="nil"/>
            </w:tcBorders>
            <w:hideMark/>
          </w:tcPr>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 A. El Señor Jesús         </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 B. Pedro, Jacobo y Juan</w:t>
            </w:r>
          </w:p>
          <w:p w:rsidR="00CE0736" w:rsidRPr="00243EE1" w:rsidRDefault="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 C. Moisés y Elías</w:t>
            </w:r>
          </w:p>
        </w:tc>
      </w:tr>
    </w:tbl>
    <w:p w:rsidR="00CE0736" w:rsidRPr="00243EE1" w:rsidRDefault="00CE0736" w:rsidP="00243EE1">
      <w:pPr>
        <w:pStyle w:val="Ttulo1"/>
        <w:rPr>
          <w:lang w:val="es-MX"/>
        </w:rPr>
      </w:pPr>
      <w:r w:rsidRPr="00243EE1">
        <w:rPr>
          <w:lang w:val="es-MX"/>
        </w:rPr>
        <w:t>La Sugerencia Necia</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Cuando Pedro despertó de su sueño (Lucas 9:32), él vio al Señor en Su majestad y a Moisés y a Elías con ÉL. Cuando Moisés y Elías estaban por retirarse (Lucas 9:33), Pedro (quizás deseando prolongar la experiencia) pronunció las palabras sin sentido que se encuentran en Mateo 17:4. El término “enramadas” indica una “tienda” o una “habitación temporal” o “tabernáculo”. Ciertamente, el Señor no iba a vivir por mucho tiempo en un monte. La urgencia de Su misión exigía que ÉL bajara del monte y comenzara Su decidido camino a la cruz (Lucas 9:51).</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¿Sabía Pedro de lo que estaba hablando (Marcos 9:6; Lucas 9:33)? _____ Pedro hizo lo que nosotros también hacemos muchas veces. El habló primero y pensó después (comparar Mateo </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16:22; 26:35; Juan 13:8-9, etc.).</w:t>
      </w:r>
      <w:r w:rsidRPr="00243EE1">
        <w:rPr>
          <w:rFonts w:ascii="Arial" w:hAnsi="Arial" w:cs="Arial"/>
          <w:color w:val="000000"/>
          <w:sz w:val="18"/>
          <w:szCs w:val="18"/>
        </w:rPr>
        <w:t xml:space="preserve">  Sin embargo, más tarde en su vida, Pedro meditó sobre un tabernáculo y se dio cuenta de que no sería bueno quedarse por demasiado tiempo en un tabernáculo. En 2 Pedro 1:13-15 Pedro escribió estas sentidas y pensativas palabras:</w:t>
      </w:r>
    </w:p>
    <w:p w:rsidR="00CE0736" w:rsidRPr="00243EE1" w:rsidRDefault="00CE0736" w:rsidP="00CE0736">
      <w:pPr>
        <w:adjustRightInd w:val="0"/>
        <w:spacing w:before="100" w:beforeAutospacing="1" w:after="100" w:afterAutospacing="1"/>
        <w:ind w:left="708"/>
        <w:jc w:val="both"/>
        <w:rPr>
          <w:rFonts w:ascii="Arial" w:hAnsi="Arial" w:cs="Arial"/>
          <w:sz w:val="18"/>
          <w:szCs w:val="18"/>
        </w:rPr>
      </w:pPr>
      <w:r w:rsidRPr="00243EE1">
        <w:rPr>
          <w:rFonts w:ascii="Arial" w:hAnsi="Arial" w:cs="Arial"/>
          <w:color w:val="000000"/>
          <w:sz w:val="18"/>
          <w:szCs w:val="18"/>
        </w:rPr>
        <w:t xml:space="preserve">Pues tengo por justo, en tanto que estoy en este </w:t>
      </w:r>
      <w:r w:rsidRPr="00243EE1">
        <w:rPr>
          <w:rFonts w:ascii="Arial" w:hAnsi="Arial" w:cs="Arial"/>
          <w:b/>
          <w:color w:val="000000"/>
          <w:sz w:val="18"/>
          <w:szCs w:val="18"/>
        </w:rPr>
        <w:t>cuerpo</w:t>
      </w:r>
      <w:r w:rsidRPr="00243EE1">
        <w:rPr>
          <w:rFonts w:ascii="Arial" w:hAnsi="Arial" w:cs="Arial"/>
          <w:color w:val="000000"/>
          <w:sz w:val="18"/>
          <w:szCs w:val="18"/>
        </w:rPr>
        <w:t xml:space="preserve"> (tabernáculo, la misma palabra que en Mateo 17:4—un lugar de habitación temporal, en este caso, su cuerpo), el despertaros con amonestación; sabiendo que en breve debo abandonar el </w:t>
      </w:r>
      <w:r w:rsidRPr="00243EE1">
        <w:rPr>
          <w:rFonts w:ascii="Arial" w:hAnsi="Arial" w:cs="Arial"/>
          <w:b/>
          <w:color w:val="000000"/>
          <w:sz w:val="18"/>
          <w:szCs w:val="18"/>
        </w:rPr>
        <w:t>cuerpo</w:t>
      </w:r>
      <w:r w:rsidRPr="00243EE1">
        <w:rPr>
          <w:rFonts w:ascii="Arial" w:hAnsi="Arial" w:cs="Arial"/>
          <w:color w:val="000000"/>
          <w:sz w:val="18"/>
          <w:szCs w:val="18"/>
        </w:rPr>
        <w:t xml:space="preserve"> (tabernáculo), como nuestro Señor Jesucristo me ha declarado. También yo procuraré con diligencia que después de mi </w:t>
      </w:r>
      <w:r w:rsidRPr="00243EE1">
        <w:rPr>
          <w:rFonts w:ascii="Arial" w:hAnsi="Arial" w:cs="Arial"/>
          <w:b/>
          <w:color w:val="000000"/>
          <w:sz w:val="18"/>
          <w:szCs w:val="18"/>
        </w:rPr>
        <w:t>partida</w:t>
      </w:r>
      <w:r w:rsidRPr="00243EE1">
        <w:rPr>
          <w:rFonts w:ascii="Arial" w:hAnsi="Arial" w:cs="Arial"/>
          <w:color w:val="000000"/>
          <w:sz w:val="18"/>
          <w:szCs w:val="18"/>
        </w:rPr>
        <w:t xml:space="preserve"> (la misma palabra como en Lucas 9:31 – refiriéndose a su salida o muerte) vosotros podáis en todo momento tener memoria de estas cosas.</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En los tres versículos siguientes Pedro habla de su notable experiencia en el monte de la transfiguración. Sería mucho MEJOR abandonar el tabernáculo y partir y estar con Cristo (Filipenses 1:21-23).</w:t>
      </w:r>
    </w:p>
    <w:p w:rsidR="00CE0736" w:rsidRPr="00243EE1" w:rsidRDefault="00CE0736" w:rsidP="00243EE1">
      <w:pPr>
        <w:pStyle w:val="Ttulo1"/>
        <w:rPr>
          <w:lang w:val="es-MX"/>
        </w:rPr>
      </w:pPr>
      <w:r w:rsidRPr="00243EE1">
        <w:rPr>
          <w:lang w:val="es-MX"/>
        </w:rPr>
        <w:lastRenderedPageBreak/>
        <w:t>La Recomendación Celestial</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 xml:space="preserve">Mientras Pedro aún estaba hablando, una nube luminosa (que significa la gloriosa Presencia de Dios) cubrió al grupo, y se oyó claramente la voz de Dios el Padre (Mateo 17:5): “Este es mi Hijo amado, en quien tengo complacencia”. Cristo agradó a Dios porque ÉL no se ______________ </w:t>
      </w:r>
      <w:proofErr w:type="spellStart"/>
      <w:r w:rsidRPr="00243EE1">
        <w:rPr>
          <w:rFonts w:ascii="Arial" w:hAnsi="Arial" w:cs="Arial"/>
          <w:color w:val="000000"/>
          <w:sz w:val="18"/>
          <w:szCs w:val="18"/>
        </w:rPr>
        <w:t>a</w:t>
      </w:r>
      <w:proofErr w:type="spellEnd"/>
      <w:r w:rsidRPr="00243EE1">
        <w:rPr>
          <w:rFonts w:ascii="Arial" w:hAnsi="Arial" w:cs="Arial"/>
          <w:color w:val="000000"/>
          <w:sz w:val="18"/>
          <w:szCs w:val="18"/>
        </w:rPr>
        <w:t xml:space="preserve"> sí ______________ (Romanos 15:3).</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color w:val="000000"/>
          <w:sz w:val="18"/>
          <w:szCs w:val="18"/>
        </w:rPr>
        <w:t>Lo que Dios el Padre dijo en este monte es igual a lo que dijo en el bautismo de Jesús (Mateo 3:17), con una frase adicional:</w:t>
      </w:r>
    </w:p>
    <w:p w:rsidR="00CE0736" w:rsidRPr="00875A25" w:rsidRDefault="00CE0736" w:rsidP="00875A25">
      <w:pPr>
        <w:adjustRightInd w:val="0"/>
        <w:spacing w:before="100" w:beforeAutospacing="1" w:after="100" w:afterAutospacing="1"/>
        <w:ind w:left="1416"/>
        <w:jc w:val="center"/>
        <w:rPr>
          <w:rFonts w:ascii="Arial" w:hAnsi="Arial" w:cs="Arial"/>
        </w:rPr>
      </w:pPr>
      <w:r w:rsidRPr="00875A25">
        <w:rPr>
          <w:rFonts w:ascii="Arial" w:hAnsi="Arial" w:cs="Arial"/>
          <w:b/>
          <w:color w:val="FF0000"/>
          <w:sz w:val="32"/>
          <w:szCs w:val="32"/>
        </w:rPr>
        <w:t>“</w:t>
      </w:r>
      <w:r w:rsidR="00875A25">
        <w:rPr>
          <w:rFonts w:ascii="Arial" w:hAnsi="Arial" w:cs="Arial"/>
          <w:b/>
          <w:color w:val="FF0000"/>
          <w:sz w:val="32"/>
          <w:szCs w:val="32"/>
        </w:rPr>
        <w:t>a</w:t>
      </w:r>
      <w:r w:rsidRPr="00875A25">
        <w:rPr>
          <w:rFonts w:ascii="Arial" w:hAnsi="Arial" w:cs="Arial"/>
          <w:b/>
          <w:color w:val="FF0000"/>
          <w:sz w:val="32"/>
          <w:szCs w:val="32"/>
        </w:rPr>
        <w:t xml:space="preserve"> ÉL </w:t>
      </w:r>
      <w:r w:rsidR="00875A25">
        <w:rPr>
          <w:rFonts w:ascii="Arial" w:hAnsi="Arial" w:cs="Arial"/>
          <w:b/>
          <w:color w:val="FF0000"/>
          <w:sz w:val="32"/>
          <w:szCs w:val="32"/>
        </w:rPr>
        <w:t>o</w:t>
      </w:r>
      <w:r w:rsidRPr="00875A25">
        <w:rPr>
          <w:rFonts w:ascii="Arial" w:hAnsi="Arial" w:cs="Arial"/>
          <w:b/>
          <w:color w:val="FF0000"/>
          <w:sz w:val="32"/>
          <w:szCs w:val="32"/>
        </w:rPr>
        <w:t>íd”</w:t>
      </w:r>
    </w:p>
    <w:p w:rsidR="00CE0736" w:rsidRPr="00243EE1" w:rsidRDefault="00CE0736" w:rsidP="00875A25">
      <w:pPr>
        <w:adjustRightInd w:val="0"/>
        <w:spacing w:before="100" w:beforeAutospacing="1" w:after="100" w:afterAutospacing="1"/>
        <w:ind w:left="1416"/>
        <w:jc w:val="center"/>
        <w:rPr>
          <w:rFonts w:ascii="Arial" w:hAnsi="Arial" w:cs="Arial"/>
          <w:sz w:val="18"/>
          <w:szCs w:val="18"/>
        </w:rPr>
      </w:pPr>
      <w:r w:rsidRPr="00243EE1">
        <w:rPr>
          <w:rFonts w:ascii="Arial" w:hAnsi="Arial" w:cs="Arial"/>
          <w:b/>
          <w:sz w:val="18"/>
          <w:szCs w:val="18"/>
        </w:rPr>
        <w:t>(Escuchándole y obedeciéndole)</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¿Cuán bien escuchó Pedro a Jesús en Mateo 16:21-22)? ____________ ¿Cómo habla Dios a los hombres en estos últimos días (Hebreos 1:1-2)? ____________________________</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En 2 Pedro 1:17-18 el anciano apóstol recuerda a sus lectores que él escuchó realmente la voz de Dios desde el cielo, un privilegio que ninguno de los lectores de Pedro tuvo y que ninguno de nosotros podemos tener. Pero, ¿qué tenemos nosotros hoy que es totalmente suficiente para nuestra vida y nuestra muerte (2 Pedro 1:19-21)? </w:t>
      </w:r>
      <w:r w:rsidRPr="00243EE1">
        <w:rPr>
          <w:rFonts w:ascii="Arial" w:hAnsi="Arial" w:cs="Arial"/>
          <w:sz w:val="18"/>
          <w:szCs w:val="18"/>
        </w:rPr>
        <w:br/>
        <w:t>______________________________________________________</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xml:space="preserve">El Reino vendrá con toda seguridad. Cristo ya ha dado una visión previa. Al vivir entre las dos venidas del Señor, que escuchemos y guardemos todo lo que el REY nos dice en Su Palabra escrita. </w:t>
      </w:r>
    </w:p>
    <w:p w:rsidR="00CE0736" w:rsidRPr="00243EE1" w:rsidRDefault="00CE0736" w:rsidP="00CE0736">
      <w:pPr>
        <w:adjustRightInd w:val="0"/>
        <w:spacing w:before="100" w:beforeAutospacing="1" w:after="100" w:afterAutospacing="1"/>
        <w:jc w:val="both"/>
        <w:rPr>
          <w:rFonts w:ascii="Arial" w:hAnsi="Arial" w:cs="Arial"/>
          <w:sz w:val="18"/>
          <w:szCs w:val="18"/>
        </w:rPr>
      </w:pPr>
      <w:r w:rsidRPr="00243EE1">
        <w:rPr>
          <w:rFonts w:ascii="Arial" w:hAnsi="Arial" w:cs="Arial"/>
          <w:sz w:val="18"/>
          <w:szCs w:val="18"/>
        </w:rPr>
        <w:t> </w:t>
      </w:r>
    </w:p>
    <w:p w:rsidR="00515D60" w:rsidRPr="00243EE1" w:rsidRDefault="00515D60">
      <w:pPr>
        <w:rPr>
          <w:rFonts w:ascii="Arial" w:hAnsi="Arial" w:cs="Arial"/>
          <w:sz w:val="18"/>
          <w:szCs w:val="18"/>
        </w:rPr>
      </w:pPr>
    </w:p>
    <w:sectPr w:rsidR="00515D60" w:rsidRPr="00243EE1" w:rsidSect="00243EE1">
      <w:headerReference w:type="default" r:id="rId10"/>
      <w:footerReference w:type="default" r:id="rId11"/>
      <w:pgSz w:w="11906" w:h="16838"/>
      <w:pgMar w:top="1134" w:right="851" w:bottom="851" w:left="1134" w:header="709" w:footer="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2B6" w:rsidRDefault="005612B6" w:rsidP="00243EE1">
      <w:r>
        <w:separator/>
      </w:r>
    </w:p>
  </w:endnote>
  <w:endnote w:type="continuationSeparator" w:id="0">
    <w:p w:rsidR="005612B6" w:rsidRDefault="005612B6" w:rsidP="00243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E1" w:rsidRPr="00C52C23" w:rsidRDefault="00243EE1" w:rsidP="00243EE1">
    <w:pPr>
      <w:pStyle w:val="Subttulo"/>
      <w:pBdr>
        <w:top w:val="single" w:sz="4" w:space="1" w:color="auto"/>
      </w:pBdr>
      <w:rPr>
        <w:sz w:val="22"/>
      </w:rPr>
    </w:pPr>
    <w:r w:rsidRPr="00C52C23">
      <w:rPr>
        <w:sz w:val="22"/>
      </w:rPr>
      <w:t>www.IglesiaDeTemperley.com.ar</w:t>
    </w:r>
    <w:r w:rsidRPr="00C52C23">
      <w:rPr>
        <w:sz w:val="22"/>
      </w:rPr>
      <w:ptab w:relativeTo="margin" w:alignment="right" w:leader="none"/>
    </w:r>
    <w:r w:rsidRPr="00C52C23">
      <w:rPr>
        <w:sz w:val="22"/>
      </w:rPr>
      <w:t xml:space="preserve">Página </w:t>
    </w:r>
    <w:r w:rsidRPr="00C52C23">
      <w:rPr>
        <w:rFonts w:eastAsiaTheme="minorEastAsia" w:cstheme="minorBidi"/>
        <w:sz w:val="22"/>
      </w:rPr>
      <w:fldChar w:fldCharType="begin"/>
    </w:r>
    <w:r w:rsidRPr="00C52C23">
      <w:rPr>
        <w:sz w:val="22"/>
      </w:rPr>
      <w:instrText>PAGE   \* MERGEFORMAT</w:instrText>
    </w:r>
    <w:r w:rsidRPr="00C52C23">
      <w:rPr>
        <w:rFonts w:eastAsiaTheme="minorEastAsia" w:cstheme="minorBidi"/>
        <w:sz w:val="22"/>
      </w:rPr>
      <w:fldChar w:fldCharType="separate"/>
    </w:r>
    <w:r w:rsidR="00875A25">
      <w:rPr>
        <w:noProof/>
        <w:sz w:val="22"/>
      </w:rPr>
      <w:t>2</w:t>
    </w:r>
    <w:r w:rsidRPr="00C52C23">
      <w:rPr>
        <w:sz w:val="22"/>
      </w:rPr>
      <w:fldChar w:fldCharType="end"/>
    </w:r>
  </w:p>
  <w:p w:rsidR="00243EE1" w:rsidRDefault="00243E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2B6" w:rsidRDefault="005612B6" w:rsidP="00243EE1">
      <w:r>
        <w:separator/>
      </w:r>
    </w:p>
  </w:footnote>
  <w:footnote w:type="continuationSeparator" w:id="0">
    <w:p w:rsidR="005612B6" w:rsidRDefault="005612B6" w:rsidP="00243E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E1" w:rsidRPr="0059157D" w:rsidRDefault="00243EE1" w:rsidP="00243EE1">
    <w:pPr>
      <w:pStyle w:val="Subttulo"/>
      <w:pBdr>
        <w:bottom w:val="single" w:sz="4" w:space="1" w:color="auto"/>
      </w:pBdr>
      <w:rPr>
        <w:b/>
        <w:sz w:val="28"/>
        <w:lang w:val="es-AR"/>
      </w:rPr>
    </w:pPr>
    <w:r>
      <w:rPr>
        <w:noProof/>
        <w:lang w:bidi="ar-SA"/>
      </w:rPr>
      <w:drawing>
        <wp:anchor distT="0" distB="0" distL="114300" distR="114300" simplePos="0" relativeHeight="251659264" behindDoc="1" locked="0" layoutInCell="1" allowOverlap="1" wp14:anchorId="30937B85" wp14:editId="24F657FD">
          <wp:simplePos x="0" y="0"/>
          <wp:positionH relativeFrom="column">
            <wp:posOffset>5226685</wp:posOffset>
          </wp:positionH>
          <wp:positionV relativeFrom="paragraph">
            <wp:posOffset>-203200</wp:posOffset>
          </wp:positionV>
          <wp:extent cx="1057275" cy="364490"/>
          <wp:effectExtent l="0" t="0" r="9525" b="0"/>
          <wp:wrapTight wrapText="bothSides">
            <wp:wrapPolygon edited="0">
              <wp:start x="0" y="0"/>
              <wp:lineTo x="0" y="6774"/>
              <wp:lineTo x="1946" y="18063"/>
              <wp:lineTo x="3503" y="20321"/>
              <wp:lineTo x="21405" y="20321"/>
              <wp:lineTo x="21405" y="3387"/>
              <wp:lineTo x="20627" y="2258"/>
              <wp:lineTo x="2724"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OK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364490"/>
                  </a:xfrm>
                  <a:prstGeom prst="rect">
                    <a:avLst/>
                  </a:prstGeom>
                </pic:spPr>
              </pic:pic>
            </a:graphicData>
          </a:graphic>
          <wp14:sizeRelH relativeFrom="page">
            <wp14:pctWidth>0</wp14:pctWidth>
          </wp14:sizeRelH>
          <wp14:sizeRelV relativeFrom="page">
            <wp14:pctHeight>0</wp14:pctHeight>
          </wp14:sizeRelV>
        </wp:anchor>
      </w:drawing>
    </w:r>
    <w:r w:rsidRPr="00CE266D">
      <w:t xml:space="preserve"> </w:t>
    </w:r>
    <w:r w:rsidRPr="002B028E">
      <w:rPr>
        <w:sz w:val="24"/>
        <w:lang w:val="es-AR"/>
      </w:rPr>
      <w:t>Escuela Dominical 2013</w:t>
    </w:r>
    <w:r w:rsidRPr="002B028E">
      <w:rPr>
        <w:sz w:val="24"/>
        <w:lang w:val="es-AR"/>
      </w:rPr>
      <w:tab/>
    </w:r>
    <w:r>
      <w:rPr>
        <w:sz w:val="24"/>
        <w:lang w:val="es-AR"/>
      </w:rPr>
      <w:tab/>
    </w:r>
    <w:r>
      <w:rPr>
        <w:sz w:val="24"/>
        <w:lang w:val="es-AR"/>
      </w:rPr>
      <w:tab/>
    </w:r>
    <w:r w:rsidRPr="0059157D">
      <w:rPr>
        <w:b/>
        <w:sz w:val="28"/>
        <w:lang w:val="es-AR"/>
      </w:rPr>
      <w:t>“La Vida de Jesús”</w:t>
    </w:r>
  </w:p>
  <w:p w:rsidR="00243EE1" w:rsidRPr="00243EE1" w:rsidRDefault="00243EE1">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2A9C"/>
    <w:multiLevelType w:val="hybridMultilevel"/>
    <w:tmpl w:val="A97A3692"/>
    <w:lvl w:ilvl="0" w:tplc="2BCEFE0A">
      <w:start w:val="1"/>
      <w:numFmt w:val="lowerLetter"/>
      <w:lvlText w:val="%1."/>
      <w:lvlJc w:val="left"/>
      <w:pPr>
        <w:ind w:left="720" w:hanging="360"/>
      </w:pPr>
      <w:rPr>
        <w:rFonts w:eastAsia="Verdan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1D22E2"/>
    <w:multiLevelType w:val="multilevel"/>
    <w:tmpl w:val="FF6EA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C723F"/>
    <w:multiLevelType w:val="hybridMultilevel"/>
    <w:tmpl w:val="B016D7C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B56399"/>
    <w:multiLevelType w:val="multilevel"/>
    <w:tmpl w:val="732E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863B44"/>
    <w:multiLevelType w:val="multilevel"/>
    <w:tmpl w:val="A044C7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C234B3"/>
    <w:multiLevelType w:val="hybridMultilevel"/>
    <w:tmpl w:val="8788DE24"/>
    <w:lvl w:ilvl="0" w:tplc="2BCEFE0A">
      <w:start w:val="1"/>
      <w:numFmt w:val="lowerLetter"/>
      <w:lvlText w:val="%1."/>
      <w:lvlJc w:val="left"/>
      <w:pPr>
        <w:ind w:left="720" w:hanging="360"/>
      </w:pPr>
      <w:rPr>
        <w:rFonts w:eastAsia="Verdan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0E4256C"/>
    <w:multiLevelType w:val="hybridMultilevel"/>
    <w:tmpl w:val="53DCAE86"/>
    <w:lvl w:ilvl="0" w:tplc="08785F1C">
      <w:start w:val="1"/>
      <w:numFmt w:val="lowerLetter"/>
      <w:lvlText w:val="%1."/>
      <w:lvlJc w:val="left"/>
      <w:pPr>
        <w:ind w:left="720" w:hanging="360"/>
      </w:pPr>
      <w:rPr>
        <w:rFonts w:eastAsia="Verdan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6C238DA"/>
    <w:multiLevelType w:val="multilevel"/>
    <w:tmpl w:val="90F0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9A0093"/>
    <w:multiLevelType w:val="multilevel"/>
    <w:tmpl w:val="4B48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4"/>
  </w:num>
  <w:num w:numId="4">
    <w:abstractNumId w:val="1"/>
  </w:num>
  <w:num w:numId="5">
    <w:abstractNumId w:val="3"/>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736"/>
    <w:rsid w:val="00243EE1"/>
    <w:rsid w:val="00515D60"/>
    <w:rsid w:val="005612B6"/>
    <w:rsid w:val="00847D5D"/>
    <w:rsid w:val="00875A25"/>
    <w:rsid w:val="009D7D29"/>
    <w:rsid w:val="00CE0736"/>
    <w:rsid w:val="00F66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243E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E0736"/>
  </w:style>
  <w:style w:type="character" w:customStyle="1" w:styleId="grame">
    <w:name w:val="grame"/>
    <w:basedOn w:val="Fuentedeprrafopredeter"/>
    <w:rsid w:val="00CE0736"/>
  </w:style>
  <w:style w:type="paragraph" w:styleId="Textodeglobo">
    <w:name w:val="Balloon Text"/>
    <w:basedOn w:val="Normal"/>
    <w:link w:val="TextodegloboCar"/>
    <w:rsid w:val="00243EE1"/>
    <w:rPr>
      <w:rFonts w:ascii="Tahoma" w:hAnsi="Tahoma" w:cs="Tahoma"/>
      <w:sz w:val="16"/>
      <w:szCs w:val="16"/>
    </w:rPr>
  </w:style>
  <w:style w:type="character" w:customStyle="1" w:styleId="TextodegloboCar">
    <w:name w:val="Texto de globo Car"/>
    <w:basedOn w:val="Fuentedeprrafopredeter"/>
    <w:link w:val="Textodeglobo"/>
    <w:rsid w:val="00243EE1"/>
    <w:rPr>
      <w:rFonts w:ascii="Tahoma" w:hAnsi="Tahoma" w:cs="Tahoma"/>
      <w:sz w:val="16"/>
      <w:szCs w:val="16"/>
    </w:rPr>
  </w:style>
  <w:style w:type="paragraph" w:styleId="Encabezado">
    <w:name w:val="header"/>
    <w:basedOn w:val="Normal"/>
    <w:link w:val="EncabezadoCar"/>
    <w:rsid w:val="00243EE1"/>
    <w:pPr>
      <w:tabs>
        <w:tab w:val="center" w:pos="4252"/>
        <w:tab w:val="right" w:pos="8504"/>
      </w:tabs>
    </w:pPr>
  </w:style>
  <w:style w:type="character" w:customStyle="1" w:styleId="EncabezadoCar">
    <w:name w:val="Encabezado Car"/>
    <w:basedOn w:val="Fuentedeprrafopredeter"/>
    <w:link w:val="Encabezado"/>
    <w:rsid w:val="00243EE1"/>
    <w:rPr>
      <w:sz w:val="24"/>
      <w:szCs w:val="24"/>
    </w:rPr>
  </w:style>
  <w:style w:type="paragraph" w:styleId="Piedepgina">
    <w:name w:val="footer"/>
    <w:basedOn w:val="Normal"/>
    <w:link w:val="PiedepginaCar"/>
    <w:rsid w:val="00243EE1"/>
    <w:pPr>
      <w:tabs>
        <w:tab w:val="center" w:pos="4252"/>
        <w:tab w:val="right" w:pos="8504"/>
      </w:tabs>
    </w:pPr>
  </w:style>
  <w:style w:type="character" w:customStyle="1" w:styleId="PiedepginaCar">
    <w:name w:val="Pie de página Car"/>
    <w:basedOn w:val="Fuentedeprrafopredeter"/>
    <w:link w:val="Piedepgina"/>
    <w:rsid w:val="00243EE1"/>
    <w:rPr>
      <w:sz w:val="24"/>
      <w:szCs w:val="24"/>
    </w:rPr>
  </w:style>
  <w:style w:type="paragraph" w:styleId="Subttulo">
    <w:name w:val="Subtitle"/>
    <w:basedOn w:val="Normal"/>
    <w:next w:val="Normal"/>
    <w:link w:val="SubttuloCar"/>
    <w:uiPriority w:val="11"/>
    <w:qFormat/>
    <w:rsid w:val="00243EE1"/>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243EE1"/>
    <w:rPr>
      <w:rFonts w:asciiTheme="minorHAnsi" w:eastAsiaTheme="majorEastAsia" w:hAnsiTheme="minorHAnsi" w:cstheme="majorBidi"/>
      <w:iCs/>
      <w:color w:val="1F497D" w:themeColor="text2"/>
      <w:sz w:val="40"/>
      <w:szCs w:val="24"/>
      <w:lang w:bidi="hi-IN"/>
    </w:rPr>
  </w:style>
  <w:style w:type="character" w:customStyle="1" w:styleId="Ttulo1Car">
    <w:name w:val="Título 1 Car"/>
    <w:basedOn w:val="Fuentedeprrafopredeter"/>
    <w:link w:val="Ttulo1"/>
    <w:rsid w:val="00243EE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43E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243E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E0736"/>
  </w:style>
  <w:style w:type="character" w:customStyle="1" w:styleId="grame">
    <w:name w:val="grame"/>
    <w:basedOn w:val="Fuentedeprrafopredeter"/>
    <w:rsid w:val="00CE0736"/>
  </w:style>
  <w:style w:type="paragraph" w:styleId="Textodeglobo">
    <w:name w:val="Balloon Text"/>
    <w:basedOn w:val="Normal"/>
    <w:link w:val="TextodegloboCar"/>
    <w:rsid w:val="00243EE1"/>
    <w:rPr>
      <w:rFonts w:ascii="Tahoma" w:hAnsi="Tahoma" w:cs="Tahoma"/>
      <w:sz w:val="16"/>
      <w:szCs w:val="16"/>
    </w:rPr>
  </w:style>
  <w:style w:type="character" w:customStyle="1" w:styleId="TextodegloboCar">
    <w:name w:val="Texto de globo Car"/>
    <w:basedOn w:val="Fuentedeprrafopredeter"/>
    <w:link w:val="Textodeglobo"/>
    <w:rsid w:val="00243EE1"/>
    <w:rPr>
      <w:rFonts w:ascii="Tahoma" w:hAnsi="Tahoma" w:cs="Tahoma"/>
      <w:sz w:val="16"/>
      <w:szCs w:val="16"/>
    </w:rPr>
  </w:style>
  <w:style w:type="paragraph" w:styleId="Encabezado">
    <w:name w:val="header"/>
    <w:basedOn w:val="Normal"/>
    <w:link w:val="EncabezadoCar"/>
    <w:rsid w:val="00243EE1"/>
    <w:pPr>
      <w:tabs>
        <w:tab w:val="center" w:pos="4252"/>
        <w:tab w:val="right" w:pos="8504"/>
      </w:tabs>
    </w:pPr>
  </w:style>
  <w:style w:type="character" w:customStyle="1" w:styleId="EncabezadoCar">
    <w:name w:val="Encabezado Car"/>
    <w:basedOn w:val="Fuentedeprrafopredeter"/>
    <w:link w:val="Encabezado"/>
    <w:rsid w:val="00243EE1"/>
    <w:rPr>
      <w:sz w:val="24"/>
      <w:szCs w:val="24"/>
    </w:rPr>
  </w:style>
  <w:style w:type="paragraph" w:styleId="Piedepgina">
    <w:name w:val="footer"/>
    <w:basedOn w:val="Normal"/>
    <w:link w:val="PiedepginaCar"/>
    <w:rsid w:val="00243EE1"/>
    <w:pPr>
      <w:tabs>
        <w:tab w:val="center" w:pos="4252"/>
        <w:tab w:val="right" w:pos="8504"/>
      </w:tabs>
    </w:pPr>
  </w:style>
  <w:style w:type="character" w:customStyle="1" w:styleId="PiedepginaCar">
    <w:name w:val="Pie de página Car"/>
    <w:basedOn w:val="Fuentedeprrafopredeter"/>
    <w:link w:val="Piedepgina"/>
    <w:rsid w:val="00243EE1"/>
    <w:rPr>
      <w:sz w:val="24"/>
      <w:szCs w:val="24"/>
    </w:rPr>
  </w:style>
  <w:style w:type="paragraph" w:styleId="Subttulo">
    <w:name w:val="Subtitle"/>
    <w:basedOn w:val="Normal"/>
    <w:next w:val="Normal"/>
    <w:link w:val="SubttuloCar"/>
    <w:uiPriority w:val="11"/>
    <w:qFormat/>
    <w:rsid w:val="00243EE1"/>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243EE1"/>
    <w:rPr>
      <w:rFonts w:asciiTheme="minorHAnsi" w:eastAsiaTheme="majorEastAsia" w:hAnsiTheme="minorHAnsi" w:cstheme="majorBidi"/>
      <w:iCs/>
      <w:color w:val="1F497D" w:themeColor="text2"/>
      <w:sz w:val="40"/>
      <w:szCs w:val="24"/>
      <w:lang w:bidi="hi-IN"/>
    </w:rPr>
  </w:style>
  <w:style w:type="character" w:customStyle="1" w:styleId="Ttulo1Car">
    <w:name w:val="Título 1 Car"/>
    <w:basedOn w:val="Fuentedeprrafopredeter"/>
    <w:link w:val="Ttulo1"/>
    <w:rsid w:val="00243EE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43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511170">
      <w:bodyDiv w:val="1"/>
      <w:marLeft w:val="0"/>
      <w:marRight w:val="0"/>
      <w:marTop w:val="0"/>
      <w:marBottom w:val="0"/>
      <w:divBdr>
        <w:top w:val="none" w:sz="0" w:space="0" w:color="auto"/>
        <w:left w:val="none" w:sz="0" w:space="0" w:color="auto"/>
        <w:bottom w:val="none" w:sz="0" w:space="0" w:color="auto"/>
        <w:right w:val="none" w:sz="0" w:space="0" w:color="auto"/>
      </w:divBdr>
      <w:divsChild>
        <w:div w:id="580259672">
          <w:marLeft w:val="0"/>
          <w:marRight w:val="0"/>
          <w:marTop w:val="0"/>
          <w:marBottom w:val="0"/>
          <w:divBdr>
            <w:top w:val="none" w:sz="0" w:space="0" w:color="auto"/>
            <w:left w:val="none" w:sz="0" w:space="0" w:color="auto"/>
            <w:bottom w:val="none" w:sz="0" w:space="0" w:color="auto"/>
            <w:right w:val="none" w:sz="0" w:space="0" w:color="auto"/>
          </w:divBdr>
          <w:divsChild>
            <w:div w:id="161120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17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744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552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B8132-3C24-44E6-83BD-6D94717E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3008</Words>
  <Characters>16549</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Bello, Lorena Garcia</cp:lastModifiedBy>
  <cp:revision>4</cp:revision>
  <dcterms:created xsi:type="dcterms:W3CDTF">2013-03-15T18:24:00Z</dcterms:created>
  <dcterms:modified xsi:type="dcterms:W3CDTF">2013-06-10T20:26:00Z</dcterms:modified>
</cp:coreProperties>
</file>