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6AA" w:rsidRDefault="00AF26AA" w:rsidP="00DB65B1">
      <w:pPr>
        <w:jc w:val="center"/>
      </w:pPr>
      <w:smartTag w:uri="urn:schemas-microsoft-com:office:smarttags" w:element="PersonName">
        <w:smartTagPr>
          <w:attr w:name="ProductID" w:val="LA MUSICA DEL"/>
        </w:smartTagPr>
        <w:smartTag w:uri="urn:schemas-microsoft-com:office:smarttags" w:element="PersonName">
          <w:smartTagPr>
            <w:attr w:name="ProductID" w:val="LA MUSICA"/>
          </w:smartTagPr>
          <w:r w:rsidRPr="00920258">
            <w:rPr>
              <w:b/>
              <w:u w:val="single"/>
            </w:rPr>
            <w:t>LA MUSICA</w:t>
          </w:r>
        </w:smartTag>
        <w:r w:rsidRPr="00920258">
          <w:rPr>
            <w:b/>
            <w:u w:val="single"/>
          </w:rPr>
          <w:t xml:space="preserve"> DEL</w:t>
        </w:r>
      </w:smartTag>
      <w:r w:rsidRPr="00920258">
        <w:rPr>
          <w:b/>
          <w:u w:val="single"/>
        </w:rPr>
        <w:t xml:space="preserve"> MATRIMONIO</w:t>
      </w:r>
      <w:r w:rsidR="00DB65B1">
        <w:t xml:space="preserve"> por Adrian Rogers</w:t>
      </w:r>
    </w:p>
    <w:p w:rsidR="00AF26AA" w:rsidRDefault="00AF26AA"/>
    <w:p w:rsidR="00920258" w:rsidRDefault="00920258" w:rsidP="00920258">
      <w:hyperlink r:id="rId5" w:history="1">
        <w:r w:rsidRPr="00B356F5">
          <w:rPr>
            <w:rStyle w:val="Hipervnculo"/>
          </w:rPr>
          <w:t>http://www.livevideo.com/video/74F98783564C4AC49DF165EA85B4E652/la-m-sica-del-matrimonio.aspx</w:t>
        </w:r>
      </w:hyperlink>
    </w:p>
    <w:p w:rsidR="00920258" w:rsidRDefault="00920258"/>
    <w:p w:rsidR="00920258" w:rsidRDefault="005401EF">
      <w:r>
        <w:t xml:space="preserve">El </w:t>
      </w:r>
      <w:r w:rsidR="00920258">
        <w:t>SOLTER</w:t>
      </w:r>
      <w:r>
        <w:t>O canta como</w:t>
      </w:r>
      <w:r w:rsidR="00920258">
        <w:t xml:space="preserve"> solista</w:t>
      </w:r>
      <w:r>
        <w:t>, el CASADO</w:t>
      </w:r>
      <w:r w:rsidR="00920258">
        <w:t xml:space="preserve"> </w:t>
      </w:r>
      <w:r>
        <w:t xml:space="preserve">a </w:t>
      </w:r>
      <w:r w:rsidR="00920258">
        <w:t>dúo</w:t>
      </w:r>
    </w:p>
    <w:p w:rsidR="00920258" w:rsidRDefault="00920258">
      <w:r>
        <w:t>CANTAR DE LOS CANTARES: 2 amantes comunicándose.</w:t>
      </w:r>
    </w:p>
    <w:p w:rsidR="00920258" w:rsidRDefault="00920258">
      <w:r>
        <w:t>La clave del matrimonio-</w:t>
      </w:r>
      <w:r>
        <w:sym w:font="Wingdings" w:char="F0E0"/>
      </w:r>
      <w:r>
        <w:t xml:space="preserve"> COMUNICACIÒN</w:t>
      </w:r>
    </w:p>
    <w:p w:rsidR="00920258" w:rsidRDefault="00920258">
      <w:r>
        <w:t>COMUNICACIÒN o DESINTEGRACIÓN</w:t>
      </w:r>
    </w:p>
    <w:p w:rsidR="00920258" w:rsidRDefault="00920258"/>
    <w:p w:rsidR="00920258" w:rsidRDefault="00920258">
      <w:r>
        <w:t xml:space="preserve">Prov. 18:21 </w:t>
      </w:r>
      <w:r>
        <w:sym w:font="Wingdings" w:char="F0E0"/>
      </w:r>
      <w:r>
        <w:t xml:space="preserve"> vida y muerte en poder de la lengua</w:t>
      </w:r>
    </w:p>
    <w:p w:rsidR="00920258" w:rsidRDefault="00920258">
      <w:r>
        <w:t xml:space="preserve">1º </w:t>
      </w:r>
      <w:r w:rsidR="00EC3481">
        <w:t>P</w:t>
      </w:r>
      <w:r>
        <w:t>edro 3</w:t>
      </w:r>
      <w:r w:rsidR="00EC3481">
        <w:t xml:space="preserve">:10 </w:t>
      </w:r>
      <w:r w:rsidR="00EC3481">
        <w:sym w:font="Wingdings" w:char="F0E0"/>
      </w:r>
      <w:r w:rsidR="00EC3481">
        <w:t xml:space="preserve"> si ama la vida debe controlar su forma de hablar</w:t>
      </w:r>
    </w:p>
    <w:p w:rsidR="00EC3481" w:rsidRDefault="00EC3481"/>
    <w:p w:rsidR="00EC3481" w:rsidRDefault="00EC3481">
      <w:r>
        <w:t>Falta de comunicación</w:t>
      </w:r>
      <w:r>
        <w:sym w:font="Wingdings" w:char="F0E0"/>
      </w:r>
      <w:r>
        <w:t xml:space="preserve"> motivos de divorcio</w:t>
      </w:r>
    </w:p>
    <w:p w:rsidR="00EC3481" w:rsidRDefault="00EC3481"/>
    <w:p w:rsidR="00EC3481" w:rsidRDefault="00EC3481">
      <w:r>
        <w:t xml:space="preserve">Acto matrimonial según </w:t>
      </w:r>
      <w:smartTag w:uri="urn:schemas-microsoft-com:office:smarttags" w:element="PersonName">
        <w:smartTagPr>
          <w:attr w:name="ProductID" w:val="la Biblia"/>
        </w:smartTagPr>
        <w:r>
          <w:t>la Biblia</w:t>
        </w:r>
      </w:smartTag>
      <w:r>
        <w:t xml:space="preserve"> </w:t>
      </w:r>
      <w:r>
        <w:sym w:font="Wingdings" w:char="F0E0"/>
      </w:r>
      <w:r>
        <w:t xml:space="preserve"> conoció a su esposo/a</w:t>
      </w:r>
    </w:p>
    <w:p w:rsidR="00EC3481" w:rsidRDefault="00EC3481"/>
    <w:p w:rsidR="00EC3481" w:rsidRDefault="00EC3481">
      <w:r>
        <w:t>Meta del matrimonio: ser completamente conocido y ser amado</w:t>
      </w:r>
      <w:r>
        <w:sym w:font="Wingdings" w:char="F0E0"/>
      </w:r>
      <w:r>
        <w:t xml:space="preserve"> intimidad</w:t>
      </w:r>
    </w:p>
    <w:p w:rsidR="00EC3481" w:rsidRDefault="00EC3481"/>
    <w:p w:rsidR="00EC3481" w:rsidRDefault="00EC3481">
      <w:r>
        <w:t xml:space="preserve">Intimidad física sin intimidad espiritual y </w:t>
      </w:r>
      <w:proofErr w:type="spellStart"/>
      <w:r>
        <w:t>psicólogica</w:t>
      </w:r>
      <w:proofErr w:type="spellEnd"/>
      <w:r>
        <w:t xml:space="preserve"> es hueca y sin significado.</w:t>
      </w:r>
    </w:p>
    <w:p w:rsidR="00EC3481" w:rsidRDefault="00EC3481"/>
    <w:p w:rsidR="00EC3481" w:rsidRDefault="00EC3481">
      <w:r>
        <w:t>Modelo de Comunicación: Cantar de los cantares</w:t>
      </w:r>
    </w:p>
    <w:p w:rsidR="00EC3481" w:rsidRDefault="00EC3481"/>
    <w:p w:rsidR="00EC3481" w:rsidRDefault="00EC3481">
      <w:r>
        <w:t xml:space="preserve">Salomón con su esposa, hablaba de la forma más íntima posible, como modelo de cómo </w:t>
      </w:r>
      <w:proofErr w:type="gramStart"/>
      <w:r>
        <w:t>debe</w:t>
      </w:r>
      <w:proofErr w:type="gramEnd"/>
      <w:r>
        <w:t xml:space="preserve"> ser la comunicación en el matrimonio</w:t>
      </w:r>
    </w:p>
    <w:p w:rsidR="00EC3481" w:rsidRDefault="00EC3481"/>
    <w:p w:rsidR="00EC3481" w:rsidRDefault="00EC3481">
      <w:r>
        <w:t xml:space="preserve">4 Puntos en </w:t>
      </w:r>
      <w:smartTag w:uri="urn:schemas-microsoft-com:office:smarttags" w:element="PersonName">
        <w:smartTagPr>
          <w:attr w:name="ProductID" w:val="la COMUNICACIÓN"/>
        </w:smartTagPr>
        <w:r>
          <w:t>la COMUNICACIÓN</w:t>
        </w:r>
      </w:smartTag>
      <w:r>
        <w:t>:</w:t>
      </w:r>
    </w:p>
    <w:p w:rsidR="00EC3481" w:rsidRDefault="00EC3481"/>
    <w:p w:rsidR="00EC3481" w:rsidRDefault="00EC3481" w:rsidP="00EC3481">
      <w:pPr>
        <w:numPr>
          <w:ilvl w:val="0"/>
          <w:numId w:val="2"/>
        </w:numPr>
      </w:pPr>
      <w:r>
        <w:t>SUS PALABRAS SON ABUNDANTES: hablaban mucho entre sí. Libertad en expresarse. Libertad en dar y recibir sus sentimientos.</w:t>
      </w:r>
    </w:p>
    <w:p w:rsidR="00EC3481" w:rsidRDefault="00EC3481" w:rsidP="00EC3481">
      <w:pPr>
        <w:ind w:left="360"/>
      </w:pPr>
      <w:r>
        <w:t>Primer problema: hombre silencios</w:t>
      </w:r>
      <w:r w:rsidR="00583B0C">
        <w:t>o</w:t>
      </w:r>
      <w:r>
        <w:t xml:space="preserve"> – mujer habladora.</w:t>
      </w:r>
    </w:p>
    <w:p w:rsidR="00EC3481" w:rsidRDefault="00EC3481" w:rsidP="00EC3481">
      <w:pPr>
        <w:ind w:left="360"/>
      </w:pPr>
      <w:r>
        <w:t>Muchos años de casados: nos enfriamos, dejamos de hablar</w:t>
      </w:r>
    </w:p>
    <w:p w:rsidR="00EC3481" w:rsidRDefault="00EC3481" w:rsidP="00EC3481">
      <w:pPr>
        <w:ind w:left="360"/>
      </w:pPr>
      <w:proofErr w:type="spellStart"/>
      <w:r>
        <w:t>Motivaciòn</w:t>
      </w:r>
      <w:proofErr w:type="spellEnd"/>
      <w:r>
        <w:t xml:space="preserve"> del hombre</w:t>
      </w:r>
      <w:r>
        <w:sym w:font="Wingdings" w:char="F0E0"/>
      </w:r>
      <w:r>
        <w:t xml:space="preserve"> alcanzar metas</w:t>
      </w:r>
    </w:p>
    <w:p w:rsidR="00EC3481" w:rsidRDefault="00EC3481" w:rsidP="00EC3481">
      <w:pPr>
        <w:ind w:left="360"/>
      </w:pPr>
      <w:r>
        <w:t>La mujer anhela comunicación, el hombre al lograr el matrimonio se concentra en su próxima meta, pero la mujer necesita ser reafirmada.</w:t>
      </w:r>
    </w:p>
    <w:p w:rsidR="00EC3481" w:rsidRDefault="00EC3481" w:rsidP="00EC3481">
      <w:pPr>
        <w:ind w:left="360"/>
      </w:pPr>
      <w:r>
        <w:t>Hacer tiempo para hablar</w:t>
      </w:r>
    </w:p>
    <w:p w:rsidR="00EC3481" w:rsidRDefault="00EC3481" w:rsidP="00EC3481">
      <w:pPr>
        <w:ind w:left="360"/>
      </w:pPr>
    </w:p>
    <w:p w:rsidR="00EC3481" w:rsidRDefault="00EC3481" w:rsidP="00583B0C">
      <w:pPr>
        <w:numPr>
          <w:ilvl w:val="0"/>
          <w:numId w:val="2"/>
        </w:numPr>
      </w:pPr>
      <w:r>
        <w:t xml:space="preserve">SUS PALABRAS SON PERSONALES: se dicen cosas íntimas cap.5. La voz de mi </w:t>
      </w:r>
      <w:r w:rsidRPr="00EC3481">
        <w:rPr>
          <w:u w:val="single"/>
        </w:rPr>
        <w:t>amado</w:t>
      </w:r>
      <w:r w:rsidR="00583B0C">
        <w:rPr>
          <w:u w:val="single"/>
        </w:rPr>
        <w:t>.</w:t>
      </w:r>
      <w:r w:rsidR="00583B0C">
        <w:t xml:space="preserve"> Hay nombres especiales entre ellos: ella le dice mi amado, él le dice mi amor, mi paloma. Usar nombres especiales, solo para él o ella, privados, personales. Formas de decirle a su pareja que es única o único.</w:t>
      </w:r>
    </w:p>
    <w:p w:rsidR="00583B0C" w:rsidRDefault="00583B0C" w:rsidP="00583B0C"/>
    <w:p w:rsidR="00583B0C" w:rsidRDefault="00583B0C" w:rsidP="00583B0C">
      <w:pPr>
        <w:numPr>
          <w:ilvl w:val="0"/>
          <w:numId w:val="2"/>
        </w:numPr>
      </w:pPr>
      <w:r>
        <w:t>SUS PALABRAS SON POSITIVAS: ninguna corrección o crítica. “perfecta mía”. No humillaban con sus palabras.</w:t>
      </w:r>
    </w:p>
    <w:p w:rsidR="00583B0C" w:rsidRDefault="00583B0C" w:rsidP="00583B0C">
      <w:r>
        <w:t xml:space="preserve">Una de las características clave de la intimidad es </w:t>
      </w:r>
      <w:smartTag w:uri="urn:schemas-microsoft-com:office:smarttags" w:element="PersonName">
        <w:smartTagPr>
          <w:attr w:name="ProductID" w:val="la ACEPTACIÒN."/>
        </w:smartTagPr>
        <w:r>
          <w:t>la ACEPTACIÒN.</w:t>
        </w:r>
      </w:smartTag>
    </w:p>
    <w:p w:rsidR="00583B0C" w:rsidRDefault="00583B0C" w:rsidP="00583B0C">
      <w:r>
        <w:t>Si es crítico y negativo en la intimidad es señal de que no ha aceptado a la otra persona.</w:t>
      </w:r>
    </w:p>
    <w:p w:rsidR="00583B0C" w:rsidRDefault="00A1554D" w:rsidP="00583B0C">
      <w:r>
        <w:t>No se puede tener intimidad cuando hay miedo a la crítica a la no aceptación.</w:t>
      </w:r>
    </w:p>
    <w:p w:rsidR="00A1554D" w:rsidRDefault="00A1554D" w:rsidP="00583B0C">
      <w:r>
        <w:t xml:space="preserve">Aceptación </w:t>
      </w:r>
      <w:r>
        <w:sym w:font="Wingdings" w:char="F0E0"/>
      </w:r>
      <w:r>
        <w:t xml:space="preserve"> Confianza </w:t>
      </w:r>
      <w:r>
        <w:sym w:font="Wingdings" w:char="F0E0"/>
      </w:r>
      <w:r>
        <w:t xml:space="preserve"> Intimidad</w:t>
      </w:r>
    </w:p>
    <w:p w:rsidR="00A1554D" w:rsidRDefault="00A1554D" w:rsidP="00583B0C">
      <w:r>
        <w:t>La intimidad solo puede crecer donde existe un lugar feliz</w:t>
      </w:r>
      <w:r w:rsidR="002E7108">
        <w:t>.</w:t>
      </w:r>
    </w:p>
    <w:p w:rsidR="002E7108" w:rsidRDefault="002E7108" w:rsidP="00583B0C"/>
    <w:p w:rsidR="002E7108" w:rsidRDefault="002E7108" w:rsidP="00D935DF">
      <w:pPr>
        <w:numPr>
          <w:ilvl w:val="0"/>
          <w:numId w:val="2"/>
        </w:numPr>
      </w:pPr>
      <w:r>
        <w:lastRenderedPageBreak/>
        <w:t>SUS PALABRAS SON APASIONADAS:</w:t>
      </w:r>
    </w:p>
    <w:p w:rsidR="00D935DF" w:rsidRDefault="00D935DF" w:rsidP="00D935DF">
      <w:r>
        <w:t>Palabras de amor salen de los sentimientos pero generalmente los sentimientos salen de las palabras.</w:t>
      </w:r>
      <w:r w:rsidR="004D3AA2">
        <w:t xml:space="preserve"> </w:t>
      </w:r>
      <w:r w:rsidR="00424C99">
        <w:t>Sus palabras sanarán sentimientos heridos, harán crecer el amor.</w:t>
      </w:r>
    </w:p>
    <w:p w:rsidR="00424C99" w:rsidRDefault="00424C99" w:rsidP="00D935DF"/>
    <w:p w:rsidR="00424C99" w:rsidRDefault="00424C99" w:rsidP="00D935DF">
      <w:r>
        <w:t>Esta es la meta que Dios ha dado en Su Palabra para la comunicación entre los esposos y sus esposas.</w:t>
      </w:r>
    </w:p>
    <w:p w:rsidR="00424C99" w:rsidRDefault="00424C99" w:rsidP="00D935DF"/>
    <w:p w:rsidR="00424C99" w:rsidRDefault="00424C99" w:rsidP="00D935DF">
      <w:r>
        <w:t>Para poder hacerlo tendrá que ADAPTARSE. Es el desafío más grande el poder comunicarse. Por lo general son los esposos los que no hablan. Las mujeres anhelan la comunicación, aunque sea mediante el acoso y la pelea. Quieren llamar la atención como sea. Prefieren tener una discusión a ser ignoradas. Quieren comunicación.</w:t>
      </w:r>
    </w:p>
    <w:p w:rsidR="00424C99" w:rsidRDefault="00424C99" w:rsidP="00D935DF"/>
    <w:p w:rsidR="00424C99" w:rsidRDefault="00424C99" w:rsidP="00D935DF">
      <w:r>
        <w:t>Los hombres son muy tercos, quieren impresionar a su compañera “estoy en el control”. Mujeres no deben ser duras con los hombres</w:t>
      </w:r>
    </w:p>
    <w:p w:rsidR="00424C99" w:rsidRDefault="00424C99" w:rsidP="00D935DF"/>
    <w:p w:rsidR="00424C99" w:rsidRDefault="00424C99" w:rsidP="00D935DF">
      <w:r>
        <w:t>Mujeres necesitan comprender los sentimientos de él y él necesita tratar de entender los de ella. Hay que trabajar con la intimidad en el matrimonio esto dará libertad al matrimonio que vale la pena para tener un hogar feliz.</w:t>
      </w:r>
    </w:p>
    <w:p w:rsidR="00424C99" w:rsidRDefault="00424C99" w:rsidP="00D935DF"/>
    <w:p w:rsidR="00583B0C" w:rsidRPr="00583B0C" w:rsidRDefault="00583B0C" w:rsidP="00583B0C"/>
    <w:p w:rsidR="00920258" w:rsidRDefault="00920258"/>
    <w:p w:rsidR="00920258" w:rsidRPr="00920258" w:rsidRDefault="00920258" w:rsidP="00920258">
      <w:pPr>
        <w:rPr>
          <w:rFonts w:ascii="Georgia" w:hAnsi="Georgia"/>
          <w:b/>
          <w:bCs/>
          <w:color w:val="005D9E"/>
        </w:rPr>
      </w:pPr>
      <w:r w:rsidRPr="00920258">
        <w:rPr>
          <w:rFonts w:ascii="Georgia" w:hAnsi="Georgia"/>
          <w:b/>
          <w:bCs/>
          <w:color w:val="005D9E"/>
        </w:rPr>
        <w:t xml:space="preserve">Comunicación en el matrimonio: 16 consejos para evitar la crisis </w:t>
      </w:r>
    </w:p>
    <w:p w:rsidR="00920258" w:rsidRDefault="00920258" w:rsidP="00920258">
      <w:pPr>
        <w:spacing w:line="336" w:lineRule="atLeast"/>
        <w:rPr>
          <w:rFonts w:ascii="Verdana" w:hAnsi="Verdana"/>
          <w:color w:val="333333"/>
          <w:sz w:val="18"/>
          <w:szCs w:val="18"/>
        </w:rPr>
      </w:pPr>
      <w:r>
        <w:rPr>
          <w:rFonts w:ascii="Verdana" w:hAnsi="Verdana"/>
          <w:color w:val="333333"/>
          <w:sz w:val="18"/>
          <w:szCs w:val="18"/>
        </w:rPr>
        <w:t>La crisis en el matrimonio puede originarse a veces por una defectuosa comunicación. La crisis en sí misma supone una ruptura de la comunicación.</w:t>
      </w:r>
    </w:p>
    <w:p w:rsidR="00920258" w:rsidRDefault="00920258" w:rsidP="00920258">
      <w:pPr>
        <w:spacing w:line="336" w:lineRule="atLeast"/>
        <w:rPr>
          <w:rFonts w:ascii="Verdana" w:hAnsi="Verdana"/>
          <w:color w:val="333333"/>
          <w:sz w:val="18"/>
          <w:szCs w:val="18"/>
        </w:rPr>
      </w:pPr>
      <w:r>
        <w:rPr>
          <w:rFonts w:ascii="Verdana" w:hAnsi="Verdana"/>
          <w:color w:val="333333"/>
          <w:sz w:val="18"/>
          <w:szCs w:val="18"/>
        </w:rPr>
        <w:t>Esta ruptura se manifiesta de forma abierta cuando el trato y el diálogo dejan de existir. O puede aparecer de forma velada cuando se continúa la relación a base de monosílabos.</w:t>
      </w:r>
    </w:p>
    <w:p w:rsidR="00920258" w:rsidRDefault="00920258" w:rsidP="00920258">
      <w:pPr>
        <w:spacing w:line="336" w:lineRule="atLeast"/>
        <w:rPr>
          <w:rFonts w:ascii="Verdana" w:hAnsi="Verdana"/>
          <w:color w:val="333333"/>
          <w:sz w:val="18"/>
          <w:szCs w:val="18"/>
        </w:rPr>
      </w:pPr>
      <w:r>
        <w:rPr>
          <w:rFonts w:ascii="Verdana" w:hAnsi="Verdana"/>
          <w:color w:val="333333"/>
          <w:sz w:val="18"/>
          <w:szCs w:val="18"/>
        </w:rPr>
        <w:t>En todo caso lo que se pretende es que estos momentos de desacuerdo conyugal (normales por otra parte en la convivencia matrimonial) sean transitorios y leves, gracias a la buena voluntad de los cónyuges.</w:t>
      </w:r>
    </w:p>
    <w:p w:rsidR="00920258" w:rsidRDefault="00920258" w:rsidP="00920258">
      <w:pPr>
        <w:spacing w:line="336" w:lineRule="atLeast"/>
        <w:rPr>
          <w:rFonts w:ascii="Verdana" w:hAnsi="Verdana"/>
          <w:color w:val="333333"/>
          <w:sz w:val="18"/>
          <w:szCs w:val="18"/>
        </w:rPr>
      </w:pPr>
      <w:r>
        <w:rPr>
          <w:rFonts w:ascii="Verdana" w:hAnsi="Verdana"/>
          <w:color w:val="333333"/>
          <w:sz w:val="18"/>
          <w:szCs w:val="18"/>
        </w:rPr>
        <w:t>1.- Tiempo de oro</w:t>
      </w:r>
    </w:p>
    <w:p w:rsidR="00920258" w:rsidRDefault="00920258" w:rsidP="00920258">
      <w:pPr>
        <w:spacing w:line="336" w:lineRule="atLeast"/>
        <w:rPr>
          <w:rFonts w:ascii="Verdana" w:hAnsi="Verdana"/>
          <w:color w:val="333333"/>
          <w:sz w:val="18"/>
          <w:szCs w:val="18"/>
        </w:rPr>
      </w:pPr>
      <w:r>
        <w:rPr>
          <w:rFonts w:ascii="Verdana" w:hAnsi="Verdana"/>
          <w:color w:val="333333"/>
          <w:sz w:val="18"/>
          <w:szCs w:val="18"/>
        </w:rPr>
        <w:t>Dedícale tiempo al otro pero no confundas la calidad con la cantidad.</w:t>
      </w:r>
      <w:r>
        <w:rPr>
          <w:rFonts w:ascii="Verdana" w:hAnsi="Verdana"/>
          <w:color w:val="333333"/>
          <w:sz w:val="18"/>
          <w:szCs w:val="18"/>
        </w:rPr>
        <w:br/>
      </w:r>
    </w:p>
    <w:p w:rsidR="00920258" w:rsidRDefault="00920258" w:rsidP="00920258">
      <w:pPr>
        <w:spacing w:line="336" w:lineRule="atLeast"/>
        <w:rPr>
          <w:rFonts w:ascii="Verdana" w:hAnsi="Verdana"/>
          <w:color w:val="333333"/>
          <w:sz w:val="18"/>
          <w:szCs w:val="18"/>
        </w:rPr>
      </w:pPr>
      <w:r>
        <w:rPr>
          <w:rFonts w:ascii="Verdana" w:hAnsi="Verdana"/>
          <w:color w:val="333333"/>
          <w:sz w:val="18"/>
          <w:szCs w:val="18"/>
        </w:rPr>
        <w:t>2.- Salidas frecuentes</w:t>
      </w:r>
    </w:p>
    <w:p w:rsidR="00920258" w:rsidRDefault="00920258" w:rsidP="00920258">
      <w:pPr>
        <w:spacing w:line="336" w:lineRule="atLeast"/>
        <w:rPr>
          <w:rFonts w:ascii="Verdana" w:hAnsi="Verdana"/>
          <w:color w:val="333333"/>
          <w:sz w:val="18"/>
          <w:szCs w:val="18"/>
        </w:rPr>
      </w:pPr>
      <w:r>
        <w:rPr>
          <w:rFonts w:ascii="Verdana" w:hAnsi="Verdana"/>
          <w:color w:val="333333"/>
          <w:sz w:val="18"/>
          <w:szCs w:val="18"/>
        </w:rPr>
        <w:t>Sal con tu cónyuge con alguna frecuencia. No te limites a "sacar" a tu mujer de casa, preocúpate de "salir con ella" a algo que le agrade.</w:t>
      </w:r>
      <w:r>
        <w:rPr>
          <w:rFonts w:ascii="Verdana" w:hAnsi="Verdana"/>
          <w:color w:val="333333"/>
          <w:sz w:val="18"/>
          <w:szCs w:val="18"/>
        </w:rPr>
        <w:br/>
      </w:r>
      <w:r>
        <w:rPr>
          <w:rFonts w:ascii="Verdana" w:hAnsi="Verdana"/>
          <w:color w:val="333333"/>
          <w:sz w:val="18"/>
          <w:szCs w:val="18"/>
        </w:rPr>
        <w:br/>
        <w:t>3.- Oír y escuchar</w:t>
      </w:r>
    </w:p>
    <w:p w:rsidR="00920258" w:rsidRDefault="00920258" w:rsidP="00920258">
      <w:pPr>
        <w:spacing w:line="336" w:lineRule="atLeast"/>
        <w:rPr>
          <w:rFonts w:ascii="Verdana" w:hAnsi="Verdana"/>
          <w:color w:val="333333"/>
          <w:sz w:val="18"/>
          <w:szCs w:val="18"/>
        </w:rPr>
      </w:pPr>
      <w:r>
        <w:rPr>
          <w:rFonts w:ascii="Verdana" w:hAnsi="Verdana"/>
          <w:color w:val="333333"/>
          <w:sz w:val="18"/>
          <w:szCs w:val="18"/>
        </w:rPr>
        <w:t xml:space="preserve">Cuando él-ella te hable, no te limites a oír, deja de trabajar, o deja el periódico a un lado, mírale a los ojos. Él o ella se </w:t>
      </w:r>
      <w:proofErr w:type="gramStart"/>
      <w:r>
        <w:rPr>
          <w:rFonts w:ascii="Verdana" w:hAnsi="Verdana"/>
          <w:color w:val="333333"/>
          <w:sz w:val="18"/>
          <w:szCs w:val="18"/>
        </w:rPr>
        <w:t>enterará</w:t>
      </w:r>
      <w:proofErr w:type="gramEnd"/>
      <w:r>
        <w:rPr>
          <w:rFonts w:ascii="Verdana" w:hAnsi="Verdana"/>
          <w:color w:val="333333"/>
          <w:sz w:val="18"/>
          <w:szCs w:val="18"/>
        </w:rPr>
        <w:t xml:space="preserve"> de que te escucha.</w:t>
      </w:r>
      <w:r>
        <w:rPr>
          <w:rFonts w:ascii="Verdana" w:hAnsi="Verdana"/>
          <w:color w:val="333333"/>
          <w:sz w:val="18"/>
          <w:szCs w:val="18"/>
        </w:rPr>
        <w:br/>
      </w:r>
      <w:r>
        <w:rPr>
          <w:rFonts w:ascii="Verdana" w:hAnsi="Verdana"/>
          <w:color w:val="333333"/>
          <w:sz w:val="18"/>
          <w:szCs w:val="18"/>
        </w:rPr>
        <w:br/>
        <w:t>4.-Como novios</w:t>
      </w:r>
    </w:p>
    <w:p w:rsidR="00920258" w:rsidRDefault="00920258" w:rsidP="00920258">
      <w:pPr>
        <w:spacing w:line="336" w:lineRule="atLeast"/>
        <w:rPr>
          <w:rFonts w:ascii="Verdana" w:hAnsi="Verdana"/>
          <w:color w:val="333333"/>
          <w:sz w:val="18"/>
          <w:szCs w:val="18"/>
        </w:rPr>
      </w:pPr>
      <w:r>
        <w:rPr>
          <w:rFonts w:ascii="Verdana" w:hAnsi="Verdana"/>
          <w:color w:val="333333"/>
          <w:sz w:val="18"/>
          <w:szCs w:val="18"/>
        </w:rPr>
        <w:t>Mantén viva la ilusión del primer día de noviazgo. Conquístale a diario. Preocúpate de tu arreglo personal.</w:t>
      </w:r>
      <w:r>
        <w:rPr>
          <w:rFonts w:ascii="Verdana" w:hAnsi="Verdana"/>
          <w:color w:val="333333"/>
          <w:sz w:val="18"/>
          <w:szCs w:val="18"/>
        </w:rPr>
        <w:br/>
      </w:r>
      <w:r>
        <w:rPr>
          <w:rFonts w:ascii="Verdana" w:hAnsi="Verdana"/>
          <w:color w:val="333333"/>
          <w:sz w:val="18"/>
          <w:szCs w:val="18"/>
        </w:rPr>
        <w:br/>
        <w:t>5.-Buenos recuerdos</w:t>
      </w:r>
    </w:p>
    <w:p w:rsidR="00920258" w:rsidRDefault="00920258" w:rsidP="00920258">
      <w:pPr>
        <w:spacing w:line="336" w:lineRule="atLeast"/>
        <w:rPr>
          <w:rFonts w:ascii="Verdana" w:hAnsi="Verdana"/>
          <w:color w:val="333333"/>
          <w:sz w:val="18"/>
          <w:szCs w:val="18"/>
        </w:rPr>
      </w:pPr>
      <w:r>
        <w:rPr>
          <w:rFonts w:ascii="Verdana" w:hAnsi="Verdana"/>
          <w:color w:val="333333"/>
          <w:sz w:val="18"/>
          <w:szCs w:val="18"/>
        </w:rPr>
        <w:lastRenderedPageBreak/>
        <w:t>Recuerda con frecuencia los momentos felices compartidos por los dos.</w:t>
      </w:r>
      <w:r>
        <w:rPr>
          <w:rFonts w:ascii="Verdana" w:hAnsi="Verdana"/>
          <w:color w:val="333333"/>
          <w:sz w:val="18"/>
          <w:szCs w:val="18"/>
        </w:rPr>
        <w:br/>
      </w:r>
      <w:r>
        <w:rPr>
          <w:rFonts w:ascii="Verdana" w:hAnsi="Verdana"/>
          <w:color w:val="333333"/>
          <w:sz w:val="18"/>
          <w:szCs w:val="18"/>
        </w:rPr>
        <w:br/>
        <w:t>6.- Sueños de enamorados</w:t>
      </w:r>
    </w:p>
    <w:p w:rsidR="00920258" w:rsidRDefault="00920258" w:rsidP="00920258">
      <w:pPr>
        <w:spacing w:line="336" w:lineRule="atLeast"/>
        <w:rPr>
          <w:rFonts w:ascii="Verdana" w:hAnsi="Verdana"/>
          <w:color w:val="333333"/>
          <w:sz w:val="18"/>
          <w:szCs w:val="18"/>
        </w:rPr>
      </w:pPr>
      <w:r>
        <w:rPr>
          <w:rFonts w:ascii="Verdana" w:hAnsi="Verdana"/>
          <w:color w:val="333333"/>
          <w:sz w:val="18"/>
          <w:szCs w:val="18"/>
        </w:rPr>
        <w:t>Sueña como los enamorados pero ten los pies en tierra como los esposos.</w:t>
      </w:r>
      <w:r>
        <w:rPr>
          <w:rFonts w:ascii="Verdana" w:hAnsi="Verdana"/>
          <w:color w:val="333333"/>
          <w:sz w:val="18"/>
          <w:szCs w:val="18"/>
        </w:rPr>
        <w:br/>
      </w:r>
      <w:r>
        <w:rPr>
          <w:rFonts w:ascii="Verdana" w:hAnsi="Verdana"/>
          <w:color w:val="333333"/>
          <w:sz w:val="18"/>
          <w:szCs w:val="18"/>
        </w:rPr>
        <w:br/>
        <w:t>7.- De cara al futuro</w:t>
      </w:r>
    </w:p>
    <w:p w:rsidR="00920258" w:rsidRDefault="00920258" w:rsidP="00920258">
      <w:pPr>
        <w:spacing w:line="336" w:lineRule="atLeast"/>
        <w:rPr>
          <w:rFonts w:ascii="Verdana" w:hAnsi="Verdana"/>
          <w:color w:val="333333"/>
          <w:sz w:val="18"/>
          <w:szCs w:val="18"/>
        </w:rPr>
      </w:pPr>
      <w:r>
        <w:rPr>
          <w:rFonts w:ascii="Verdana" w:hAnsi="Verdana"/>
          <w:color w:val="333333"/>
          <w:sz w:val="18"/>
          <w:szCs w:val="18"/>
        </w:rPr>
        <w:t>Haz planes de futuro que te ayuden a mejorar el presente.</w:t>
      </w:r>
      <w:r>
        <w:rPr>
          <w:rFonts w:ascii="Verdana" w:hAnsi="Verdana"/>
          <w:color w:val="333333"/>
          <w:sz w:val="18"/>
          <w:szCs w:val="18"/>
        </w:rPr>
        <w:br/>
      </w:r>
      <w:r>
        <w:rPr>
          <w:rFonts w:ascii="Verdana" w:hAnsi="Verdana"/>
          <w:color w:val="333333"/>
          <w:sz w:val="18"/>
          <w:szCs w:val="18"/>
        </w:rPr>
        <w:br/>
        <w:t>8.-"No hay otro como tú"</w:t>
      </w:r>
    </w:p>
    <w:p w:rsidR="00920258" w:rsidRDefault="00920258" w:rsidP="00920258">
      <w:pPr>
        <w:spacing w:line="336" w:lineRule="atLeast"/>
        <w:rPr>
          <w:rFonts w:ascii="Verdana" w:hAnsi="Verdana"/>
          <w:color w:val="333333"/>
          <w:sz w:val="18"/>
          <w:szCs w:val="18"/>
        </w:rPr>
      </w:pPr>
      <w:r>
        <w:rPr>
          <w:rFonts w:ascii="Verdana" w:hAnsi="Verdana"/>
          <w:color w:val="333333"/>
          <w:sz w:val="18"/>
          <w:szCs w:val="18"/>
        </w:rPr>
        <w:t>Hazte sentir al otro como necesario en la relación conyugal. Busca su compañía.</w:t>
      </w:r>
      <w:r>
        <w:rPr>
          <w:rFonts w:ascii="Verdana" w:hAnsi="Verdana"/>
          <w:color w:val="333333"/>
          <w:sz w:val="18"/>
          <w:szCs w:val="18"/>
        </w:rPr>
        <w:br/>
      </w:r>
      <w:r>
        <w:rPr>
          <w:rFonts w:ascii="Verdana" w:hAnsi="Verdana"/>
          <w:color w:val="333333"/>
          <w:sz w:val="18"/>
          <w:szCs w:val="18"/>
        </w:rPr>
        <w:br/>
        <w:t>9.-La importancia de las celebraciones</w:t>
      </w:r>
    </w:p>
    <w:p w:rsidR="00920258" w:rsidRDefault="00920258" w:rsidP="00920258">
      <w:pPr>
        <w:spacing w:line="336" w:lineRule="atLeast"/>
        <w:rPr>
          <w:rFonts w:ascii="Verdana" w:hAnsi="Verdana"/>
          <w:color w:val="333333"/>
          <w:sz w:val="18"/>
          <w:szCs w:val="18"/>
        </w:rPr>
      </w:pPr>
      <w:r>
        <w:rPr>
          <w:rFonts w:ascii="Verdana" w:hAnsi="Verdana"/>
          <w:color w:val="333333"/>
          <w:sz w:val="18"/>
          <w:szCs w:val="18"/>
        </w:rPr>
        <w:t>Recuerda las fechas importantes. Si las celebráis juntos, ¡mejor!</w:t>
      </w:r>
      <w:r>
        <w:rPr>
          <w:rFonts w:ascii="Verdana" w:hAnsi="Verdana"/>
          <w:color w:val="333333"/>
          <w:sz w:val="18"/>
          <w:szCs w:val="18"/>
        </w:rPr>
        <w:br/>
      </w:r>
      <w:r>
        <w:rPr>
          <w:rFonts w:ascii="Verdana" w:hAnsi="Verdana"/>
          <w:color w:val="333333"/>
          <w:sz w:val="18"/>
          <w:szCs w:val="18"/>
        </w:rPr>
        <w:br/>
        <w:t>10.- "¡Ayúdame!"</w:t>
      </w:r>
    </w:p>
    <w:p w:rsidR="00920258" w:rsidRDefault="00920258" w:rsidP="00920258">
      <w:pPr>
        <w:spacing w:line="336" w:lineRule="atLeast"/>
        <w:rPr>
          <w:rFonts w:ascii="Verdana" w:hAnsi="Verdana"/>
          <w:color w:val="333333"/>
          <w:sz w:val="18"/>
          <w:szCs w:val="18"/>
        </w:rPr>
      </w:pPr>
      <w:r>
        <w:rPr>
          <w:rFonts w:ascii="Verdana" w:hAnsi="Verdana"/>
          <w:color w:val="333333"/>
          <w:sz w:val="18"/>
          <w:szCs w:val="18"/>
        </w:rPr>
        <w:t>Pide a tu cónyuge soluciones prácticas para tus problemas: puede ayudarte mucho y además servirá para uniros.</w:t>
      </w:r>
      <w:r>
        <w:rPr>
          <w:rFonts w:ascii="Verdana" w:hAnsi="Verdana"/>
          <w:color w:val="333333"/>
          <w:sz w:val="18"/>
          <w:szCs w:val="18"/>
        </w:rPr>
        <w:br/>
      </w:r>
      <w:r>
        <w:rPr>
          <w:rFonts w:ascii="Verdana" w:hAnsi="Verdana"/>
          <w:color w:val="333333"/>
          <w:sz w:val="18"/>
          <w:szCs w:val="18"/>
        </w:rPr>
        <w:br/>
        <w:t>11.-Siempre alabanzas</w:t>
      </w:r>
    </w:p>
    <w:p w:rsidR="00920258" w:rsidRDefault="00920258" w:rsidP="00920258">
      <w:pPr>
        <w:spacing w:line="336" w:lineRule="atLeast"/>
        <w:rPr>
          <w:rFonts w:ascii="Verdana" w:hAnsi="Verdana"/>
          <w:color w:val="333333"/>
          <w:sz w:val="18"/>
          <w:szCs w:val="18"/>
        </w:rPr>
      </w:pPr>
      <w:r>
        <w:rPr>
          <w:rFonts w:ascii="Verdana" w:hAnsi="Verdana"/>
          <w:color w:val="333333"/>
          <w:sz w:val="18"/>
          <w:szCs w:val="18"/>
        </w:rPr>
        <w:t>No le critiques ante las amistades, menos aún cuando no esté presente.</w:t>
      </w:r>
      <w:r>
        <w:rPr>
          <w:rFonts w:ascii="Verdana" w:hAnsi="Verdana"/>
          <w:color w:val="333333"/>
          <w:sz w:val="18"/>
          <w:szCs w:val="18"/>
        </w:rPr>
        <w:br/>
      </w:r>
      <w:r>
        <w:rPr>
          <w:rFonts w:ascii="Verdana" w:hAnsi="Verdana"/>
          <w:color w:val="333333"/>
          <w:sz w:val="18"/>
          <w:szCs w:val="18"/>
        </w:rPr>
        <w:br/>
        <w:t>12.-"Es una sorpresa"</w:t>
      </w:r>
    </w:p>
    <w:p w:rsidR="00920258" w:rsidRDefault="00920258" w:rsidP="00920258">
      <w:pPr>
        <w:spacing w:line="336" w:lineRule="atLeast"/>
        <w:rPr>
          <w:rFonts w:ascii="Verdana" w:hAnsi="Verdana"/>
          <w:color w:val="333333"/>
          <w:sz w:val="18"/>
          <w:szCs w:val="18"/>
        </w:rPr>
      </w:pPr>
      <w:r>
        <w:rPr>
          <w:rFonts w:ascii="Verdana" w:hAnsi="Verdana"/>
          <w:color w:val="333333"/>
          <w:sz w:val="18"/>
          <w:szCs w:val="18"/>
        </w:rPr>
        <w:t>Sorpréndela con pequeños detalles inesperados: un regalo, una cena especial, una noticia agradable, unas flores, el vestido que le gusta.</w:t>
      </w:r>
      <w:r>
        <w:rPr>
          <w:rFonts w:ascii="Verdana" w:hAnsi="Verdana"/>
          <w:color w:val="333333"/>
          <w:sz w:val="18"/>
          <w:szCs w:val="18"/>
        </w:rPr>
        <w:br/>
      </w:r>
      <w:r>
        <w:rPr>
          <w:rFonts w:ascii="Verdana" w:hAnsi="Verdana"/>
          <w:color w:val="333333"/>
          <w:sz w:val="18"/>
          <w:szCs w:val="18"/>
        </w:rPr>
        <w:br/>
        <w:t>13.-"Venía pensando en ti"</w:t>
      </w:r>
    </w:p>
    <w:p w:rsidR="00920258" w:rsidRDefault="00920258" w:rsidP="00920258">
      <w:pPr>
        <w:spacing w:line="336" w:lineRule="atLeast"/>
        <w:rPr>
          <w:rFonts w:ascii="Verdana" w:hAnsi="Verdana"/>
          <w:color w:val="333333"/>
          <w:sz w:val="18"/>
          <w:szCs w:val="18"/>
        </w:rPr>
      </w:pPr>
      <w:r>
        <w:rPr>
          <w:rFonts w:ascii="Verdana" w:hAnsi="Verdana"/>
          <w:color w:val="333333"/>
          <w:sz w:val="18"/>
          <w:szCs w:val="18"/>
        </w:rPr>
        <w:t>Búscale a él o a ella al llegar a casa. Le encantará saber que vienes pensando en él.</w:t>
      </w:r>
      <w:r>
        <w:rPr>
          <w:rFonts w:ascii="Verdana" w:hAnsi="Verdana"/>
          <w:color w:val="333333"/>
          <w:sz w:val="18"/>
          <w:szCs w:val="18"/>
        </w:rPr>
        <w:br/>
      </w:r>
      <w:r>
        <w:rPr>
          <w:rFonts w:ascii="Verdana" w:hAnsi="Verdana"/>
          <w:color w:val="333333"/>
          <w:sz w:val="18"/>
          <w:szCs w:val="18"/>
        </w:rPr>
        <w:br/>
        <w:t>14.-Un beso al despedirse</w:t>
      </w:r>
    </w:p>
    <w:p w:rsidR="00920258" w:rsidRDefault="00920258" w:rsidP="00920258">
      <w:pPr>
        <w:spacing w:line="336" w:lineRule="atLeast"/>
        <w:rPr>
          <w:rFonts w:ascii="Verdana" w:hAnsi="Verdana"/>
          <w:color w:val="333333"/>
          <w:sz w:val="18"/>
          <w:szCs w:val="18"/>
        </w:rPr>
      </w:pPr>
      <w:r>
        <w:rPr>
          <w:rFonts w:ascii="Verdana" w:hAnsi="Verdana"/>
          <w:color w:val="333333"/>
          <w:sz w:val="18"/>
          <w:szCs w:val="18"/>
        </w:rPr>
        <w:t>No olvides despedirte antes de salir. Un beso todos los días es una práctica muy recomendable</w:t>
      </w:r>
      <w:r>
        <w:rPr>
          <w:rFonts w:ascii="Verdana" w:hAnsi="Verdana"/>
          <w:color w:val="333333"/>
          <w:sz w:val="18"/>
          <w:szCs w:val="18"/>
        </w:rPr>
        <w:br/>
      </w:r>
      <w:r>
        <w:rPr>
          <w:rFonts w:ascii="Verdana" w:hAnsi="Verdana"/>
          <w:color w:val="333333"/>
          <w:sz w:val="18"/>
          <w:szCs w:val="18"/>
        </w:rPr>
        <w:br/>
        <w:t>15.- Con la verdad por delante</w:t>
      </w:r>
    </w:p>
    <w:p w:rsidR="00920258" w:rsidRDefault="00920258" w:rsidP="00920258">
      <w:pPr>
        <w:spacing w:line="336" w:lineRule="atLeast"/>
        <w:rPr>
          <w:rFonts w:ascii="Verdana" w:hAnsi="Verdana"/>
          <w:color w:val="333333"/>
          <w:sz w:val="18"/>
          <w:szCs w:val="18"/>
        </w:rPr>
      </w:pPr>
      <w:r>
        <w:rPr>
          <w:rFonts w:ascii="Verdana" w:hAnsi="Verdana"/>
          <w:color w:val="333333"/>
          <w:sz w:val="18"/>
          <w:szCs w:val="18"/>
        </w:rPr>
        <w:t>Sé siempre sincero pero no lo manifiestes de forma desagradable.</w:t>
      </w:r>
      <w:r>
        <w:rPr>
          <w:rFonts w:ascii="Verdana" w:hAnsi="Verdana"/>
          <w:color w:val="333333"/>
          <w:sz w:val="18"/>
          <w:szCs w:val="18"/>
        </w:rPr>
        <w:br/>
      </w:r>
      <w:r>
        <w:rPr>
          <w:rFonts w:ascii="Verdana" w:hAnsi="Verdana"/>
          <w:color w:val="333333"/>
          <w:sz w:val="18"/>
          <w:szCs w:val="18"/>
        </w:rPr>
        <w:br/>
        <w:t>16.- "Quiero estar contigo"</w:t>
      </w:r>
    </w:p>
    <w:p w:rsidR="00920258" w:rsidRDefault="00920258" w:rsidP="00920258">
      <w:pPr>
        <w:spacing w:line="336" w:lineRule="atLeast"/>
        <w:rPr>
          <w:rFonts w:ascii="Verdana" w:hAnsi="Verdana"/>
          <w:color w:val="333333"/>
          <w:sz w:val="18"/>
          <w:szCs w:val="18"/>
        </w:rPr>
      </w:pPr>
      <w:r>
        <w:rPr>
          <w:rFonts w:ascii="Verdana" w:hAnsi="Verdana"/>
          <w:color w:val="333333"/>
          <w:sz w:val="18"/>
          <w:szCs w:val="18"/>
        </w:rPr>
        <w:t>Prefiere a tu cónyuge antes que a las amistades, demuéstraselo a menudo.</w:t>
      </w:r>
    </w:p>
    <w:p w:rsidR="00DB65B1" w:rsidRDefault="00DB65B1"/>
    <w:sectPr w:rsidR="00DB65B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2B28D3"/>
    <w:multiLevelType w:val="hybridMultilevel"/>
    <w:tmpl w:val="4D727226"/>
    <w:lvl w:ilvl="0" w:tplc="DE029320">
      <w:numFmt w:val="bullet"/>
      <w:lvlText w:val="-"/>
      <w:lvlJc w:val="left"/>
      <w:pPr>
        <w:tabs>
          <w:tab w:val="num" w:pos="720"/>
        </w:tabs>
        <w:ind w:left="720" w:hanging="360"/>
      </w:pPr>
      <w:rPr>
        <w:rFonts w:ascii="Times New Roman" w:eastAsia="Times New Roman" w:hAnsi="Times New Roman" w:cs="Times New Roman"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
    <w:nsid w:val="44192505"/>
    <w:multiLevelType w:val="hybridMultilevel"/>
    <w:tmpl w:val="DC10124E"/>
    <w:lvl w:ilvl="0" w:tplc="040A0011">
      <w:start w:val="1"/>
      <w:numFmt w:val="decimal"/>
      <w:lvlText w:val="%1)"/>
      <w:lvlJc w:val="left"/>
      <w:pPr>
        <w:tabs>
          <w:tab w:val="num" w:pos="720"/>
        </w:tabs>
        <w:ind w:left="720" w:hanging="360"/>
      </w:pPr>
      <w:rPr>
        <w:rFonts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characterSpacingControl w:val="doNotCompress"/>
  <w:compat/>
  <w:rsids>
    <w:rsidRoot w:val="00AF26AA"/>
    <w:rsid w:val="002E7108"/>
    <w:rsid w:val="00424C99"/>
    <w:rsid w:val="004D3AA2"/>
    <w:rsid w:val="005401EF"/>
    <w:rsid w:val="00583B0C"/>
    <w:rsid w:val="00920258"/>
    <w:rsid w:val="00A1554D"/>
    <w:rsid w:val="00AF26AA"/>
    <w:rsid w:val="00CB5478"/>
    <w:rsid w:val="00D935DF"/>
    <w:rsid w:val="00DB65B1"/>
    <w:rsid w:val="00EC348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_tradnl" w:eastAsia="es-ES_tradnl"/>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character" w:styleId="Hipervnculo">
    <w:name w:val="Hyperlink"/>
    <w:basedOn w:val="Fuentedeprrafopredeter"/>
    <w:rsid w:val="00920258"/>
    <w:rPr>
      <w:color w:val="0000FF"/>
      <w:u w:val="single"/>
    </w:rPr>
  </w:style>
  <w:style w:type="character" w:styleId="Hipervnculovisitado">
    <w:name w:val="FollowedHyperlink"/>
    <w:basedOn w:val="Fuentedeprrafopredeter"/>
    <w:rsid w:val="00920258"/>
    <w:rPr>
      <w:color w:val="800080"/>
      <w:u w:val="single"/>
    </w:rPr>
  </w:style>
</w:styles>
</file>

<file path=word/webSettings.xml><?xml version="1.0" encoding="utf-8"?>
<w:webSettings xmlns:r="http://schemas.openxmlformats.org/officeDocument/2006/relationships" xmlns:w="http://schemas.openxmlformats.org/wordprocessingml/2006/main">
  <w:divs>
    <w:div w:id="1542744028">
      <w:bodyDiv w:val="1"/>
      <w:marLeft w:val="0"/>
      <w:marRight w:val="0"/>
      <w:marTop w:val="0"/>
      <w:marBottom w:val="0"/>
      <w:divBdr>
        <w:top w:val="none" w:sz="0" w:space="0" w:color="auto"/>
        <w:left w:val="none" w:sz="0" w:space="0" w:color="auto"/>
        <w:bottom w:val="none" w:sz="0" w:space="0" w:color="auto"/>
        <w:right w:val="none" w:sz="0" w:space="0" w:color="auto"/>
      </w:divBdr>
      <w:divsChild>
        <w:div w:id="1269851689">
          <w:marLeft w:val="0"/>
          <w:marRight w:val="0"/>
          <w:marTop w:val="0"/>
          <w:marBottom w:val="0"/>
          <w:divBdr>
            <w:top w:val="none" w:sz="0" w:space="0" w:color="auto"/>
            <w:left w:val="single" w:sz="48" w:space="0" w:color="FFFFFF"/>
            <w:bottom w:val="none" w:sz="0" w:space="0" w:color="auto"/>
            <w:right w:val="none" w:sz="0" w:space="0" w:color="auto"/>
          </w:divBdr>
          <w:divsChild>
            <w:div w:id="626283231">
              <w:marLeft w:val="-14250"/>
              <w:marRight w:val="0"/>
              <w:marTop w:val="0"/>
              <w:marBottom w:val="0"/>
              <w:divBdr>
                <w:top w:val="none" w:sz="0" w:space="0" w:color="auto"/>
                <w:left w:val="none" w:sz="0" w:space="0" w:color="auto"/>
                <w:bottom w:val="none" w:sz="0" w:space="0" w:color="auto"/>
                <w:right w:val="none" w:sz="0" w:space="0" w:color="auto"/>
              </w:divBdr>
              <w:divsChild>
                <w:div w:id="1249578666">
                  <w:marLeft w:val="180"/>
                  <w:marRight w:val="150"/>
                  <w:marTop w:val="75"/>
                  <w:marBottom w:val="0"/>
                  <w:divBdr>
                    <w:top w:val="none" w:sz="0" w:space="0" w:color="auto"/>
                    <w:left w:val="none" w:sz="0" w:space="0" w:color="auto"/>
                    <w:bottom w:val="none" w:sz="0" w:space="0" w:color="auto"/>
                    <w:right w:val="none" w:sz="0" w:space="0" w:color="auto"/>
                  </w:divBdr>
                  <w:divsChild>
                    <w:div w:id="775098381">
                      <w:marLeft w:val="0"/>
                      <w:marRight w:val="0"/>
                      <w:marTop w:val="0"/>
                      <w:marBottom w:val="0"/>
                      <w:divBdr>
                        <w:top w:val="none" w:sz="0" w:space="0" w:color="auto"/>
                        <w:left w:val="none" w:sz="0" w:space="0" w:color="auto"/>
                        <w:bottom w:val="none" w:sz="0" w:space="0" w:color="auto"/>
                        <w:right w:val="none" w:sz="0" w:space="0" w:color="auto"/>
                      </w:divBdr>
                    </w:div>
                    <w:div w:id="1273244593">
                      <w:marLeft w:val="0"/>
                      <w:marRight w:val="0"/>
                      <w:marTop w:val="225"/>
                      <w:marBottom w:val="75"/>
                      <w:divBdr>
                        <w:top w:val="single" w:sz="6" w:space="4" w:color="CCCCCC"/>
                        <w:left w:val="none" w:sz="0" w:space="0" w:color="auto"/>
                        <w:bottom w:val="single" w:sz="6" w:space="19" w:color="CCCCCC"/>
                        <w:right w:val="none" w:sz="0" w:space="0" w:color="auto"/>
                      </w:divBdr>
                      <w:divsChild>
                        <w:div w:id="164395135">
                          <w:marLeft w:val="0"/>
                          <w:marRight w:val="0"/>
                          <w:marTop w:val="0"/>
                          <w:marBottom w:val="150"/>
                          <w:divBdr>
                            <w:top w:val="none" w:sz="0" w:space="0" w:color="auto"/>
                            <w:left w:val="none" w:sz="0" w:space="0" w:color="auto"/>
                            <w:bottom w:val="none" w:sz="0" w:space="0" w:color="auto"/>
                            <w:right w:val="none" w:sz="0" w:space="0" w:color="auto"/>
                          </w:divBdr>
                        </w:div>
                        <w:div w:id="1781025782">
                          <w:marLeft w:val="0"/>
                          <w:marRight w:val="0"/>
                          <w:marTop w:val="0"/>
                          <w:marBottom w:val="150"/>
                          <w:divBdr>
                            <w:top w:val="none" w:sz="0" w:space="0" w:color="auto"/>
                            <w:left w:val="none" w:sz="0" w:space="0" w:color="auto"/>
                            <w:bottom w:val="none" w:sz="0" w:space="0" w:color="auto"/>
                            <w:right w:val="none" w:sz="0" w:space="0" w:color="auto"/>
                          </w:divBdr>
                        </w:div>
                        <w:div w:id="2023973013">
                          <w:marLeft w:val="0"/>
                          <w:marRight w:val="0"/>
                          <w:marTop w:val="0"/>
                          <w:marBottom w:val="0"/>
                          <w:divBdr>
                            <w:top w:val="none" w:sz="0" w:space="0" w:color="auto"/>
                            <w:left w:val="none" w:sz="0" w:space="0" w:color="auto"/>
                            <w:bottom w:val="none" w:sz="0" w:space="0" w:color="auto"/>
                            <w:right w:val="none" w:sz="0" w:space="0" w:color="auto"/>
                          </w:divBdr>
                        </w:div>
                      </w:divsChild>
                    </w:div>
                    <w:div w:id="1853103653">
                      <w:marLeft w:val="0"/>
                      <w:marRight w:val="0"/>
                      <w:marTop w:val="0"/>
                      <w:marBottom w:val="0"/>
                      <w:divBdr>
                        <w:top w:val="none" w:sz="0" w:space="0" w:color="auto"/>
                        <w:left w:val="none" w:sz="0" w:space="0" w:color="auto"/>
                        <w:bottom w:val="none" w:sz="0" w:space="0" w:color="auto"/>
                        <w:right w:val="none" w:sz="0" w:space="0" w:color="auto"/>
                      </w:divBdr>
                      <w:divsChild>
                        <w:div w:id="209597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vevideo.com/video/74F98783564C4AC49DF165EA85B4E652/la-m-sica-del-matrimonio.aspx"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858</Words>
  <Characters>4724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LA MUSICA DEL MATRIMONIO por Adrian Rogers</vt:lpstr>
    </vt:vector>
  </TitlesOfParts>
  <Company>Windows uE</Company>
  <LinksUpToDate>false</LinksUpToDate>
  <CharactersWithSpaces>5571</CharactersWithSpaces>
  <SharedDoc>false</SharedDoc>
  <HLinks>
    <vt:vector size="6" baseType="variant">
      <vt:variant>
        <vt:i4>393303</vt:i4>
      </vt:variant>
      <vt:variant>
        <vt:i4>0</vt:i4>
      </vt:variant>
      <vt:variant>
        <vt:i4>0</vt:i4>
      </vt:variant>
      <vt:variant>
        <vt:i4>5</vt:i4>
      </vt:variant>
      <vt:variant>
        <vt:lpwstr>http://www.livevideo.com/video/74F98783564C4AC49DF165EA85B4E652/la-m-sica-del-matrimonio.aspx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MUSICA DEL MATRIMONIO por Adrian Rogers</dc:title>
  <dc:creator>WinuE</dc:creator>
  <cp:lastModifiedBy>Adrian</cp:lastModifiedBy>
  <cp:revision>2</cp:revision>
  <dcterms:created xsi:type="dcterms:W3CDTF">2009-08-21T02:27:00Z</dcterms:created>
  <dcterms:modified xsi:type="dcterms:W3CDTF">2009-08-21T02:27:00Z</dcterms:modified>
</cp:coreProperties>
</file>