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  <w:r>
        <w:rPr>
          <w:rFonts w:ascii="Calibri" w:hAnsi="Calibri"/>
          <w:b/>
          <w:i w:val="0"/>
          <w:color w:val="000000"/>
          <w:sz w:val="36"/>
        </w:rPr>
        <w:t>AFONSO KEVIN BURGINSKI</w:t>
      </w:r>
    </w:p>
    <w:p>
      <w:pPr>
        <w:spacing w:before="20" w:after="40" w:line="240" w:lineRule="auto"/>
        <w:jc w:val="left"/>
      </w:pPr>
      <w:r>
        <w:rPr>
          <w:rFonts w:ascii="Calibri" w:hAnsi="Calibri"/>
          <w:b w:val="0"/>
          <w:i w:val="0"/>
          <w:color w:val="333333"/>
          <w:sz w:val="22"/>
        </w:rPr>
        <w:t>Senior Full-Stack Engineer — Distributed Systems · Video Streaming · NestJS / Next.js</w:t>
      </w:r>
    </w:p>
    <w:p>
      <w:pPr>
        <w:spacing w:before="20" w:after="80" w:line="240" w:lineRule="auto"/>
        <w:jc w:val="left"/>
      </w:pPr>
      <w:r>
        <w:rPr>
          <w:rFonts w:ascii="Calibri" w:hAnsi="Calibri"/>
          <w:b w:val="0"/>
          <w:i w:val="0"/>
          <w:color w:val="333333"/>
          <w:sz w:val="18"/>
        </w:rPr>
        <w:t>Email: afonsoburginski@gmail.com • Portfolio: afonsodev.com • GitHub: github.com/afonsoburginski • LinkedIn: linkedin.com/in/afonsoburginski</w:t>
      </w:r>
    </w:p>
    <w:p>
      <w:pPr>
        <w:spacing w:before="200" w:after="8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>Senior Full-Stack Engineer with 7 years of market experience, working across the entire stack, from frontend to infrastructure, and a specialist in video streaming and distributed systems. I currently own the camera and video domain of a large-scale smart-city video monitoring platform, which involves WebRTC, LL-HLS, real-time analytics and event-driven microservices on Kubernetes, with full ownership from system design to production. I work daily with Spec-Driven Development (SDD) and AI coding agents.</w:t>
      </w:r>
    </w:p>
    <w:p>
      <w:pPr>
        <w:spacing w:before="200" w:after="8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SKILLS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Backend &amp; Microservices:</w:t>
      </w:r>
      <w:r>
        <w:rPr>
          <w:rFonts w:ascii="Calibri" w:hAnsi="Calibri"/>
          <w:b w:val="0"/>
          <w:i w:val="0"/>
          <w:color w:val="000000"/>
          <w:sz w:val="20"/>
        </w:rPr>
        <w:t xml:space="preserve"> NestJS, Node.js, Go, Kotlin (Ktor), Kafka, Redis, BullMQ, Kong, CQRS, event-driven architecture, REST, WebSockets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Data:</w:t>
      </w:r>
      <w:r>
        <w:rPr>
          <w:rFonts w:ascii="Calibri" w:hAnsi="Calibri"/>
          <w:b w:val="0"/>
          <w:i w:val="0"/>
          <w:color w:val="000000"/>
          <w:sz w:val="20"/>
        </w:rPr>
        <w:t xml:space="preserve"> PostgreSQL (time partitioning, zero-downtime indexing), Prisma, Drizzle, Supabase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Video &amp; Streaming:</w:t>
      </w:r>
      <w:r>
        <w:rPr>
          <w:rFonts w:ascii="Calibri" w:hAnsi="Calibri"/>
          <w:b w:val="0"/>
          <w:i w:val="0"/>
          <w:color w:val="000000"/>
          <w:sz w:val="20"/>
        </w:rPr>
        <w:t xml:space="preserve"> FFmpeg/NVENC, WebRTC, HLS/LL-HLS, ABR, H.264/H.265, ONVIF, LiveKit, Cloudflare R2/CDN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Frontend &amp; Mobile:</w:t>
      </w:r>
      <w:r>
        <w:rPr>
          <w:rFonts w:ascii="Calibri" w:hAnsi="Calibri"/>
          <w:b w:val="0"/>
          <w:i w:val="0"/>
          <w:color w:val="000000"/>
          <w:sz w:val="20"/>
        </w:rPr>
        <w:t xml:space="preserve"> Next.js (App Router, RSC), React, TypeScript, TailwindCSS, Zustand, TanStack Query, React Native (Expo)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AI-Assisted Engineering:</w:t>
      </w:r>
      <w:r>
        <w:rPr>
          <w:rFonts w:ascii="Calibri" w:hAnsi="Calibri"/>
          <w:b w:val="0"/>
          <w:i w:val="0"/>
          <w:color w:val="000000"/>
          <w:sz w:val="20"/>
        </w:rPr>
        <w:t xml:space="preserve"> Spec-Driven Development (SDD), AI coding agents (Claude Code), MCP servers, LLM-powered product features (OpenAI GPT)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DevOps &amp; Quality:</w:t>
      </w:r>
      <w:r>
        <w:rPr>
          <w:rFonts w:ascii="Calibri" w:hAnsi="Calibri"/>
          <w:b w:val="0"/>
          <w:i w:val="0"/>
          <w:color w:val="000000"/>
          <w:sz w:val="20"/>
        </w:rPr>
        <w:t xml:space="preserve"> Docker, Kubernetes (RKE2), Helm, Terraform, GitHub Actions, Nx monorepo (remote cache), Testcontainers, Prometheus, Pino</w:t>
      </w:r>
    </w:p>
    <w:p>
      <w:pPr>
        <w:spacing w:before="200" w:after="8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PROFESSIONAL EXPERIENCE</w:t>
      </w:r>
    </w:p>
    <w:p>
      <w:pPr>
        <w:spacing w:before="120" w:after="0" w:line="240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>Senior Software Engineer — Atman Systems</w:t>
      </w:r>
    </w:p>
    <w:p>
      <w:pPr>
        <w:spacing w:before="0" w:after="40" w:line="240" w:lineRule="auto"/>
        <w:jc w:val="left"/>
      </w:pPr>
      <w:r>
        <w:rPr>
          <w:rFonts w:ascii="Calibri" w:hAnsi="Calibri"/>
          <w:b w:val="0"/>
          <w:i/>
          <w:color w:val="555555"/>
          <w:sz w:val="19"/>
        </w:rPr>
        <w:t>Mar 2026 – Present | Brazil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Own the camera and video domain of a large-scale smart-city video platform, built on 27 NestJS microservices with an Nx monorepo, Kafka, Kong, PostgreSQL/Prisma, Redis and CQRS.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Architected the platform's low-latency streaming stack, which combines WebRTC with LL-HLS fallback (~250 ms), dynamic H.265/H.264 codec negotiation based on client capability and adaptive quality through native camera substreams, keeping infrastructure costs tied to cameras rather than viewers.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Built the real-time video analytics pipeline, with per-frame detections on edge devices, on-device Kafka producers and idempotent reconciliation after reboots, as well as multi-camera event correlation with sliding-window clustering and UUIDv5 alarm deduplication on time-partitioned PostgreSQL.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Delivered the platform's notification gateway from scratch, with email, WhatsApp, WebSocket and push channels backed by BullMQ (exponential backoff and DLQ), multi-language Handlebars templates and a complete audit trail.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Established the CI integration-test gate (Testcontainers), the remote Nx cache and the production Kubernetes provisioning (RKE2, Terraform and Helm); merged 75+ pull requests in 5 months and am the lead engineer responsible for the platform's mobile application.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Work with Spec-Driven Development (SDD) and AI coding agents (Claude Code) in the delivery workflow, in which features are specified before implementation and executed under human review and CI gates.</w:t>
      </w:r>
    </w:p>
    <w:p>
      <w:pPr>
        <w:spacing w:before="120" w:after="0" w:line="240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>Full-Stack Engineer — JHONROB Silos e Secadores</w:t>
      </w:r>
    </w:p>
    <w:p>
      <w:pPr>
        <w:spacing w:before="0" w:after="40" w:line="240" w:lineRule="auto"/>
        <w:jc w:val="left"/>
      </w:pPr>
      <w:r>
        <w:rPr>
          <w:rFonts w:ascii="Calibri" w:hAnsi="Calibri"/>
          <w:b w:val="0"/>
          <w:i/>
          <w:color w:val="555555"/>
          <w:sz w:val="19"/>
        </w:rPr>
        <w:t>Nov 2023 – Mar 2026 | Brazil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Led GEM ERP (Next.js and Supabase/PostgreSQL) and built its mobile app in React Native, achieving an 80% reduction in commercial proposal errors, a ~14% increase in monthly profit and 100+ daily active users, with real-time multi-view Kanban, corporate chat, a GPT-powered assistant and an append-only audit trail.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Developed Kotlin Multiplatform tooling (Compose, Ktor and SQLDelight) for automated CAD export workflows and Android modules for factory floor operators, with multi-layer caching and sub-200 ms real-time sync on a Docker/Nginx VPS.</w:t>
      </w:r>
    </w:p>
    <w:p>
      <w:pPr>
        <w:spacing w:before="120" w:after="0" w:line="240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>Senior Full-Stack Engineer — afonsodev.com (Founder &amp; Independent Consultant)</w:t>
      </w:r>
    </w:p>
    <w:p>
      <w:pPr>
        <w:spacing w:before="0" w:after="40" w:line="240" w:lineRule="auto"/>
        <w:jc w:val="left"/>
      </w:pPr>
      <w:r>
        <w:rPr>
          <w:rFonts w:ascii="Calibri" w:hAnsi="Calibri"/>
          <w:b w:val="0"/>
          <w:i/>
          <w:color w:val="555555"/>
          <w:sz w:val="19"/>
        </w:rPr>
        <w:t>Jan 2020 – Present | Remote</w:t>
      </w:r>
    </w:p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Stormzplus — Subscription Streaming Platform (Founder)</w:t>
      </w:r>
      <w:r>
        <w:rPr>
          <w:rFonts w:ascii="Calibri" w:hAnsi="Calibri"/>
          <w:b w:val="0"/>
          <w:i w:val="0"/>
          <w:color w:val="000000"/>
          <w:sz w:val="20"/>
        </w:rPr>
        <w:t xml:space="preserve"> · mobile, web and admin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Built the entire VOD platform with Next.js and Supabase, a GPU-accelerated Go transcoding pipeline using FFmpeg/NVENC (240p to 4K HLS), Cloudflare R2/CDN, and Stripe and Mercado Pago (PIX) subscriptions with idempotent webhooks.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Implemented a Watch Party via LiveKit that supports up to 50 concurrent viewers with custom signaling over data channels, plus a custom HLS player with subtitles, playback resume, a quality selector and background playback.</w:t>
      </w:r>
    </w:p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Orça Norte — B2B Construction Marketplace (orcanorte.com.br)</w:t>
      </w:r>
      <w:r>
        <w:rPr>
          <w:rFonts w:ascii="Calibri" w:hAnsi="Calibri"/>
          <w:b w:val="0"/>
          <w:i w:val="0"/>
          <w:color w:val="000000"/>
          <w:sz w:val="20"/>
        </w:rPr>
        <w:t xml:space="preserve"> · App Store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Built an SSR/ISR marketplace with 500+ registered companies, a multi-tenant vendor system, subscription plans, RBAC and operational dashboards, using Next.js, Prisma, PostgreSQL and NextAuth.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Shipped the marketplace's consumer app to the App Store, developed with Expo and expo-router, TanStack Query, Sign in with Apple, push notifications and OTA updates.</w:t>
      </w:r>
    </w:p>
    <w:p>
      <w:pPr>
        <w:spacing w:before="120" w:after="0" w:line="240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>Full-Stack Developer — TopSapp</w:t>
      </w:r>
    </w:p>
    <w:p>
      <w:pPr>
        <w:spacing w:before="0" w:after="40" w:line="240" w:lineRule="auto"/>
        <w:jc w:val="left"/>
      </w:pPr>
      <w:r>
        <w:rPr>
          <w:rFonts w:ascii="Calibri" w:hAnsi="Calibri"/>
          <w:b w:val="0"/>
          <w:i/>
          <w:color w:val="555555"/>
          <w:sz w:val="19"/>
        </w:rPr>
        <w:t>Jan 2021 – Sep 2022 | Brazil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Developed management interfaces for internet service providers with Next.js and React, migrated legacy systems and worked with GitLab CI/CD in Scrum and Kanban deliveries.</w:t>
      </w:r>
    </w:p>
    <w:p>
      <w:pPr>
        <w:spacing w:before="120" w:after="0" w:line="240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>System Developer — Ecocentauro Sistemas Inteligentes</w:t>
      </w:r>
    </w:p>
    <w:p>
      <w:pPr>
        <w:spacing w:before="0" w:after="40" w:line="240" w:lineRule="auto"/>
        <w:jc w:val="left"/>
      </w:pPr>
      <w:r>
        <w:rPr>
          <w:rFonts w:ascii="Calibri" w:hAnsi="Calibri"/>
          <w:b w:val="0"/>
          <w:i/>
          <w:color w:val="555555"/>
          <w:sz w:val="19"/>
        </w:rPr>
        <w:t>Jan 2019 – Oct 2020 | Brazil</w:t>
      </w:r>
    </w:p>
    <w:p>
      <w:pPr>
        <w:spacing w:before="10" w:after="10" w:line="259" w:lineRule="auto"/>
        <w:ind w:left="357" w:hanging="181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 xml:space="preserve">• </w:t>
      </w:r>
      <w:r>
        <w:rPr>
          <w:rFonts w:ascii="Calibri" w:hAnsi="Calibri"/>
          <w:b w:val="0"/>
          <w:i w:val="0"/>
          <w:color w:val="000000"/>
          <w:sz w:val="20"/>
        </w:rPr>
        <w:t>Designed PostgreSQL schemas, optimized queries and built financial and operational reports.</w:t>
      </w:r>
    </w:p>
    <w:p>
      <w:pPr>
        <w:spacing w:before="200" w:after="8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OPEN SOURCE</w:t>
      </w:r>
    </w:p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Next.js FFmpeg Transcoder</w:t>
      </w:r>
      <w:r>
        <w:rPr>
          <w:rFonts w:ascii="Calibri" w:hAnsi="Calibri"/>
          <w:b w:val="0"/>
          <w:i w:val="0"/>
          <w:color w:val="000000"/>
          <w:sz w:val="20"/>
        </w:rPr>
        <w:t xml:space="preserve"> (MIT) · github.com/afonsoburginski/nextjs-ffmpeg-transcoder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>Go video ingestion service with GPU acceleration (FFmpeg/NVENC), HLS transcoding and Cloudflare R2 storage.</w:t>
      </w:r>
    </w:p>
    <w:p>
      <w:pPr>
        <w:spacing w:before="200" w:after="8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EDUCATION &amp; LANGUAGES</w:t>
      </w:r>
    </w:p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B.Sc. in Information Systems</w:t>
      </w:r>
      <w:r>
        <w:rPr>
          <w:rFonts w:ascii="Calibri" w:hAnsi="Calibri"/>
          <w:b w:val="0"/>
          <w:i w:val="0"/>
          <w:color w:val="000000"/>
          <w:sz w:val="20"/>
        </w:rPr>
        <w:t xml:space="preserve"> — Unemat Sinop · 2020–2024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Certifications:</w:t>
      </w:r>
      <w:r>
        <w:rPr>
          <w:rFonts w:ascii="Calibri" w:hAnsi="Calibri"/>
          <w:b w:val="0"/>
          <w:i w:val="0"/>
          <w:color w:val="000000"/>
          <w:sz w:val="20"/>
        </w:rPr>
        <w:t xml:space="preserve"> Meta Back-End Developer Professional Certificate · IBM Full Stack Software Developer Professional Certificate</w:t>
      </w:r>
    </w:p>
    <w:p>
      <w:pPr>
        <w:spacing w:before="10" w:after="10" w:line="259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Languages:</w:t>
      </w:r>
      <w:r>
        <w:rPr>
          <w:rFonts w:ascii="Calibri" w:hAnsi="Calibri"/>
          <w:b w:val="0"/>
          <w:i w:val="0"/>
          <w:color w:val="000000"/>
          <w:sz w:val="20"/>
        </w:rPr>
        <w:t xml:space="preserve"> Portuguese (native) · English (B2 — technical communication and client meetings)</w:t>
      </w:r>
    </w:p>
    <w:sectPr w:rsidR="00FC693F" w:rsidRPr="0006063C" w:rsidSect="00034616">
      <w:pgSz w:w="11906" w:h="16838"/>
      <w:pgMar w:top="720" w:right="1083" w:bottom="72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