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DC749" w14:textId="1D69AC50" w:rsidR="005C7909" w:rsidRDefault="001B1104" w:rsidP="00D020E0">
      <w:pPr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i/>
          <w:sz w:val="22"/>
          <w:szCs w:val="22"/>
        </w:rPr>
        <w:t>The Great Chain</w:t>
      </w:r>
      <w:r w:rsidR="00396C9D" w:rsidRPr="00F367D0">
        <w:rPr>
          <w:rFonts w:ascii="Garamond Premr Pro" w:hAnsi="Garamond Premr Pro"/>
          <w:sz w:val="22"/>
          <w:szCs w:val="22"/>
        </w:rPr>
        <w:t xml:space="preserve"> is a multi-part project, which asks questions about contemporary “fitness</w:t>
      </w:r>
      <w:r>
        <w:rPr>
          <w:rFonts w:ascii="Garamond Premr Pro" w:hAnsi="Garamond Premr Pro"/>
          <w:sz w:val="22"/>
          <w:szCs w:val="22"/>
        </w:rPr>
        <w:t>”</w:t>
      </w:r>
      <w:r w:rsidR="00396C9D" w:rsidRPr="00F367D0">
        <w:rPr>
          <w:rFonts w:ascii="Garamond Premr Pro" w:hAnsi="Garamond Premr Pro"/>
          <w:sz w:val="22"/>
          <w:szCs w:val="22"/>
        </w:rPr>
        <w:t xml:space="preserve"> through the lens of speculative evolution.  Specifically, this work comes out of </w:t>
      </w:r>
      <w:r>
        <w:rPr>
          <w:rFonts w:ascii="Garamond Premr Pro" w:hAnsi="Garamond Premr Pro"/>
          <w:sz w:val="22"/>
          <w:szCs w:val="22"/>
        </w:rPr>
        <w:t xml:space="preserve">research into the field, as well as </w:t>
      </w:r>
      <w:r w:rsidR="00396C9D" w:rsidRPr="00F367D0">
        <w:rPr>
          <w:rFonts w:ascii="Garamond Premr Pro" w:hAnsi="Garamond Premr Pro"/>
          <w:sz w:val="22"/>
          <w:szCs w:val="22"/>
        </w:rPr>
        <w:t xml:space="preserve">interviews with paleoanthropologists, </w:t>
      </w:r>
      <w:r w:rsidR="00AB1B3A">
        <w:rPr>
          <w:rFonts w:ascii="Garamond Premr Pro" w:hAnsi="Garamond Premr Pro"/>
          <w:sz w:val="22"/>
          <w:szCs w:val="22"/>
        </w:rPr>
        <w:t xml:space="preserve">ergonomists, </w:t>
      </w:r>
      <w:r w:rsidR="00396C9D" w:rsidRPr="00F367D0">
        <w:rPr>
          <w:rFonts w:ascii="Garamond Premr Pro" w:hAnsi="Garamond Premr Pro"/>
          <w:sz w:val="22"/>
          <w:szCs w:val="22"/>
        </w:rPr>
        <w:t xml:space="preserve">evolutionary biologists, </w:t>
      </w:r>
      <w:r>
        <w:rPr>
          <w:rFonts w:ascii="Garamond Premr Pro" w:hAnsi="Garamond Premr Pro"/>
          <w:sz w:val="22"/>
          <w:szCs w:val="22"/>
        </w:rPr>
        <w:t xml:space="preserve">and </w:t>
      </w:r>
      <w:r w:rsidR="00396C9D" w:rsidRPr="00F367D0">
        <w:rPr>
          <w:rFonts w:ascii="Garamond Premr Pro" w:hAnsi="Garamond Premr Pro"/>
          <w:sz w:val="22"/>
          <w:szCs w:val="22"/>
        </w:rPr>
        <w:t>genetic enginee</w:t>
      </w:r>
      <w:r>
        <w:rPr>
          <w:rFonts w:ascii="Garamond Premr Pro" w:hAnsi="Garamond Premr Pro"/>
          <w:sz w:val="22"/>
          <w:szCs w:val="22"/>
        </w:rPr>
        <w:t>rs</w:t>
      </w:r>
      <w:r w:rsidR="00396C9D" w:rsidRPr="00F367D0">
        <w:rPr>
          <w:rFonts w:ascii="Garamond Premr Pro" w:hAnsi="Garamond Premr Pro"/>
          <w:sz w:val="22"/>
          <w:szCs w:val="22"/>
        </w:rPr>
        <w:t xml:space="preserve">.  To each I have asked: What are future scenarios for imagining new types of human bodies, and how might </w:t>
      </w:r>
      <w:r w:rsidR="00AB1B3A">
        <w:rPr>
          <w:rFonts w:ascii="Garamond Premr Pro" w:hAnsi="Garamond Premr Pro"/>
          <w:sz w:val="22"/>
          <w:szCs w:val="22"/>
        </w:rPr>
        <w:t xml:space="preserve">this thought experiment </w:t>
      </w:r>
      <w:r w:rsidR="00396C9D" w:rsidRPr="00F367D0">
        <w:rPr>
          <w:rFonts w:ascii="Garamond Premr Pro" w:hAnsi="Garamond Premr Pro"/>
          <w:sz w:val="22"/>
          <w:szCs w:val="22"/>
        </w:rPr>
        <w:t xml:space="preserve">cast relief on conversations </w:t>
      </w:r>
      <w:r>
        <w:rPr>
          <w:rFonts w:ascii="Garamond Premr Pro" w:hAnsi="Garamond Premr Pro"/>
          <w:sz w:val="22"/>
          <w:szCs w:val="22"/>
        </w:rPr>
        <w:t>about body normativity</w:t>
      </w:r>
      <w:r w:rsidR="00396C9D" w:rsidRPr="00F367D0">
        <w:rPr>
          <w:rFonts w:ascii="Garamond Premr Pro" w:hAnsi="Garamond Premr Pro"/>
          <w:sz w:val="22"/>
          <w:szCs w:val="22"/>
        </w:rPr>
        <w:t xml:space="preserve"> in the present day?  </w:t>
      </w:r>
      <w:r w:rsidR="005C7909" w:rsidRPr="00F367D0">
        <w:rPr>
          <w:rFonts w:ascii="Garamond Premr Pro" w:hAnsi="Garamond Premr Pro"/>
          <w:sz w:val="22"/>
          <w:szCs w:val="22"/>
        </w:rPr>
        <w:t xml:space="preserve">Together, we have </w:t>
      </w:r>
      <w:r w:rsidR="00396C9D" w:rsidRPr="00F367D0">
        <w:rPr>
          <w:rFonts w:ascii="Garamond Premr Pro" w:hAnsi="Garamond Premr Pro"/>
          <w:sz w:val="22"/>
          <w:szCs w:val="22"/>
        </w:rPr>
        <w:t xml:space="preserve">discussed everything from </w:t>
      </w:r>
      <w:r w:rsidR="005C7909" w:rsidRPr="00F367D0">
        <w:rPr>
          <w:rFonts w:ascii="Garamond Premr Pro" w:hAnsi="Garamond Premr Pro"/>
          <w:sz w:val="22"/>
          <w:szCs w:val="22"/>
        </w:rPr>
        <w:t xml:space="preserve">founder’s effect to space colonization and genetic engineering, </w:t>
      </w:r>
      <w:r w:rsidR="008E0B69" w:rsidRPr="00F367D0">
        <w:rPr>
          <w:rFonts w:ascii="Garamond Premr Pro" w:hAnsi="Garamond Premr Pro"/>
          <w:sz w:val="22"/>
          <w:szCs w:val="22"/>
        </w:rPr>
        <w:t>all</w:t>
      </w:r>
      <w:r w:rsidR="00396C9D" w:rsidRPr="00F367D0">
        <w:rPr>
          <w:rFonts w:ascii="Garamond Premr Pro" w:hAnsi="Garamond Premr Pro"/>
          <w:sz w:val="22"/>
          <w:szCs w:val="22"/>
        </w:rPr>
        <w:t xml:space="preserve"> of </w:t>
      </w:r>
      <w:r w:rsidR="005C7909" w:rsidRPr="00F367D0">
        <w:rPr>
          <w:rFonts w:ascii="Garamond Premr Pro" w:hAnsi="Garamond Premr Pro"/>
          <w:sz w:val="22"/>
          <w:szCs w:val="22"/>
        </w:rPr>
        <w:t xml:space="preserve">which may </w:t>
      </w:r>
      <w:r w:rsidR="00396C9D" w:rsidRPr="00F367D0">
        <w:rPr>
          <w:rFonts w:ascii="Garamond Premr Pro" w:hAnsi="Garamond Premr Pro"/>
          <w:sz w:val="22"/>
          <w:szCs w:val="22"/>
        </w:rPr>
        <w:t>contribute</w:t>
      </w:r>
      <w:r w:rsidR="008E0B69" w:rsidRPr="00F367D0">
        <w:rPr>
          <w:rFonts w:ascii="Garamond Premr Pro" w:hAnsi="Garamond Premr Pro"/>
          <w:sz w:val="22"/>
          <w:szCs w:val="22"/>
        </w:rPr>
        <w:t xml:space="preserve"> to</w:t>
      </w:r>
      <w:r w:rsidR="00633C3B" w:rsidRPr="00F367D0">
        <w:rPr>
          <w:rFonts w:ascii="Garamond Premr Pro" w:hAnsi="Garamond Premr Pro"/>
          <w:sz w:val="22"/>
          <w:szCs w:val="22"/>
        </w:rPr>
        <w:t xml:space="preserve"> marked difference</w:t>
      </w:r>
      <w:r w:rsidR="00396C9D" w:rsidRPr="00F367D0">
        <w:rPr>
          <w:rFonts w:ascii="Garamond Premr Pro" w:hAnsi="Garamond Premr Pro"/>
          <w:sz w:val="22"/>
          <w:szCs w:val="22"/>
        </w:rPr>
        <w:t>s</w:t>
      </w:r>
      <w:r w:rsidR="00633C3B" w:rsidRPr="00F367D0">
        <w:rPr>
          <w:rFonts w:ascii="Garamond Premr Pro" w:hAnsi="Garamond Premr Pro"/>
          <w:sz w:val="22"/>
          <w:szCs w:val="22"/>
        </w:rPr>
        <w:t xml:space="preserve"> in </w:t>
      </w:r>
      <w:r w:rsidR="00AB1B3A">
        <w:rPr>
          <w:rFonts w:ascii="Garamond Premr Pro" w:hAnsi="Garamond Premr Pro"/>
          <w:sz w:val="22"/>
          <w:szCs w:val="22"/>
        </w:rPr>
        <w:t>how we define the</w:t>
      </w:r>
      <w:r w:rsidR="00633C3B" w:rsidRPr="00F367D0">
        <w:rPr>
          <w:rFonts w:ascii="Garamond Premr Pro" w:hAnsi="Garamond Premr Pro"/>
          <w:sz w:val="22"/>
          <w:szCs w:val="22"/>
        </w:rPr>
        <w:t xml:space="preserve"> “human.”</w:t>
      </w:r>
    </w:p>
    <w:p w14:paraId="7C7D2F30" w14:textId="77777777" w:rsidR="00020E1F" w:rsidRPr="00F367D0" w:rsidRDefault="00020E1F" w:rsidP="00D020E0">
      <w:pPr>
        <w:rPr>
          <w:rFonts w:ascii="Garamond Premr Pro" w:hAnsi="Garamond Premr Pro"/>
          <w:sz w:val="22"/>
          <w:szCs w:val="22"/>
        </w:rPr>
      </w:pPr>
    </w:p>
    <w:p w14:paraId="4AD2A6C5" w14:textId="76112B7F" w:rsidR="009D3071" w:rsidRDefault="00020E1F" w:rsidP="00D020E0">
      <w:pPr>
        <w:rPr>
          <w:rFonts w:ascii="Garamond Premr Pro" w:hAnsi="Garamond Premr Pro"/>
          <w:sz w:val="22"/>
          <w:szCs w:val="22"/>
        </w:rPr>
      </w:pPr>
      <w:r w:rsidRPr="00F367D0">
        <w:rPr>
          <w:rFonts w:ascii="Garamond Premr Pro" w:hAnsi="Garamond Premr Pro"/>
          <w:sz w:val="22"/>
          <w:szCs w:val="22"/>
        </w:rPr>
        <w:t xml:space="preserve">Practically, this project takes two forms.  First, working with New York industrial designers Bureau V, </w:t>
      </w:r>
      <w:r w:rsidR="009D3071">
        <w:rPr>
          <w:rFonts w:ascii="Garamond Premr Pro" w:hAnsi="Garamond Premr Pro"/>
          <w:sz w:val="22"/>
          <w:szCs w:val="22"/>
        </w:rPr>
        <w:t>I’ve designed</w:t>
      </w:r>
      <w:r w:rsidRPr="00F367D0">
        <w:rPr>
          <w:rFonts w:ascii="Garamond Premr Pro" w:hAnsi="Garamond Premr Pro"/>
          <w:sz w:val="22"/>
          <w:szCs w:val="22"/>
        </w:rPr>
        <w:t xml:space="preserve"> </w:t>
      </w:r>
      <w:r w:rsidR="00AB1B3A">
        <w:rPr>
          <w:rFonts w:ascii="Garamond Premr Pro" w:hAnsi="Garamond Premr Pro"/>
          <w:sz w:val="22"/>
          <w:szCs w:val="22"/>
        </w:rPr>
        <w:t xml:space="preserve">functional, ergonomic </w:t>
      </w:r>
      <w:r w:rsidRPr="00F367D0">
        <w:rPr>
          <w:rFonts w:ascii="Garamond Premr Pro" w:hAnsi="Garamond Premr Pro"/>
          <w:sz w:val="22"/>
          <w:szCs w:val="22"/>
        </w:rPr>
        <w:t>seat</w:t>
      </w:r>
      <w:r w:rsidR="009D3071">
        <w:rPr>
          <w:rFonts w:ascii="Garamond Premr Pro" w:hAnsi="Garamond Premr Pro"/>
          <w:sz w:val="22"/>
          <w:szCs w:val="22"/>
        </w:rPr>
        <w:t>s for future bodies.  The initial presentations of these seats are in the 11</w:t>
      </w:r>
      <w:r w:rsidR="009D3071" w:rsidRPr="009D3071">
        <w:rPr>
          <w:rFonts w:ascii="Garamond Premr Pro" w:hAnsi="Garamond Premr Pro"/>
          <w:sz w:val="22"/>
          <w:szCs w:val="22"/>
          <w:vertAlign w:val="superscript"/>
        </w:rPr>
        <w:t>th</w:t>
      </w:r>
      <w:r w:rsidR="009D3071">
        <w:rPr>
          <w:rFonts w:ascii="Garamond Premr Pro" w:hAnsi="Garamond Premr Pro"/>
          <w:sz w:val="22"/>
          <w:szCs w:val="22"/>
        </w:rPr>
        <w:t xml:space="preserve"> Gwangju Biennale and </w:t>
      </w:r>
      <w:r w:rsidR="009D3071">
        <w:rPr>
          <w:rFonts w:ascii="Garamond Premr Pro" w:hAnsi="Garamond Premr Pro"/>
          <w:i/>
          <w:sz w:val="22"/>
          <w:szCs w:val="22"/>
        </w:rPr>
        <w:t>making the unknown one’s ally</w:t>
      </w:r>
      <w:r w:rsidR="009D3071">
        <w:rPr>
          <w:rFonts w:ascii="Garamond Premr Pro" w:hAnsi="Garamond Premr Pro"/>
          <w:sz w:val="22"/>
          <w:szCs w:val="22"/>
        </w:rPr>
        <w:t>, opening at Fondation d’enterprise Galeries Lafayette in October 2016</w:t>
      </w:r>
      <w:r w:rsidR="00AB1B3A">
        <w:rPr>
          <w:rFonts w:ascii="Garamond Premr Pro" w:hAnsi="Garamond Premr Pro"/>
          <w:sz w:val="22"/>
          <w:szCs w:val="22"/>
        </w:rPr>
        <w:t>.  Following these exhibitions, t</w:t>
      </w:r>
      <w:r w:rsidR="009D3071">
        <w:rPr>
          <w:rFonts w:ascii="Garamond Premr Pro" w:hAnsi="Garamond Premr Pro"/>
          <w:sz w:val="22"/>
          <w:szCs w:val="22"/>
        </w:rPr>
        <w:t>he</w:t>
      </w:r>
      <w:r w:rsidR="00AB1B3A">
        <w:rPr>
          <w:rFonts w:ascii="Garamond Premr Pro" w:hAnsi="Garamond Premr Pro"/>
          <w:sz w:val="22"/>
          <w:szCs w:val="22"/>
        </w:rPr>
        <w:t xml:space="preserve"> seats</w:t>
      </w:r>
      <w:r w:rsidR="009D3071">
        <w:rPr>
          <w:rFonts w:ascii="Garamond Premr Pro" w:hAnsi="Garamond Premr Pro"/>
          <w:sz w:val="22"/>
          <w:szCs w:val="22"/>
        </w:rPr>
        <w:t xml:space="preserve"> will have long-term use in fine art and natural history museums in Seoul and Paris.  </w:t>
      </w:r>
    </w:p>
    <w:p w14:paraId="779846FC" w14:textId="77777777" w:rsidR="009D3071" w:rsidRDefault="009D3071" w:rsidP="00D020E0">
      <w:pPr>
        <w:rPr>
          <w:rFonts w:ascii="Garamond Premr Pro" w:hAnsi="Garamond Premr Pro"/>
          <w:sz w:val="22"/>
          <w:szCs w:val="22"/>
        </w:rPr>
      </w:pPr>
    </w:p>
    <w:p w14:paraId="7A2C5C27" w14:textId="26E49914" w:rsidR="009D3071" w:rsidRDefault="009D3071" w:rsidP="00D020E0">
      <w:pPr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 xml:space="preserve">Curators: Anna Colin and </w:t>
      </w:r>
      <w:r w:rsidRPr="009D3071">
        <w:rPr>
          <w:rFonts w:ascii="Garamond Premr Pro" w:hAnsi="Garamond Premr Pro"/>
          <w:sz w:val="22"/>
          <w:szCs w:val="22"/>
        </w:rPr>
        <w:t>François</w:t>
      </w:r>
      <w:r>
        <w:rPr>
          <w:rFonts w:ascii="Garamond Premr Pro" w:hAnsi="Garamond Premr Pro"/>
          <w:sz w:val="22"/>
          <w:szCs w:val="22"/>
        </w:rPr>
        <w:t xml:space="preserve"> Quentin (Paris), Maria Lind and Margarida Mendes (Gwangju)</w:t>
      </w:r>
    </w:p>
    <w:p w14:paraId="638A4AE6" w14:textId="06130BA7" w:rsidR="001B1104" w:rsidRDefault="009D3071" w:rsidP="00D020E0">
      <w:pPr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>Web designers: Luke Gould, Afonso Martins</w:t>
      </w:r>
    </w:p>
    <w:p w14:paraId="10A431B1" w14:textId="181FAD04" w:rsidR="009D3071" w:rsidRDefault="009D3071" w:rsidP="00D020E0">
      <w:pPr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>Editor: Joanna Fiduccia</w:t>
      </w:r>
    </w:p>
    <w:p w14:paraId="4E749B1D" w14:textId="6A6F87D1" w:rsidR="006963B0" w:rsidRDefault="006963B0" w:rsidP="00D020E0">
      <w:pPr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>Seat Design: Bureau V</w:t>
      </w:r>
    </w:p>
    <w:p w14:paraId="0D9AEFF9" w14:textId="3CB4A343" w:rsidR="006963B0" w:rsidRPr="006963B0" w:rsidRDefault="006963B0" w:rsidP="006963B0">
      <w:pPr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 xml:space="preserve">Seat Production: Dirk Meylaerts, Aude </w:t>
      </w:r>
      <w:r w:rsidRPr="006963B0">
        <w:rPr>
          <w:rFonts w:ascii="Garamond Premr Pro" w:hAnsi="Garamond Premr Pro"/>
          <w:sz w:val="22"/>
          <w:szCs w:val="22"/>
        </w:rPr>
        <w:t>Mohammedi Merquiol</w:t>
      </w:r>
      <w:r>
        <w:rPr>
          <w:rFonts w:ascii="Garamond Premr Pro" w:hAnsi="Garamond Premr Pro"/>
          <w:sz w:val="22"/>
          <w:szCs w:val="22"/>
        </w:rPr>
        <w:t xml:space="preserve"> (Paris), </w:t>
      </w:r>
      <w:r w:rsidR="00D24F2C">
        <w:rPr>
          <w:rFonts w:ascii="Garamond Premr Pro" w:hAnsi="Garamond Premr Pro"/>
          <w:sz w:val="22"/>
          <w:szCs w:val="22"/>
        </w:rPr>
        <w:t>CL. Co., LTD.</w:t>
      </w:r>
      <w:bookmarkStart w:id="0" w:name="_GoBack"/>
      <w:bookmarkEnd w:id="0"/>
      <w:r>
        <w:rPr>
          <w:rFonts w:ascii="Garamond Premr Pro" w:hAnsi="Garamond Premr Pro"/>
          <w:sz w:val="22"/>
          <w:szCs w:val="22"/>
        </w:rPr>
        <w:t xml:space="preserve"> (Gwangju)</w:t>
      </w:r>
    </w:p>
    <w:p w14:paraId="23B2A990" w14:textId="77777777" w:rsidR="009D3071" w:rsidRDefault="009D3071" w:rsidP="00D020E0">
      <w:pPr>
        <w:rPr>
          <w:rFonts w:ascii="Garamond Premr Pro" w:hAnsi="Garamond Premr Pro"/>
          <w:sz w:val="22"/>
          <w:szCs w:val="22"/>
        </w:rPr>
      </w:pPr>
    </w:p>
    <w:p w14:paraId="123D32AB" w14:textId="0BBE8FAA" w:rsidR="009D3071" w:rsidRDefault="009D3071" w:rsidP="00D020E0">
      <w:pPr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 xml:space="preserve">Special thanks to </w:t>
      </w:r>
      <w:r w:rsidR="007F07B4">
        <w:rPr>
          <w:rFonts w:ascii="Garamond Premr Pro" w:hAnsi="Garamond Premr Pro"/>
          <w:sz w:val="22"/>
          <w:szCs w:val="22"/>
        </w:rPr>
        <w:t xml:space="preserve">Flora Katz, Laurence Perrillat, Gabrielle Jaegle, </w:t>
      </w:r>
      <w:r w:rsidR="006963B0">
        <w:rPr>
          <w:rFonts w:ascii="Garamond Premr Pro" w:hAnsi="Garamond Premr Pro"/>
          <w:sz w:val="22"/>
          <w:szCs w:val="22"/>
        </w:rPr>
        <w:t xml:space="preserve">Mihyun Jang, </w:t>
      </w:r>
      <w:r w:rsidR="00D95A15">
        <w:rPr>
          <w:rFonts w:ascii="Garamond Premr Pro" w:hAnsi="Garamond Premr Pro"/>
          <w:sz w:val="22"/>
          <w:szCs w:val="22"/>
        </w:rPr>
        <w:t>YK Kam, Yeonjung Noh,</w:t>
      </w:r>
      <w:r w:rsidR="007F07B4">
        <w:rPr>
          <w:rFonts w:ascii="Garamond Premr Pro" w:hAnsi="Garamond Premr Pro"/>
          <w:sz w:val="22"/>
          <w:szCs w:val="22"/>
        </w:rPr>
        <w:t xml:space="preserve"> Jaeyong Park, </w:t>
      </w:r>
      <w:r w:rsidR="00AB1B3A">
        <w:rPr>
          <w:rFonts w:ascii="Garamond Premr Pro" w:hAnsi="Garamond Premr Pro"/>
          <w:sz w:val="22"/>
          <w:szCs w:val="22"/>
        </w:rPr>
        <w:t xml:space="preserve">and </w:t>
      </w:r>
      <w:r w:rsidR="007F07B4">
        <w:rPr>
          <w:rFonts w:ascii="Garamond Premr Pro" w:hAnsi="Garamond Premr Pro"/>
          <w:sz w:val="22"/>
          <w:szCs w:val="22"/>
        </w:rPr>
        <w:t>Claudia Pestana</w:t>
      </w:r>
    </w:p>
    <w:p w14:paraId="4B684DD8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p w14:paraId="7B7F2DB5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p w14:paraId="59097B94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p w14:paraId="07F2B365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p w14:paraId="04D8D920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p w14:paraId="0E0E5348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p w14:paraId="5BD6BC4C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p w14:paraId="5802A027" w14:textId="77777777" w:rsidR="001B1104" w:rsidRDefault="001B1104" w:rsidP="00D020E0">
      <w:pPr>
        <w:rPr>
          <w:rFonts w:ascii="Garamond Premr Pro" w:hAnsi="Garamond Premr Pro"/>
          <w:sz w:val="22"/>
          <w:szCs w:val="22"/>
        </w:rPr>
      </w:pPr>
    </w:p>
    <w:sectPr w:rsidR="001B1104" w:rsidSect="00192CCB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1F240" w14:textId="77777777" w:rsidR="00E105F7" w:rsidRDefault="00E105F7" w:rsidP="003C70F0">
      <w:r>
        <w:separator/>
      </w:r>
    </w:p>
  </w:endnote>
  <w:endnote w:type="continuationSeparator" w:id="0">
    <w:p w14:paraId="05ADDCCE" w14:textId="77777777" w:rsidR="00E105F7" w:rsidRDefault="00E105F7" w:rsidP="003C7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EA1FE" w14:textId="77777777" w:rsidR="00061A01" w:rsidRDefault="00061A01" w:rsidP="00A820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9FF93" w14:textId="77777777" w:rsidR="00061A01" w:rsidRDefault="00061A01" w:rsidP="00A820A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05E27" w14:textId="77777777" w:rsidR="00061A01" w:rsidRDefault="00061A01" w:rsidP="00A820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D061A" w14:textId="77777777" w:rsidR="00E105F7" w:rsidRDefault="00E105F7" w:rsidP="003C70F0">
      <w:r>
        <w:separator/>
      </w:r>
    </w:p>
  </w:footnote>
  <w:footnote w:type="continuationSeparator" w:id="0">
    <w:p w14:paraId="2C7494C8" w14:textId="77777777" w:rsidR="00E105F7" w:rsidRDefault="00E105F7" w:rsidP="003C70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8DB6A" w14:textId="44D62EF0" w:rsidR="00061A01" w:rsidRPr="00C93698" w:rsidRDefault="00061A01">
    <w:pPr>
      <w:pStyle w:val="Header"/>
      <w:pBdr>
        <w:bottom w:val="single" w:sz="6" w:space="1" w:color="auto"/>
      </w:pBdr>
      <w:rPr>
        <w:rFonts w:ascii="Garamond Premr Pro" w:hAnsi="Garamond Premr Pro"/>
        <w:i/>
        <w:sz w:val="22"/>
        <w:szCs w:val="22"/>
      </w:rPr>
    </w:pPr>
    <w:r w:rsidRPr="003C70F0">
      <w:rPr>
        <w:rFonts w:ascii="Garamond Premr Pro" w:hAnsi="Garamond Premr Pro"/>
        <w:sz w:val="22"/>
        <w:szCs w:val="22"/>
      </w:rPr>
      <w:t>Tyler Coburn</w:t>
    </w:r>
    <w:r w:rsidRPr="003C70F0">
      <w:rPr>
        <w:rFonts w:ascii="Garamond Premr Pro" w:hAnsi="Garamond Premr Pro"/>
        <w:sz w:val="22"/>
        <w:szCs w:val="22"/>
      </w:rPr>
      <w:tab/>
    </w:r>
    <w:r w:rsidRPr="003C70F0">
      <w:rPr>
        <w:rFonts w:ascii="Garamond Premr Pro" w:hAnsi="Garamond Premr Pro"/>
        <w:sz w:val="22"/>
        <w:szCs w:val="22"/>
      </w:rPr>
      <w:tab/>
    </w:r>
    <w:r w:rsidR="009D3071">
      <w:rPr>
        <w:rFonts w:ascii="Garamond Premr Pro" w:hAnsi="Garamond Premr Pro"/>
        <w:i/>
        <w:sz w:val="22"/>
        <w:szCs w:val="22"/>
      </w:rPr>
      <w:t>“About” section of website</w:t>
    </w:r>
  </w:p>
  <w:p w14:paraId="5C362ECC" w14:textId="77777777" w:rsidR="00061A01" w:rsidRPr="003C70F0" w:rsidRDefault="00061A01">
    <w:pPr>
      <w:pStyle w:val="Header"/>
      <w:rPr>
        <w:rFonts w:ascii="Garamond Premr Pro" w:hAnsi="Garamond Premr Pro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71E9D"/>
    <w:multiLevelType w:val="hybridMultilevel"/>
    <w:tmpl w:val="3754F930"/>
    <w:lvl w:ilvl="0" w:tplc="581A6C0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8"/>
        <w:szCs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58"/>
    <w:rsid w:val="000000C4"/>
    <w:rsid w:val="00020E1F"/>
    <w:rsid w:val="00036667"/>
    <w:rsid w:val="00037220"/>
    <w:rsid w:val="00061A01"/>
    <w:rsid w:val="000B0FDD"/>
    <w:rsid w:val="000B5621"/>
    <w:rsid w:val="000C7DD6"/>
    <w:rsid w:val="000D180D"/>
    <w:rsid w:val="000E14EB"/>
    <w:rsid w:val="000E71EE"/>
    <w:rsid w:val="000F55A6"/>
    <w:rsid w:val="00192CCB"/>
    <w:rsid w:val="001B1104"/>
    <w:rsid w:val="001B71EA"/>
    <w:rsid w:val="001B7DD9"/>
    <w:rsid w:val="001C754C"/>
    <w:rsid w:val="00275E69"/>
    <w:rsid w:val="00285C6F"/>
    <w:rsid w:val="002B3791"/>
    <w:rsid w:val="002E6351"/>
    <w:rsid w:val="002F1ACC"/>
    <w:rsid w:val="002F403F"/>
    <w:rsid w:val="00314833"/>
    <w:rsid w:val="00346B08"/>
    <w:rsid w:val="00393F2F"/>
    <w:rsid w:val="00396C9D"/>
    <w:rsid w:val="003A4974"/>
    <w:rsid w:val="003C70F0"/>
    <w:rsid w:val="00406FAE"/>
    <w:rsid w:val="004319AA"/>
    <w:rsid w:val="0048366D"/>
    <w:rsid w:val="00485863"/>
    <w:rsid w:val="00520554"/>
    <w:rsid w:val="00526191"/>
    <w:rsid w:val="00544A3E"/>
    <w:rsid w:val="005B3531"/>
    <w:rsid w:val="005C7909"/>
    <w:rsid w:val="005E77DA"/>
    <w:rsid w:val="0061337B"/>
    <w:rsid w:val="00633C3B"/>
    <w:rsid w:val="006379A5"/>
    <w:rsid w:val="006907AD"/>
    <w:rsid w:val="006963B0"/>
    <w:rsid w:val="006D37E8"/>
    <w:rsid w:val="006D5A4E"/>
    <w:rsid w:val="00767AC0"/>
    <w:rsid w:val="007E765D"/>
    <w:rsid w:val="007F07B4"/>
    <w:rsid w:val="00807B7D"/>
    <w:rsid w:val="00807FBA"/>
    <w:rsid w:val="008214CD"/>
    <w:rsid w:val="00883B56"/>
    <w:rsid w:val="00886A1A"/>
    <w:rsid w:val="00894781"/>
    <w:rsid w:val="008E0B69"/>
    <w:rsid w:val="008E7776"/>
    <w:rsid w:val="00911803"/>
    <w:rsid w:val="009A5E35"/>
    <w:rsid w:val="009C5C33"/>
    <w:rsid w:val="009D3071"/>
    <w:rsid w:val="00A06A58"/>
    <w:rsid w:val="00A2021C"/>
    <w:rsid w:val="00A23F1C"/>
    <w:rsid w:val="00A455F9"/>
    <w:rsid w:val="00A56F70"/>
    <w:rsid w:val="00A64509"/>
    <w:rsid w:val="00A820AA"/>
    <w:rsid w:val="00AB1B3A"/>
    <w:rsid w:val="00AC5089"/>
    <w:rsid w:val="00AE547D"/>
    <w:rsid w:val="00AF1BE6"/>
    <w:rsid w:val="00B173B5"/>
    <w:rsid w:val="00B20A9B"/>
    <w:rsid w:val="00B20D3A"/>
    <w:rsid w:val="00B34B3F"/>
    <w:rsid w:val="00B53459"/>
    <w:rsid w:val="00B86908"/>
    <w:rsid w:val="00BD6BF1"/>
    <w:rsid w:val="00C014B4"/>
    <w:rsid w:val="00C2004F"/>
    <w:rsid w:val="00C5772A"/>
    <w:rsid w:val="00C60212"/>
    <w:rsid w:val="00C93698"/>
    <w:rsid w:val="00CA2000"/>
    <w:rsid w:val="00CC74E5"/>
    <w:rsid w:val="00CF56F6"/>
    <w:rsid w:val="00D020E0"/>
    <w:rsid w:val="00D22B9D"/>
    <w:rsid w:val="00D24F2C"/>
    <w:rsid w:val="00D473B7"/>
    <w:rsid w:val="00D54350"/>
    <w:rsid w:val="00D85169"/>
    <w:rsid w:val="00D95A15"/>
    <w:rsid w:val="00DA300C"/>
    <w:rsid w:val="00DE7F23"/>
    <w:rsid w:val="00E105F7"/>
    <w:rsid w:val="00E2313E"/>
    <w:rsid w:val="00E631A9"/>
    <w:rsid w:val="00E84ECC"/>
    <w:rsid w:val="00E90B31"/>
    <w:rsid w:val="00EB0F83"/>
    <w:rsid w:val="00ED2A3B"/>
    <w:rsid w:val="00F2179E"/>
    <w:rsid w:val="00F322EC"/>
    <w:rsid w:val="00F36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819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319AA"/>
    <w:pPr>
      <w:keepNext/>
      <w:outlineLvl w:val="0"/>
    </w:pPr>
    <w:rPr>
      <w:rFonts w:ascii="Times" w:eastAsia="Times" w:hAnsi="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0F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7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0F0"/>
    <w:rPr>
      <w:sz w:val="24"/>
      <w:szCs w:val="24"/>
      <w:lang w:eastAsia="en-US"/>
    </w:rPr>
  </w:style>
  <w:style w:type="character" w:customStyle="1" w:styleId="il">
    <w:name w:val="il"/>
    <w:basedOn w:val="DefaultParagraphFont"/>
    <w:rsid w:val="00020E1F"/>
  </w:style>
  <w:style w:type="character" w:customStyle="1" w:styleId="apple-converted-space">
    <w:name w:val="apple-converted-space"/>
    <w:basedOn w:val="DefaultParagraphFont"/>
    <w:rsid w:val="00020E1F"/>
  </w:style>
  <w:style w:type="table" w:styleId="TableGrid">
    <w:name w:val="Table Grid"/>
    <w:basedOn w:val="TableNormal"/>
    <w:uiPriority w:val="59"/>
    <w:rsid w:val="00CC7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D9"/>
    <w:rPr>
      <w:rFonts w:ascii="Lucida Grande" w:hAnsi="Lucida Grande" w:cs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820AA"/>
  </w:style>
  <w:style w:type="character" w:styleId="Hyperlink">
    <w:name w:val="Hyperlink"/>
    <w:rsid w:val="004319AA"/>
    <w:rPr>
      <w:color w:val="0000FF"/>
      <w:u w:val="single"/>
    </w:rPr>
  </w:style>
  <w:style w:type="character" w:styleId="Emphasis">
    <w:name w:val="Emphasis"/>
    <w:uiPriority w:val="20"/>
    <w:qFormat/>
    <w:rsid w:val="004319AA"/>
    <w:rPr>
      <w:i/>
    </w:rPr>
  </w:style>
  <w:style w:type="character" w:customStyle="1" w:styleId="Heading1Char">
    <w:name w:val="Heading 1 Char"/>
    <w:basedOn w:val="DefaultParagraphFont"/>
    <w:link w:val="Heading1"/>
    <w:rsid w:val="004319AA"/>
    <w:rPr>
      <w:rFonts w:ascii="Times" w:eastAsia="Times" w:hAnsi="Times"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Coburn</dc:creator>
  <cp:keywords/>
  <dc:description/>
  <cp:lastModifiedBy>Microsoft Office User</cp:lastModifiedBy>
  <cp:revision>7</cp:revision>
  <cp:lastPrinted>2015-12-24T20:51:00Z</cp:lastPrinted>
  <dcterms:created xsi:type="dcterms:W3CDTF">2016-04-20T00:14:00Z</dcterms:created>
  <dcterms:modified xsi:type="dcterms:W3CDTF">2016-04-20T00:32:00Z</dcterms:modified>
</cp:coreProperties>
</file>