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0699F" w14:textId="5EB0BBAC" w:rsidR="009B2217" w:rsidRDefault="009B2217" w:rsidP="00C44DA5">
      <w:pPr>
        <w:jc w:val="center"/>
        <w:rPr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3D1C9731" wp14:editId="6E621395">
            <wp:extent cx="828558" cy="81873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fsc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155" cy="84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BF7C" w14:textId="4509DA81" w:rsidR="00BA5295" w:rsidRDefault="00FC336B" w:rsidP="00C44DA5">
      <w:pPr>
        <w:jc w:val="center"/>
        <w:rPr>
          <w:lang w:val="pt-BR"/>
        </w:rPr>
      </w:pPr>
      <w:r>
        <w:rPr>
          <w:lang w:val="pt-BR"/>
        </w:rPr>
        <w:t>UNIVERSIDADE FEDERAL DE SANTA CATARINA</w:t>
      </w:r>
    </w:p>
    <w:p w14:paraId="3C9ADB86" w14:textId="43963796" w:rsidR="00FC336B" w:rsidRDefault="00FC336B" w:rsidP="00C44DA5">
      <w:pPr>
        <w:jc w:val="center"/>
        <w:rPr>
          <w:lang w:val="pt-BR"/>
        </w:rPr>
      </w:pPr>
      <w:r>
        <w:rPr>
          <w:lang w:val="pt-BR"/>
        </w:rPr>
        <w:t>PROJETO E DESENVOLVIMENTO DE SISTEMAS EMBARCADOS</w:t>
      </w:r>
      <w:r w:rsidRPr="00FC336B">
        <w:rPr>
          <w:lang w:val="pt-BR"/>
        </w:rPr>
        <w:t xml:space="preserve"> -</w:t>
      </w:r>
      <w:r>
        <w:rPr>
          <w:lang w:val="pt-BR"/>
        </w:rPr>
        <w:t xml:space="preserve"> </w:t>
      </w:r>
      <w:r w:rsidRPr="00FC336B">
        <w:rPr>
          <w:lang w:val="pt-BR"/>
        </w:rPr>
        <w:t>DAS410056</w:t>
      </w:r>
    </w:p>
    <w:p w14:paraId="74DF4417" w14:textId="7289BB34" w:rsidR="009B2217" w:rsidRDefault="009B2217" w:rsidP="00C44DA5">
      <w:pPr>
        <w:jc w:val="center"/>
        <w:rPr>
          <w:lang w:val="pt-BR"/>
        </w:rPr>
      </w:pPr>
    </w:p>
    <w:p w14:paraId="28DFB9DF" w14:textId="29EA5CC8" w:rsidR="009B2217" w:rsidRDefault="009B2217" w:rsidP="00C44DA5">
      <w:pPr>
        <w:jc w:val="center"/>
        <w:rPr>
          <w:lang w:val="pt-BR"/>
        </w:rPr>
      </w:pPr>
    </w:p>
    <w:p w14:paraId="1EF6240C" w14:textId="77777777" w:rsidR="009B2217" w:rsidRDefault="009B2217" w:rsidP="00C44DA5">
      <w:pPr>
        <w:jc w:val="center"/>
        <w:rPr>
          <w:lang w:val="pt-BR"/>
        </w:rPr>
      </w:pPr>
    </w:p>
    <w:p w14:paraId="0E7114BF" w14:textId="77777777" w:rsidR="009B2217" w:rsidRDefault="009B2217" w:rsidP="00C44DA5">
      <w:pPr>
        <w:jc w:val="center"/>
        <w:rPr>
          <w:lang w:val="pt-BR"/>
        </w:rPr>
      </w:pPr>
    </w:p>
    <w:p w14:paraId="5B174060" w14:textId="3C9D5CDC" w:rsidR="009B2217" w:rsidRPr="009B2217" w:rsidRDefault="00C44DA5" w:rsidP="009B2217">
      <w:pPr>
        <w:pStyle w:val="Title"/>
        <w:jc w:val="center"/>
        <w:rPr>
          <w:lang w:val="pt-BR"/>
        </w:rPr>
      </w:pPr>
      <w:r>
        <w:rPr>
          <w:lang w:val="pt-BR"/>
        </w:rPr>
        <w:t xml:space="preserve">Projeto </w:t>
      </w:r>
      <w:r w:rsidR="009B2217">
        <w:rPr>
          <w:lang w:val="pt-BR"/>
        </w:rPr>
        <w:t xml:space="preserve">em AADL </w:t>
      </w:r>
      <w:r>
        <w:rPr>
          <w:lang w:val="pt-BR"/>
        </w:rPr>
        <w:t xml:space="preserve">de Câmera Estabilizada </w:t>
      </w:r>
      <w:r w:rsidR="009B2217">
        <w:rPr>
          <w:lang w:val="pt-BR"/>
        </w:rPr>
        <w:t>com G</w:t>
      </w:r>
      <w:r w:rsidR="00AC7741">
        <w:rPr>
          <w:lang w:val="pt-BR"/>
        </w:rPr>
        <w:t>imbal</w:t>
      </w:r>
      <w:r w:rsidR="009B2217">
        <w:rPr>
          <w:lang w:val="pt-BR"/>
        </w:rPr>
        <w:t xml:space="preserve"> </w:t>
      </w:r>
      <w:r>
        <w:rPr>
          <w:lang w:val="pt-BR"/>
        </w:rPr>
        <w:t xml:space="preserve">para </w:t>
      </w:r>
      <w:r w:rsidRPr="00C44DA5">
        <w:rPr>
          <w:lang w:val="pt-BR"/>
        </w:rPr>
        <w:t>Aeronave Remotamente Pilotada</w:t>
      </w:r>
    </w:p>
    <w:p w14:paraId="452B1255" w14:textId="63D1AD75" w:rsidR="00C44DA5" w:rsidRDefault="00C44DA5" w:rsidP="00C44DA5">
      <w:pPr>
        <w:jc w:val="center"/>
        <w:rPr>
          <w:lang w:val="pt-BR"/>
        </w:rPr>
      </w:pPr>
    </w:p>
    <w:p w14:paraId="7DF85E2E" w14:textId="3C421481" w:rsidR="009B2217" w:rsidRDefault="009B2217" w:rsidP="00C44DA5">
      <w:pPr>
        <w:jc w:val="center"/>
        <w:rPr>
          <w:lang w:val="pt-BR"/>
        </w:rPr>
      </w:pPr>
    </w:p>
    <w:p w14:paraId="4E197433" w14:textId="418BB27A" w:rsidR="009B2217" w:rsidRDefault="009B2217" w:rsidP="00C44DA5">
      <w:pPr>
        <w:jc w:val="center"/>
        <w:rPr>
          <w:lang w:val="pt-BR"/>
        </w:rPr>
      </w:pPr>
    </w:p>
    <w:p w14:paraId="274AC604" w14:textId="7A9B5D2B" w:rsidR="009B2217" w:rsidRDefault="009B2217" w:rsidP="00C44DA5">
      <w:pPr>
        <w:jc w:val="center"/>
        <w:rPr>
          <w:lang w:val="pt-BR"/>
        </w:rPr>
      </w:pPr>
    </w:p>
    <w:p w14:paraId="35523308" w14:textId="77777777" w:rsidR="009B2217" w:rsidRDefault="009B2217" w:rsidP="00C44DA5">
      <w:pPr>
        <w:jc w:val="center"/>
        <w:rPr>
          <w:lang w:val="pt-BR"/>
        </w:rPr>
      </w:pPr>
    </w:p>
    <w:p w14:paraId="02FB5045" w14:textId="466C0076" w:rsidR="005D7E36" w:rsidRDefault="005D7E36" w:rsidP="009B2217">
      <w:pPr>
        <w:jc w:val="right"/>
        <w:rPr>
          <w:lang w:val="pt-BR"/>
        </w:rPr>
      </w:pPr>
      <w:r>
        <w:rPr>
          <w:lang w:val="pt-BR"/>
        </w:rPr>
        <w:t>Autores:</w:t>
      </w:r>
    </w:p>
    <w:p w14:paraId="385A92D3" w14:textId="04862577" w:rsidR="005D7E36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Afonso da Fonseca Braga</w:t>
      </w:r>
    </w:p>
    <w:p w14:paraId="750F2C66" w14:textId="3FF6E906" w:rsidR="005D7E36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Angela Crepaldi</w:t>
      </w:r>
    </w:p>
    <w:p w14:paraId="5A2DD214" w14:textId="1C683953" w:rsidR="009B2217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Rafael Azambuja da Silva</w:t>
      </w:r>
    </w:p>
    <w:p w14:paraId="656BE91C" w14:textId="77777777" w:rsidR="009B2217" w:rsidRDefault="009B2217" w:rsidP="009B2217">
      <w:pPr>
        <w:jc w:val="right"/>
        <w:rPr>
          <w:lang w:val="pt-BR"/>
        </w:rPr>
      </w:pPr>
    </w:p>
    <w:p w14:paraId="7CDF07AC" w14:textId="2AE132D7" w:rsidR="009B2217" w:rsidRDefault="005D7E36" w:rsidP="009B2217">
      <w:pPr>
        <w:jc w:val="right"/>
        <w:rPr>
          <w:lang w:val="pt-BR"/>
        </w:rPr>
      </w:pPr>
      <w:r>
        <w:rPr>
          <w:lang w:val="pt-BR"/>
        </w:rPr>
        <w:t>Professor:</w:t>
      </w:r>
    </w:p>
    <w:p w14:paraId="4E177C36" w14:textId="427B5837" w:rsidR="005D7E36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Leandro Buss Becker</w:t>
      </w:r>
      <w:r w:rsidR="009B2217">
        <w:rPr>
          <w:sz w:val="28"/>
          <w:szCs w:val="28"/>
          <w:lang w:val="pt-BR"/>
        </w:rPr>
        <w:t>, Dr</w:t>
      </w:r>
      <w:r w:rsidR="00103194">
        <w:rPr>
          <w:sz w:val="28"/>
          <w:szCs w:val="28"/>
          <w:lang w:val="pt-BR"/>
        </w:rPr>
        <w:t>.</w:t>
      </w:r>
    </w:p>
    <w:p w14:paraId="29A50433" w14:textId="77777777" w:rsidR="009B2217" w:rsidRDefault="009B2217" w:rsidP="00C44DA5">
      <w:pPr>
        <w:jc w:val="center"/>
        <w:rPr>
          <w:lang w:val="pt-BR"/>
        </w:rPr>
      </w:pPr>
    </w:p>
    <w:p w14:paraId="2C724E2A" w14:textId="2D7C8FDA" w:rsidR="00C44DA5" w:rsidRDefault="005D7E36" w:rsidP="009B2217">
      <w:pPr>
        <w:jc w:val="center"/>
        <w:rPr>
          <w:lang w:val="pt-BR"/>
        </w:rPr>
      </w:pPr>
      <w:r>
        <w:rPr>
          <w:lang w:val="pt-BR"/>
        </w:rPr>
        <w:t>Florianópolis, outubro de 2019.</w:t>
      </w:r>
    </w:p>
    <w:p w14:paraId="0392F54C" w14:textId="33465687" w:rsidR="00C44DA5" w:rsidRDefault="00C44DA5">
      <w:pPr>
        <w:rPr>
          <w:lang w:val="pt-BR"/>
        </w:rPr>
        <w:sectPr w:rsidR="00C44DA5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BFA95F" w14:textId="34EA873B" w:rsidR="00C05FD3" w:rsidRDefault="00C05FD3" w:rsidP="00C05FD3">
      <w:pPr>
        <w:pStyle w:val="Heading1"/>
        <w:rPr>
          <w:lang w:val="pt-BR"/>
        </w:rPr>
      </w:pPr>
      <w:r>
        <w:rPr>
          <w:lang w:val="pt-BR"/>
        </w:rPr>
        <w:lastRenderedPageBreak/>
        <w:t>REQUISITOS</w:t>
      </w:r>
    </w:p>
    <w:p w14:paraId="5B8739D0" w14:textId="6DDCFF56" w:rsidR="00FC336B" w:rsidRDefault="00C05FD3">
      <w:pPr>
        <w:rPr>
          <w:lang w:val="pt-BR"/>
        </w:rPr>
      </w:pPr>
      <w:r>
        <w:rPr>
          <w:lang w:val="pt-BR"/>
        </w:rPr>
        <w:t xml:space="preserve">1- </w:t>
      </w:r>
      <w:r w:rsidR="00671150">
        <w:rPr>
          <w:lang w:val="pt-BR"/>
        </w:rPr>
        <w:t>O sistema da câmera estabilizada deve se comunicar com o controlador d</w:t>
      </w:r>
      <w:r w:rsidR="00B123C2">
        <w:rPr>
          <w:lang w:val="pt-BR"/>
        </w:rPr>
        <w:t>a a</w:t>
      </w:r>
      <w:r w:rsidR="00671150">
        <w:rPr>
          <w:lang w:val="pt-BR"/>
        </w:rPr>
        <w:t xml:space="preserve">eronave </w:t>
      </w:r>
      <w:r w:rsidR="00B123C2">
        <w:rPr>
          <w:lang w:val="pt-BR"/>
        </w:rPr>
        <w:t>r</w:t>
      </w:r>
      <w:r w:rsidR="00671150">
        <w:rPr>
          <w:lang w:val="pt-BR"/>
        </w:rPr>
        <w:t xml:space="preserve">emotamente </w:t>
      </w:r>
      <w:r w:rsidR="00B123C2">
        <w:rPr>
          <w:lang w:val="pt-BR"/>
        </w:rPr>
        <w:t>p</w:t>
      </w:r>
      <w:r w:rsidR="00671150">
        <w:rPr>
          <w:lang w:val="pt-BR"/>
        </w:rPr>
        <w:t>ilotada</w:t>
      </w:r>
      <w:r w:rsidR="00B123C2">
        <w:rPr>
          <w:lang w:val="pt-BR"/>
        </w:rPr>
        <w:t xml:space="preserve"> (ARP)</w:t>
      </w:r>
      <w:r w:rsidR="00671150">
        <w:rPr>
          <w:lang w:val="pt-BR"/>
        </w:rPr>
        <w:t>.</w:t>
      </w:r>
    </w:p>
    <w:p w14:paraId="7546C905" w14:textId="489A07A9" w:rsidR="00B123C2" w:rsidRDefault="00B123C2">
      <w:pPr>
        <w:rPr>
          <w:lang w:val="pt-BR"/>
        </w:rPr>
      </w:pPr>
      <w:r>
        <w:rPr>
          <w:lang w:val="pt-BR"/>
        </w:rPr>
        <w:t>2- A posição da câmera deve ser remotamente controlada.</w:t>
      </w:r>
    </w:p>
    <w:p w14:paraId="14750750" w14:textId="77777777" w:rsidR="00C05FD3" w:rsidRDefault="00C05FD3" w:rsidP="00C05FD3">
      <w:pPr>
        <w:pStyle w:val="Heading1"/>
        <w:rPr>
          <w:lang w:val="pt-BR"/>
        </w:rPr>
      </w:pPr>
      <w:r>
        <w:rPr>
          <w:lang w:val="pt-BR"/>
        </w:rPr>
        <w:t>FUNÇÕES</w:t>
      </w:r>
    </w:p>
    <w:p w14:paraId="12C1FB07" w14:textId="77777777" w:rsidR="00D1055E" w:rsidRDefault="00D1055E">
      <w:pPr>
        <w:rPr>
          <w:lang w:val="pt-BR"/>
        </w:rPr>
      </w:pPr>
      <w:r w:rsidRPr="00D1055E">
        <w:rPr>
          <w:lang w:val="pt-BR"/>
        </w:rPr>
        <w:t xml:space="preserve">1- Movimentar a câmera em três eixos (roll, pitch, yaw) </w:t>
      </w:r>
    </w:p>
    <w:p w14:paraId="4F030149" w14:textId="77777777" w:rsidR="00191936" w:rsidRDefault="00D1055E">
      <w:pPr>
        <w:rPr>
          <w:lang w:val="pt-BR"/>
        </w:rPr>
      </w:pPr>
      <w:r w:rsidRPr="00D1055E">
        <w:rPr>
          <w:lang w:val="pt-BR"/>
        </w:rPr>
        <w:t xml:space="preserve">2- Ligar e desligar a câmera </w:t>
      </w:r>
    </w:p>
    <w:p w14:paraId="7AA0086B" w14:textId="1458B24D" w:rsidR="00191936" w:rsidRDefault="00D1055E">
      <w:pPr>
        <w:rPr>
          <w:lang w:val="pt-BR"/>
        </w:rPr>
      </w:pPr>
      <w:r w:rsidRPr="00D1055E">
        <w:rPr>
          <w:lang w:val="pt-BR"/>
        </w:rPr>
        <w:t>3-</w:t>
      </w:r>
      <w:r w:rsidR="007A5017">
        <w:rPr>
          <w:lang w:val="pt-BR"/>
        </w:rPr>
        <w:t xml:space="preserve"> Salvar as imagens da câmera.</w:t>
      </w:r>
    </w:p>
    <w:p w14:paraId="290D3CD3" w14:textId="77777777" w:rsidR="00191936" w:rsidRDefault="00D1055E">
      <w:pPr>
        <w:rPr>
          <w:lang w:val="pt-BR"/>
        </w:rPr>
      </w:pPr>
      <w:r w:rsidRPr="00D1055E">
        <w:rPr>
          <w:lang w:val="pt-BR"/>
        </w:rPr>
        <w:t xml:space="preserve">4- Ler a posição da câmera </w:t>
      </w:r>
    </w:p>
    <w:p w14:paraId="60FEFB32" w14:textId="4FDA60FA" w:rsidR="00ED0423" w:rsidRDefault="00D1055E">
      <w:pPr>
        <w:rPr>
          <w:lang w:val="pt-BR"/>
        </w:rPr>
      </w:pPr>
      <w:r w:rsidRPr="00D1055E">
        <w:rPr>
          <w:lang w:val="pt-BR"/>
        </w:rPr>
        <w:t xml:space="preserve">5- Estabilizar a câmera </w:t>
      </w:r>
      <w:r w:rsidR="007A5017">
        <w:rPr>
          <w:lang w:val="pt-BR"/>
        </w:rPr>
        <w:t>na posição selecionada pelo operador da câmera</w:t>
      </w:r>
      <w:r w:rsidRPr="00D1055E">
        <w:rPr>
          <w:lang w:val="pt-BR"/>
        </w:rPr>
        <w:t>.</w:t>
      </w:r>
    </w:p>
    <w:p w14:paraId="07C7299F" w14:textId="4333E94F" w:rsidR="007A5017" w:rsidRDefault="007A5017">
      <w:pPr>
        <w:rPr>
          <w:lang w:val="pt-BR"/>
        </w:rPr>
      </w:pPr>
      <w:r>
        <w:rPr>
          <w:lang w:val="pt-BR"/>
        </w:rPr>
        <w:t>6- Enviar imagens de baixa resolução para a ARP.</w:t>
      </w:r>
    </w:p>
    <w:p w14:paraId="1159B2F7" w14:textId="77777777" w:rsidR="00FC336B" w:rsidRDefault="00FC336B" w:rsidP="00C05FD3">
      <w:pPr>
        <w:pStyle w:val="Heading1"/>
        <w:rPr>
          <w:lang w:val="pt-BR"/>
        </w:rPr>
      </w:pPr>
      <w:r>
        <w:rPr>
          <w:lang w:val="pt-BR"/>
        </w:rPr>
        <w:t>SISTEMA</w:t>
      </w:r>
    </w:p>
    <w:p w14:paraId="05C61AEF" w14:textId="3C6D7AB8" w:rsidR="00EB482F" w:rsidRDefault="0059175C" w:rsidP="009C76E8">
      <w:pPr>
        <w:keepNext/>
        <w:jc w:val="center"/>
      </w:pPr>
      <w:r>
        <w:rPr>
          <w:noProof/>
        </w:rPr>
        <w:drawing>
          <wp:inline distT="0" distB="0" distL="0" distR="0" wp14:anchorId="4F09BBFC" wp14:editId="39C31B49">
            <wp:extent cx="5943600" cy="2624455"/>
            <wp:effectExtent l="0" t="0" r="0" b="4445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ste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F467" w14:textId="37F737FE" w:rsidR="00FC336B" w:rsidRDefault="00EB482F" w:rsidP="00EB482F">
      <w:pPr>
        <w:pStyle w:val="Caption"/>
        <w:jc w:val="center"/>
        <w:rPr>
          <w:lang w:val="pt-BR"/>
        </w:rPr>
      </w:pPr>
      <w:r>
        <w:t xml:space="preserve">Figura </w:t>
      </w:r>
      <w:fldSimple w:instr=" SEQ Figura \* ARABIC ">
        <w:r w:rsidR="00D769C7">
          <w:rPr>
            <w:noProof/>
          </w:rPr>
          <w:t>1</w:t>
        </w:r>
      </w:fldSimple>
      <w:r>
        <w:t>: Sistema.</w:t>
      </w:r>
    </w:p>
    <w:p w14:paraId="3C0793DE" w14:textId="5824C605" w:rsidR="00FC336B" w:rsidRDefault="00FC336B" w:rsidP="00C05FD3">
      <w:pPr>
        <w:pStyle w:val="Heading1"/>
        <w:rPr>
          <w:lang w:val="pt-BR"/>
        </w:rPr>
      </w:pPr>
      <w:r>
        <w:rPr>
          <w:lang w:val="pt-BR"/>
        </w:rPr>
        <w:t>COMPONENTES</w:t>
      </w:r>
    </w:p>
    <w:p w14:paraId="34162E45" w14:textId="243460CB" w:rsidR="00C6133D" w:rsidRDefault="00C6133D" w:rsidP="00C613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pt-BR"/>
        </w:rPr>
      </w:pPr>
      <w:r>
        <w:rPr>
          <w:rFonts w:ascii="Segoe UI" w:hAnsi="Segoe UI" w:cs="Segoe UI"/>
          <w:color w:val="24292E"/>
          <w:lang w:val="pt-BR"/>
        </w:rPr>
        <w:t xml:space="preserve">Plataforma: </w:t>
      </w:r>
      <w:r w:rsidR="00B81ABA">
        <w:rPr>
          <w:rFonts w:ascii="Segoe UI" w:hAnsi="Segoe UI" w:cs="Segoe UI"/>
          <w:color w:val="24292E"/>
          <w:lang w:val="pt-BR"/>
        </w:rPr>
        <w:t xml:space="preserve">Nvidia </w:t>
      </w:r>
      <w:r w:rsidRPr="00C6133D">
        <w:rPr>
          <w:rFonts w:ascii="Segoe UI" w:hAnsi="Segoe UI" w:cs="Segoe UI"/>
          <w:color w:val="24292E"/>
          <w:lang w:val="pt-BR"/>
        </w:rPr>
        <w:t xml:space="preserve">Jetson TX2 </w:t>
      </w:r>
    </w:p>
    <w:p w14:paraId="08721674" w14:textId="2DE25A05" w:rsidR="003E548B" w:rsidRDefault="003E548B" w:rsidP="00C613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pt-BR"/>
        </w:rPr>
      </w:pPr>
      <w:r>
        <w:rPr>
          <w:rFonts w:ascii="Segoe UI" w:hAnsi="Segoe UI" w:cs="Segoe UI"/>
          <w:color w:val="24292E"/>
          <w:lang w:val="pt-BR"/>
        </w:rPr>
        <w:t>Processador</w:t>
      </w:r>
    </w:p>
    <w:p w14:paraId="790B3BBF" w14:textId="3FE69843" w:rsidR="00C6133D" w:rsidRDefault="00C6133D" w:rsidP="00C6133D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24292E"/>
          <w:lang w:val="pt-BR"/>
        </w:rPr>
      </w:pPr>
      <w:r w:rsidRPr="00C6133D">
        <w:rPr>
          <w:rFonts w:ascii="Segoe UI" w:hAnsi="Segoe UI" w:cs="Segoe UI"/>
          <w:color w:val="24292E"/>
          <w:lang w:val="pt-BR"/>
        </w:rPr>
        <w:t xml:space="preserve">barramento para o controlador do </w:t>
      </w:r>
      <w:r>
        <w:rPr>
          <w:rFonts w:ascii="Segoe UI" w:hAnsi="Segoe UI" w:cs="Segoe UI"/>
          <w:color w:val="24292E"/>
          <w:lang w:val="pt-BR"/>
        </w:rPr>
        <w:t>ARP</w:t>
      </w:r>
      <w:r w:rsidR="00A652FB">
        <w:rPr>
          <w:rFonts w:ascii="Segoe UI" w:hAnsi="Segoe UI" w:cs="Segoe UI"/>
          <w:color w:val="24292E"/>
          <w:lang w:val="pt-BR"/>
        </w:rPr>
        <w:t>: USART</w:t>
      </w:r>
    </w:p>
    <w:p w14:paraId="22FE372E" w14:textId="2AFD360E" w:rsidR="00E31E01" w:rsidRDefault="00E31E01" w:rsidP="00C6133D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24292E"/>
          <w:lang w:val="pt-BR"/>
        </w:rPr>
      </w:pPr>
      <w:r>
        <w:rPr>
          <w:rFonts w:ascii="Segoe UI" w:hAnsi="Segoe UI" w:cs="Segoe UI"/>
          <w:color w:val="24292E"/>
          <w:lang w:val="pt-BR"/>
        </w:rPr>
        <w:lastRenderedPageBreak/>
        <w:t>memória compartilhável</w:t>
      </w:r>
    </w:p>
    <w:p w14:paraId="610E43F4" w14:textId="04C8FC33" w:rsidR="00C6133D" w:rsidRDefault="00C6133D" w:rsidP="00C613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pt-BR"/>
        </w:rPr>
      </w:pPr>
      <w:r w:rsidRPr="00C6133D">
        <w:rPr>
          <w:rFonts w:ascii="Segoe UI" w:hAnsi="Segoe UI" w:cs="Segoe UI"/>
          <w:color w:val="24292E"/>
          <w:lang w:val="pt-BR"/>
        </w:rPr>
        <w:t xml:space="preserve">3 servo-motores </w:t>
      </w:r>
    </w:p>
    <w:p w14:paraId="0D4F9CA4" w14:textId="77777777" w:rsidR="00C6133D" w:rsidRDefault="00C6133D" w:rsidP="00C613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pt-BR"/>
        </w:rPr>
      </w:pPr>
      <w:r w:rsidRPr="00C6133D">
        <w:rPr>
          <w:rFonts w:ascii="Segoe UI" w:hAnsi="Segoe UI" w:cs="Segoe UI"/>
          <w:color w:val="24292E"/>
          <w:lang w:val="pt-BR"/>
        </w:rPr>
        <w:t xml:space="preserve">3 controladores PWM </w:t>
      </w:r>
    </w:p>
    <w:p w14:paraId="1820C841" w14:textId="77777777" w:rsidR="002C1611" w:rsidRDefault="00C6133D" w:rsidP="00C6133D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24292E"/>
          <w:lang w:val="pt-BR"/>
        </w:rPr>
      </w:pPr>
      <w:r w:rsidRPr="00C6133D">
        <w:rPr>
          <w:rFonts w:ascii="Segoe UI" w:hAnsi="Segoe UI" w:cs="Segoe UI"/>
          <w:color w:val="24292E"/>
          <w:lang w:val="pt-BR"/>
        </w:rPr>
        <w:t>I</w:t>
      </w:r>
      <w:r w:rsidRPr="00E31E01">
        <w:rPr>
          <w:rFonts w:ascii="Segoe UI" w:hAnsi="Segoe UI" w:cs="Segoe UI"/>
          <w:color w:val="24292E"/>
          <w:vertAlign w:val="superscript"/>
          <w:lang w:val="pt-BR"/>
        </w:rPr>
        <w:t>2</w:t>
      </w:r>
      <w:r w:rsidRPr="00C6133D">
        <w:rPr>
          <w:rFonts w:ascii="Segoe UI" w:hAnsi="Segoe UI" w:cs="Segoe UI"/>
          <w:color w:val="24292E"/>
          <w:lang w:val="pt-BR"/>
        </w:rPr>
        <w:t xml:space="preserve">C </w:t>
      </w:r>
    </w:p>
    <w:p w14:paraId="2C394CD5" w14:textId="25EC2750" w:rsidR="00C6133D" w:rsidRPr="00C6133D" w:rsidRDefault="00C6133D" w:rsidP="002C16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pt-BR"/>
        </w:rPr>
      </w:pPr>
      <w:r w:rsidRPr="00C6133D">
        <w:rPr>
          <w:rFonts w:ascii="Segoe UI" w:hAnsi="Segoe UI" w:cs="Segoe UI"/>
          <w:color w:val="24292E"/>
          <w:lang w:val="pt-BR"/>
        </w:rPr>
        <w:t>Câmera USB</w:t>
      </w:r>
    </w:p>
    <w:p w14:paraId="1CBD3E2D" w14:textId="358D3221" w:rsidR="00C6133D" w:rsidRPr="00C6133D" w:rsidRDefault="00C6133D" w:rsidP="00C6133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lang w:val="pt-BR"/>
        </w:rPr>
      </w:pPr>
      <w:r w:rsidRPr="00C6133D">
        <w:rPr>
          <w:rFonts w:ascii="Segoe UI" w:hAnsi="Segoe UI" w:cs="Segoe UI"/>
          <w:color w:val="24292E"/>
          <w:lang w:val="pt-BR"/>
        </w:rPr>
        <w:t xml:space="preserve">IMU (ângulos de rolagem, arfagem e guinada, aceleração nos três </w:t>
      </w:r>
      <w:r>
        <w:rPr>
          <w:rFonts w:ascii="Segoe UI" w:hAnsi="Segoe UI" w:cs="Segoe UI"/>
          <w:color w:val="24292E"/>
          <w:lang w:val="pt-BR"/>
        </w:rPr>
        <w:t>eixos)</w:t>
      </w:r>
      <w:r w:rsidRPr="00C6133D">
        <w:rPr>
          <w:rFonts w:ascii="Segoe UI" w:hAnsi="Segoe UI" w:cs="Segoe UI"/>
          <w:color w:val="24292E"/>
          <w:lang w:val="pt-BR"/>
        </w:rPr>
        <w:t xml:space="preserve"> </w:t>
      </w:r>
    </w:p>
    <w:p w14:paraId="2D454B57" w14:textId="63AE4750" w:rsidR="00C6133D" w:rsidRDefault="00C6133D" w:rsidP="00C6133D">
      <w:pPr>
        <w:pStyle w:val="NormalWeb"/>
        <w:shd w:val="clear" w:color="auto" w:fill="FFFFFF"/>
        <w:spacing w:before="0" w:before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</w:t>
      </w:r>
      <w:r w:rsidRPr="00E31E01">
        <w:rPr>
          <w:rFonts w:ascii="Segoe UI" w:hAnsi="Segoe UI" w:cs="Segoe UI"/>
          <w:color w:val="24292E"/>
          <w:vertAlign w:val="superscript"/>
        </w:rPr>
        <w:t>2</w:t>
      </w:r>
      <w:r>
        <w:rPr>
          <w:rFonts w:ascii="Segoe UI" w:hAnsi="Segoe UI" w:cs="Segoe UI"/>
          <w:color w:val="24292E"/>
        </w:rPr>
        <w:t>C</w:t>
      </w:r>
    </w:p>
    <w:p w14:paraId="2FF2C69E" w14:textId="4DED1AD2" w:rsidR="00987450" w:rsidRDefault="00987450" w:rsidP="0098745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SD Card</w:t>
      </w:r>
    </w:p>
    <w:p w14:paraId="765A745D" w14:textId="428C9FB4" w:rsidR="00671150" w:rsidRDefault="00671150">
      <w:pPr>
        <w:rPr>
          <w:lang w:val="pt-BR"/>
        </w:rPr>
      </w:pPr>
    </w:p>
    <w:p w14:paraId="27D782AD" w14:textId="7453B613" w:rsidR="00AB486D" w:rsidRDefault="00D769C7" w:rsidP="00AB486D">
      <w:pPr>
        <w:pStyle w:val="Heading1"/>
        <w:rPr>
          <w:lang w:val="pt-BR"/>
        </w:rPr>
      </w:pPr>
      <w:r>
        <w:rPr>
          <w:lang w:val="pt-BR"/>
        </w:rPr>
        <w:t>Processo</w:t>
      </w:r>
    </w:p>
    <w:p w14:paraId="326088DC" w14:textId="50F2C4CE" w:rsidR="00AB486D" w:rsidRDefault="00AB486D" w:rsidP="00AB486D">
      <w:pPr>
        <w:rPr>
          <w:lang w:val="pt-BR"/>
        </w:rPr>
      </w:pPr>
    </w:p>
    <w:p w14:paraId="46996925" w14:textId="77777777" w:rsidR="00D769C7" w:rsidRDefault="00D769C7" w:rsidP="00D769C7">
      <w:pPr>
        <w:keepNext/>
        <w:jc w:val="center"/>
      </w:pPr>
      <w:r>
        <w:rPr>
          <w:noProof/>
          <w:lang w:val="pt-BR"/>
        </w:rPr>
        <w:drawing>
          <wp:inline distT="0" distB="0" distL="0" distR="0" wp14:anchorId="62C6A75D" wp14:editId="30D3C0D5">
            <wp:extent cx="3603083" cy="2171088"/>
            <wp:effectExtent l="0" t="0" r="0" b="63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ss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767" cy="218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E543" w14:textId="2D440682" w:rsidR="00D769C7" w:rsidRDefault="00D769C7" w:rsidP="00D769C7">
      <w:pPr>
        <w:pStyle w:val="Caption"/>
        <w:jc w:val="center"/>
        <w:rPr>
          <w:lang w:val="pt-BR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Processo.</w:t>
      </w:r>
      <w:bookmarkStart w:id="0" w:name="_GoBack"/>
      <w:bookmarkEnd w:id="0"/>
    </w:p>
    <w:p w14:paraId="2FAFEBE3" w14:textId="4F94AE40" w:rsidR="008C1F88" w:rsidRPr="00356007" w:rsidRDefault="008C1F88" w:rsidP="00356007">
      <w:r>
        <w:rPr>
          <w:lang w:val="pt-BR"/>
        </w:rPr>
        <w:t>Thread Radio</w:t>
      </w:r>
    </w:p>
    <w:p w14:paraId="15ED9EED" w14:textId="34035327" w:rsidR="008C1F88" w:rsidRPr="00AB486D" w:rsidRDefault="008C1F88" w:rsidP="00AB486D">
      <w:pPr>
        <w:rPr>
          <w:lang w:val="pt-BR"/>
        </w:rPr>
      </w:pPr>
      <w:r>
        <w:rPr>
          <w:lang w:val="pt-BR"/>
        </w:rPr>
        <w:t>Thread Control Servo</w:t>
      </w:r>
    </w:p>
    <w:p w14:paraId="3089ABD7" w14:textId="30DCC3DB" w:rsidR="00671150" w:rsidRDefault="00320BD0" w:rsidP="00320BD0">
      <w:pPr>
        <w:pStyle w:val="Heading1"/>
        <w:rPr>
          <w:lang w:val="pt-BR"/>
        </w:rPr>
      </w:pPr>
      <w:r>
        <w:rPr>
          <w:lang w:val="pt-BR"/>
        </w:rPr>
        <w:t>Análise Temporal</w:t>
      </w:r>
    </w:p>
    <w:p w14:paraId="20527117" w14:textId="15C9529B" w:rsidR="00320BD0" w:rsidRDefault="00320BD0">
      <w:pPr>
        <w:rPr>
          <w:lang w:val="pt-BR"/>
        </w:rPr>
      </w:pPr>
    </w:p>
    <w:p w14:paraId="6A178DE2" w14:textId="1A72DF95" w:rsidR="00320BD0" w:rsidRDefault="00320BD0" w:rsidP="00320BD0">
      <w:pPr>
        <w:pStyle w:val="Heading1"/>
        <w:rPr>
          <w:lang w:val="pt-BR"/>
        </w:rPr>
      </w:pPr>
      <w:r>
        <w:rPr>
          <w:lang w:val="pt-BR"/>
        </w:rPr>
        <w:lastRenderedPageBreak/>
        <w:t>Carga de barramento</w:t>
      </w:r>
    </w:p>
    <w:p w14:paraId="43F81C4A" w14:textId="20620F76" w:rsidR="00320BD0" w:rsidRDefault="00320BD0">
      <w:pPr>
        <w:rPr>
          <w:lang w:val="pt-BR"/>
        </w:rPr>
      </w:pPr>
    </w:p>
    <w:p w14:paraId="7B2556DB" w14:textId="77777777" w:rsidR="00671150" w:rsidRPr="00FC336B" w:rsidRDefault="00671150">
      <w:pPr>
        <w:rPr>
          <w:lang w:val="pt-BR"/>
        </w:rPr>
      </w:pPr>
    </w:p>
    <w:sectPr w:rsidR="00671150" w:rsidRPr="00FC336B" w:rsidSect="0093076D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A6F18" w14:textId="77777777" w:rsidR="005335B3" w:rsidRDefault="005335B3" w:rsidP="00671150">
      <w:pPr>
        <w:spacing w:after="0" w:line="240" w:lineRule="auto"/>
      </w:pPr>
      <w:r>
        <w:separator/>
      </w:r>
    </w:p>
  </w:endnote>
  <w:endnote w:type="continuationSeparator" w:id="0">
    <w:p w14:paraId="25E511F9" w14:textId="77777777" w:rsidR="005335B3" w:rsidRDefault="005335B3" w:rsidP="0067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9827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B519D2" w14:textId="5AB008EF" w:rsidR="00671150" w:rsidRDefault="005335B3">
        <w:pPr>
          <w:pStyle w:val="Footer"/>
          <w:jc w:val="right"/>
        </w:pPr>
      </w:p>
    </w:sdtContent>
  </w:sdt>
  <w:p w14:paraId="7EE8C279" w14:textId="77777777" w:rsidR="00671150" w:rsidRDefault="006711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580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6E286B" w14:textId="5F490486" w:rsidR="0093076D" w:rsidRDefault="009307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ADF764" w14:textId="77777777" w:rsidR="00671150" w:rsidRDefault="006711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BB0A5" w14:textId="77777777" w:rsidR="00671150" w:rsidRDefault="00671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0E440" w14:textId="77777777" w:rsidR="005335B3" w:rsidRDefault="005335B3" w:rsidP="00671150">
      <w:pPr>
        <w:spacing w:after="0" w:line="240" w:lineRule="auto"/>
      </w:pPr>
      <w:r>
        <w:separator/>
      </w:r>
    </w:p>
  </w:footnote>
  <w:footnote w:type="continuationSeparator" w:id="0">
    <w:p w14:paraId="32342985" w14:textId="77777777" w:rsidR="005335B3" w:rsidRDefault="005335B3" w:rsidP="00671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8631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FA47F7E"/>
    <w:multiLevelType w:val="hybridMultilevel"/>
    <w:tmpl w:val="79485AFE"/>
    <w:lvl w:ilvl="0" w:tplc="A9BACAD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6B"/>
    <w:rsid w:val="00103194"/>
    <w:rsid w:val="00172686"/>
    <w:rsid w:val="00191936"/>
    <w:rsid w:val="001925DF"/>
    <w:rsid w:val="002C1611"/>
    <w:rsid w:val="00320BD0"/>
    <w:rsid w:val="00356007"/>
    <w:rsid w:val="003E548B"/>
    <w:rsid w:val="00515AB4"/>
    <w:rsid w:val="005335B3"/>
    <w:rsid w:val="00582074"/>
    <w:rsid w:val="0059175C"/>
    <w:rsid w:val="005D7E36"/>
    <w:rsid w:val="00671150"/>
    <w:rsid w:val="00701837"/>
    <w:rsid w:val="00744B4B"/>
    <w:rsid w:val="007A5017"/>
    <w:rsid w:val="0089522E"/>
    <w:rsid w:val="008C1F88"/>
    <w:rsid w:val="0093076D"/>
    <w:rsid w:val="00934BCB"/>
    <w:rsid w:val="00987450"/>
    <w:rsid w:val="00991A46"/>
    <w:rsid w:val="009A6CCD"/>
    <w:rsid w:val="009B2217"/>
    <w:rsid w:val="009C76E8"/>
    <w:rsid w:val="00A652FB"/>
    <w:rsid w:val="00AB486D"/>
    <w:rsid w:val="00AC3BD7"/>
    <w:rsid w:val="00AC7741"/>
    <w:rsid w:val="00B123C2"/>
    <w:rsid w:val="00B310D9"/>
    <w:rsid w:val="00B81ABA"/>
    <w:rsid w:val="00C05FD3"/>
    <w:rsid w:val="00C44DA5"/>
    <w:rsid w:val="00C6133D"/>
    <w:rsid w:val="00CC35B5"/>
    <w:rsid w:val="00D1055E"/>
    <w:rsid w:val="00D63977"/>
    <w:rsid w:val="00D769C7"/>
    <w:rsid w:val="00DE43F2"/>
    <w:rsid w:val="00E31E01"/>
    <w:rsid w:val="00EB482F"/>
    <w:rsid w:val="00ED0423"/>
    <w:rsid w:val="00F95A83"/>
    <w:rsid w:val="00FC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EF4EA"/>
  <w15:chartTrackingRefBased/>
  <w15:docId w15:val="{5E73A586-AA5F-4524-965D-AC375B5E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C7"/>
    <w:pPr>
      <w:keepNext/>
      <w:keepLines/>
      <w:numPr>
        <w:numId w:val="2"/>
      </w:numPr>
      <w:spacing w:before="360" w:after="120" w:line="240" w:lineRule="auto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F8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00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00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00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00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00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00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00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C7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7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150"/>
  </w:style>
  <w:style w:type="paragraph" w:styleId="Footer">
    <w:name w:val="footer"/>
    <w:basedOn w:val="Normal"/>
    <w:link w:val="FooterChar"/>
    <w:uiPriority w:val="99"/>
    <w:unhideWhenUsed/>
    <w:rsid w:val="0067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150"/>
  </w:style>
  <w:style w:type="paragraph" w:styleId="NormalWeb">
    <w:name w:val="Normal (Web)"/>
    <w:basedOn w:val="Normal"/>
    <w:uiPriority w:val="99"/>
    <w:semiHidden/>
    <w:unhideWhenUsed/>
    <w:rsid w:val="00C6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B482F"/>
    <w:pPr>
      <w:spacing w:after="200" w:line="240" w:lineRule="auto"/>
    </w:pPr>
    <w:rPr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C1F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0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0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00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0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0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0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0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Crepaldi</dc:creator>
  <cp:keywords/>
  <dc:description/>
  <cp:lastModifiedBy>Angela Crepaldi</cp:lastModifiedBy>
  <cp:revision>29</cp:revision>
  <dcterms:created xsi:type="dcterms:W3CDTF">2019-09-25T15:49:00Z</dcterms:created>
  <dcterms:modified xsi:type="dcterms:W3CDTF">2019-09-27T22:13:00Z</dcterms:modified>
</cp:coreProperties>
</file>