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47CAF" w14:textId="3DC6562D" w:rsidR="00CD4172" w:rsidRDefault="00CD4172" w:rsidP="00CD4172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34688">
        <w:rPr>
          <w:rFonts w:ascii="Verdana" w:hAnsi="Verdana"/>
          <w:color w:val="000000"/>
          <w:sz w:val="20"/>
          <w:szCs w:val="20"/>
          <w:shd w:val="clear" w:color="auto" w:fill="FFFFFF"/>
        </w:rPr>
        <w:t>Artigos</w:t>
      </w:r>
    </w:p>
    <w:p w14:paraId="7CE4D97B" w14:textId="1367C0C9" w:rsidR="009D0AFC" w:rsidRDefault="009D0AFC" w:rsidP="009D0AFC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Fonte: </w:t>
      </w:r>
      <w:hyperlink r:id="rId5" w:history="1">
        <w:r w:rsidRPr="009255B3">
          <w:rPr>
            <w:rStyle w:val="Hyperlink"/>
          </w:rPr>
          <w:t>https://www.scielo.br/scielo.php?pid=S0104-44782015000200155&amp;script=sci_arttext&amp;tlng=pt#B36</w:t>
        </w:r>
      </w:hyperlink>
    </w:p>
    <w:p w14:paraId="098C5BE7" w14:textId="77777777" w:rsidR="009D0AFC" w:rsidRPr="00E34688" w:rsidRDefault="009D0AFC" w:rsidP="00CD4172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3985BB6" w14:textId="77777777" w:rsidR="009D0AFC" w:rsidRPr="009D0AFC" w:rsidRDefault="009D0AFC" w:rsidP="009D0AFC">
      <w:pPr>
        <w:rPr>
          <w:rFonts w:ascii="Verdana" w:hAnsi="Verdana"/>
          <w:color w:val="000000"/>
          <w:shd w:val="clear" w:color="auto" w:fill="FFFFFF"/>
          <w:vertAlign w:val="superscript"/>
        </w:rPr>
      </w:pPr>
      <w:r w:rsidRPr="009D0AFC">
        <w:rPr>
          <w:rFonts w:ascii="Verdana" w:hAnsi="Verdana"/>
          <w:b/>
          <w:bCs/>
          <w:color w:val="000000"/>
          <w:shd w:val="clear" w:color="auto" w:fill="FFFFFF"/>
          <w:vertAlign w:val="superscript"/>
        </w:rPr>
        <w:t>Tabela 3 </w:t>
      </w:r>
      <w:r w:rsidRPr="009D0AFC">
        <w:rPr>
          <w:rFonts w:ascii="Verdana" w:hAnsi="Verdana"/>
          <w:color w:val="000000"/>
          <w:shd w:val="clear" w:color="auto" w:fill="FFFFFF"/>
          <w:vertAlign w:val="superscript"/>
        </w:rPr>
        <w:t>Recursos e resultados eleitorais (trabalhos por ordem de publicação)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845"/>
        <w:gridCol w:w="584"/>
        <w:gridCol w:w="1057"/>
        <w:gridCol w:w="1782"/>
        <w:gridCol w:w="3095"/>
      </w:tblGrid>
      <w:tr w:rsidR="009D0AFC" w:rsidRPr="009D0AFC" w14:paraId="1E1F95D0" w14:textId="77777777" w:rsidTr="009D0AFC">
        <w:trPr>
          <w:tblHeader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37033F5E" w14:textId="77777777" w:rsidR="009D0AFC" w:rsidRPr="009D0AFC" w:rsidRDefault="009D0AFC" w:rsidP="009D0AFC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  <w:t>Autor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12A2C282" w14:textId="77777777" w:rsidR="009D0AFC" w:rsidRPr="009D0AFC" w:rsidRDefault="009D0AFC" w:rsidP="009D0AFC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  <w:t>Eleição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090CA20A" w14:textId="77777777" w:rsidR="009D0AFC" w:rsidRPr="009D0AFC" w:rsidRDefault="009D0AFC" w:rsidP="009D0AFC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  <w:t>Ano(s)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44B0FE93" w14:textId="77777777" w:rsidR="009D0AFC" w:rsidRPr="009D0AFC" w:rsidRDefault="009D0AFC" w:rsidP="009D0AFC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  <w:t>VD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552315EF" w14:textId="77777777" w:rsidR="009D0AFC" w:rsidRPr="009D0AFC" w:rsidRDefault="009D0AFC" w:rsidP="009D0AFC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  <w:t>VI(s) de financiamento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3E0D4512" w14:textId="77777777" w:rsidR="009D0AFC" w:rsidRPr="009D0AFC" w:rsidRDefault="009D0AFC" w:rsidP="009D0AFC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  <w:t xml:space="preserve">Outras </w:t>
            </w:r>
            <w:proofErr w:type="spellStart"/>
            <w:r w:rsidRPr="009D0AFC"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  <w:t>VIs</w:t>
            </w:r>
            <w:proofErr w:type="spellEnd"/>
            <w:r w:rsidRPr="009D0AFC">
              <w:rPr>
                <w:rFonts w:ascii="Verdana" w:hAnsi="Verdana"/>
                <w:b/>
                <w:bCs/>
                <w:color w:val="000000"/>
                <w:shd w:val="clear" w:color="auto" w:fill="FFFFFF"/>
                <w:vertAlign w:val="superscript"/>
              </w:rPr>
              <w:t xml:space="preserve"> significativas</w:t>
            </w:r>
          </w:p>
        </w:tc>
      </w:tr>
      <w:tr w:rsidR="009D0AFC" w:rsidRPr="009D0AFC" w14:paraId="65C8F84F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CC310F9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1. 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fldChar w:fldCharType="begin"/>
            </w: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instrText xml:space="preserve"> HYPERLINK "https://www.scielo.br/scielo.php?pid=S0104-44782015000200155&amp;script=sci_arttext&amp;tlng=pt" \l "B45" </w:instrText>
            </w: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fldChar w:fldCharType="separate"/>
            </w:r>
            <w:r w:rsidRPr="009D0AFC">
              <w:rPr>
                <w:rStyle w:val="Hyperlink"/>
                <w:rFonts w:ascii="Verdana" w:hAnsi="Verdana"/>
                <w:shd w:val="clear" w:color="auto" w:fill="FFFFFF"/>
                <w:vertAlign w:val="superscript"/>
              </w:rPr>
              <w:t>Samuels</w:t>
            </w:r>
            <w:proofErr w:type="spellEnd"/>
            <w:r w:rsidRPr="009D0AFC">
              <w:rPr>
                <w:rStyle w:val="Hyperlink"/>
                <w:rFonts w:ascii="Verdana" w:hAnsi="Verdana"/>
                <w:shd w:val="clear" w:color="auto" w:fill="FFFFFF"/>
                <w:vertAlign w:val="superscript"/>
              </w:rPr>
              <w:t xml:space="preserve"> 2001a</w:t>
            </w: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26EF414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5967205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1994 1998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7A0D99F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% votos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0C97E42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% financiamento (+)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CFD671E" w14:textId="77777777" w:rsidR="009D0AFC" w:rsidRPr="009D0AFC" w:rsidRDefault="009D0AFC" w:rsidP="009D0AFC">
            <w:pPr>
              <w:numPr>
                <w:ilvl w:val="0"/>
                <w:numId w:val="1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bookmarkStart w:id="0" w:name="idp10966720"/>
            <w:bookmarkEnd w:id="0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Magnitude do distrito (−)</w:t>
            </w:r>
          </w:p>
          <w:p w14:paraId="3069CC22" w14:textId="77777777" w:rsidR="009D0AFC" w:rsidRPr="009D0AFC" w:rsidRDefault="009D0AFC" w:rsidP="009D0AFC">
            <w:pPr>
              <w:numPr>
                <w:ilvl w:val="0"/>
                <w:numId w:val="1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Qualidade do candidato (+)</w:t>
            </w:r>
          </w:p>
        </w:tc>
      </w:tr>
      <w:tr w:rsidR="009D0AFC" w:rsidRPr="009D0AFC" w14:paraId="2988EC47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9EAE53C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2. 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fldChar w:fldCharType="begin"/>
            </w: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instrText xml:space="preserve"> HYPERLINK "https://www.scielo.br/scielo.php?pid=S0104-44782015000200155&amp;script=sci_arttext&amp;tlng=pt" \l "B49" </w:instrText>
            </w: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fldChar w:fldCharType="separate"/>
            </w:r>
            <w:r w:rsidRPr="009D0AFC">
              <w:rPr>
                <w:rStyle w:val="Hyperlink"/>
                <w:rFonts w:ascii="Verdana" w:hAnsi="Verdana"/>
                <w:shd w:val="clear" w:color="auto" w:fill="FFFFFF"/>
                <w:vertAlign w:val="superscript"/>
              </w:rPr>
              <w:t>Samuels</w:t>
            </w:r>
            <w:proofErr w:type="spellEnd"/>
            <w:r w:rsidRPr="009D0AFC">
              <w:rPr>
                <w:rStyle w:val="Hyperlink"/>
                <w:rFonts w:ascii="Verdana" w:hAnsi="Verdana"/>
                <w:shd w:val="clear" w:color="auto" w:fill="FFFFFF"/>
                <w:vertAlign w:val="superscript"/>
              </w:rPr>
              <w:t xml:space="preserve"> 2002</w:t>
            </w: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3691645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1884F5A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558F3F5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Reeleição (geral e base)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093C3B0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% financiamento, ponderado pela magnitude do distrito (+)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FC70DED" w14:textId="77777777" w:rsidR="009D0AFC" w:rsidRPr="009D0AFC" w:rsidRDefault="009D0AFC" w:rsidP="009D0AFC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bookmarkStart w:id="1" w:name="idp10976304"/>
            <w:bookmarkEnd w:id="1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% votos eleição anterior (+)</w:t>
            </w:r>
          </w:p>
          <w:p w14:paraId="126E38E2" w14:textId="77777777" w:rsidR="009D0AFC" w:rsidRPr="009D0AFC" w:rsidRDefault="009D0AFC" w:rsidP="009D0AFC">
            <w:pPr>
              <w:numPr>
                <w:ilvl w:val="0"/>
                <w:numId w:val="2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Mudança partido (−, geral)</w:t>
            </w:r>
          </w:p>
        </w:tc>
      </w:tr>
      <w:tr w:rsidR="009D0AFC" w:rsidRPr="009D0AFC" w14:paraId="0B11C13E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4DD1FC9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2. 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fldChar w:fldCharType="begin"/>
            </w: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instrText xml:space="preserve"> HYPERLINK "https://www.scielo.br/scielo.php?pid=S0104-44782015000200155&amp;script=sci_arttext&amp;tlng=pt" \l "B49" </w:instrText>
            </w: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fldChar w:fldCharType="separate"/>
            </w:r>
            <w:r w:rsidRPr="009D0AFC">
              <w:rPr>
                <w:rStyle w:val="Hyperlink"/>
                <w:rFonts w:ascii="Verdana" w:hAnsi="Verdana"/>
                <w:shd w:val="clear" w:color="auto" w:fill="FFFFFF"/>
                <w:vertAlign w:val="superscript"/>
              </w:rPr>
              <w:t>Samuels</w:t>
            </w:r>
            <w:proofErr w:type="spellEnd"/>
            <w:r w:rsidRPr="009D0AFC">
              <w:rPr>
                <w:rStyle w:val="Hyperlink"/>
                <w:rFonts w:ascii="Verdana" w:hAnsi="Verdana"/>
                <w:shd w:val="clear" w:color="auto" w:fill="FFFFFF"/>
                <w:vertAlign w:val="superscript"/>
              </w:rPr>
              <w:t xml:space="preserve"> 2002</w:t>
            </w: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2191A24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80CB2CB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A33D5CF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Volatilidade eleitoral do candidato (90–94) (geral e base)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19E4BA7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% financiamento, ponderado pela magnitude do distrito (+)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0C91D43" w14:textId="77777777" w:rsidR="009D0AFC" w:rsidRPr="009D0AFC" w:rsidRDefault="009D0AFC" w:rsidP="009D0AFC">
            <w:pPr>
              <w:numPr>
                <w:ilvl w:val="0"/>
                <w:numId w:val="3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bookmarkStart w:id="2" w:name="idp10985600"/>
            <w:bookmarkEnd w:id="2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Volatilidade eleitoral lista (+)</w:t>
            </w:r>
          </w:p>
          <w:p w14:paraId="0E7453C8" w14:textId="77777777" w:rsidR="009D0AFC" w:rsidRPr="009D0AFC" w:rsidRDefault="009D0AFC" w:rsidP="009D0AFC">
            <w:pPr>
              <w:numPr>
                <w:ilvl w:val="0"/>
                <w:numId w:val="3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Votação eleição anterior (−)</w:t>
            </w:r>
          </w:p>
          <w:p w14:paraId="1FBEDB3A" w14:textId="77777777" w:rsidR="009D0AFC" w:rsidRPr="009D0AFC" w:rsidRDefault="009D0AFC" w:rsidP="009D0AFC">
            <w:pPr>
              <w:numPr>
                <w:ilvl w:val="0"/>
                <w:numId w:val="3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“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Turnout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” (−)</w:t>
            </w:r>
          </w:p>
          <w:p w14:paraId="77ED030E" w14:textId="77777777" w:rsidR="009D0AFC" w:rsidRPr="009D0AFC" w:rsidRDefault="009D0AFC" w:rsidP="009D0AFC">
            <w:pPr>
              <w:numPr>
                <w:ilvl w:val="0"/>
                <w:numId w:val="3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Liderança CD ou partido (+, geral)</w:t>
            </w:r>
          </w:p>
          <w:p w14:paraId="5A9B18C2" w14:textId="77777777" w:rsidR="009D0AFC" w:rsidRPr="009D0AFC" w:rsidRDefault="009D0AFC" w:rsidP="009D0AFC">
            <w:pPr>
              <w:numPr>
                <w:ilvl w:val="0"/>
                <w:numId w:val="3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Dominância local (−, geral)</w:t>
            </w:r>
          </w:p>
        </w:tc>
      </w:tr>
      <w:tr w:rsidR="009D0AFC" w:rsidRPr="009D0AFC" w14:paraId="134C54E2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32F172E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3. </w:t>
            </w:r>
            <w:hyperlink r:id="rId6" w:anchor="B37" w:history="1">
              <w:r w:rsidRPr="009D0AFC">
                <w:rPr>
                  <w:rStyle w:val="Hyperlink"/>
                  <w:rFonts w:ascii="Verdana" w:hAnsi="Verdana"/>
                  <w:shd w:val="clear" w:color="auto" w:fill="FFFFFF"/>
                  <w:vertAlign w:val="superscript"/>
                </w:rPr>
                <w:t>Pereira &amp; Rennó 2007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0990746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9B8A774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1998 2002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BFCC844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Reeleição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B9B7D61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Gastos de campanha (+ em 98; 0 em 02).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725DBED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bookmarkStart w:id="3" w:name="idp10997312"/>
            <w:bookmarkEnd w:id="3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% emendas executadas (+)</w:t>
            </w:r>
          </w:p>
          <w:p w14:paraId="2272E1B3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Base (+)</w:t>
            </w:r>
          </w:p>
          <w:p w14:paraId="2C495842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Votação eleição anterior (+)</w:t>
            </w:r>
          </w:p>
          <w:p w14:paraId="14CBB9B7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- No. </w:t>
            </w:r>
            <w:proofErr w:type="gram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mudanças partido</w:t>
            </w:r>
            <w:proofErr w:type="gram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 (−)</w:t>
            </w:r>
          </w:p>
          <w:p w14:paraId="66A05DDF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Concentração eleitoral (−)</w:t>
            </w:r>
          </w:p>
          <w:p w14:paraId="313E1D4A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Presença Mesa Diretora (+ em 98)</w:t>
            </w:r>
          </w:p>
          <w:p w14:paraId="36F65B3A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Valor total das emendas executadas no município de melhor desempenho na eleição anterior (+ em 02)</w:t>
            </w:r>
          </w:p>
          <w:p w14:paraId="24169484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Apoio presidente (+ em 02)</w:t>
            </w:r>
          </w:p>
          <w:p w14:paraId="114C5AA2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Relator comissão (+ em 02)</w:t>
            </w:r>
          </w:p>
          <w:p w14:paraId="393DA1B0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Comissão Especial (− em 98)</w:t>
            </w:r>
          </w:p>
          <w:p w14:paraId="0C70B68E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Projetos aprovados (− em 02)</w:t>
            </w:r>
          </w:p>
          <w:p w14:paraId="5B18225A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lastRenderedPageBreak/>
              <w:t xml:space="preserve">- No. </w:t>
            </w:r>
            <w:proofErr w:type="gram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candidatos estado</w:t>
            </w:r>
            <w:proofErr w:type="gram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 (− em 02)</w:t>
            </w:r>
          </w:p>
          <w:p w14:paraId="47EABC73" w14:textId="77777777" w:rsidR="009D0AFC" w:rsidRPr="009D0AFC" w:rsidRDefault="009D0AFC" w:rsidP="009D0AFC">
            <w:pPr>
              <w:numPr>
                <w:ilvl w:val="0"/>
                <w:numId w:val="4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Empresário (− em 02)</w:t>
            </w:r>
          </w:p>
        </w:tc>
      </w:tr>
      <w:tr w:rsidR="009D0AFC" w:rsidRPr="009D0AFC" w14:paraId="4C8BF3CF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261120E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lastRenderedPageBreak/>
              <w:t>4. </w:t>
            </w:r>
            <w:hyperlink r:id="rId7" w:anchor="B16" w:history="1">
              <w:r w:rsidRPr="009D0AFC">
                <w:rPr>
                  <w:rStyle w:val="Hyperlink"/>
                  <w:rFonts w:ascii="Verdana" w:hAnsi="Verdana"/>
                  <w:shd w:val="clear" w:color="auto" w:fill="FFFFFF"/>
                  <w:vertAlign w:val="superscript"/>
                </w:rPr>
                <w:t>Figueiredo Filho 2009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0FE8685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F7B514B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8EA6DD6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Votos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4845813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Gastos de campanha (+, efeito Jacobson)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433A6A0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</w:p>
        </w:tc>
      </w:tr>
      <w:tr w:rsidR="009D0AFC" w:rsidRPr="009D0AFC" w14:paraId="3AFB60CC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0152211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5. </w:t>
            </w:r>
            <w:hyperlink r:id="rId8" w:anchor="B36" w:history="1">
              <w:r w:rsidRPr="009D0AFC">
                <w:rPr>
                  <w:rStyle w:val="Hyperlink"/>
                  <w:rFonts w:ascii="Verdana" w:hAnsi="Verdana"/>
                  <w:shd w:val="clear" w:color="auto" w:fill="FFFFFF"/>
                  <w:vertAlign w:val="superscript"/>
                </w:rPr>
                <w:t>Peixoto 2010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5C8C629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CD e 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266E084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FC02F0C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Votos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AD9CC61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Gastos de campanha (+, efeito Jacobson)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0828A2A" w14:textId="77777777" w:rsidR="009D0AFC" w:rsidRPr="009D0AFC" w:rsidRDefault="009D0AFC" w:rsidP="009D0AFC">
            <w:pPr>
              <w:numPr>
                <w:ilvl w:val="0"/>
                <w:numId w:val="5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bookmarkStart w:id="4" w:name="idp11022560"/>
            <w:bookmarkEnd w:id="4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Gastos*Gênero (+)</w:t>
            </w:r>
          </w:p>
        </w:tc>
      </w:tr>
      <w:tr w:rsidR="009D0AFC" w:rsidRPr="009D0AFC" w14:paraId="2D369FA0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8BD4F65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6. Marcelino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19BB4FF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 e 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D7B9CA2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A34F8C1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Votos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D37A801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Gastos de campanha (+ na CD, país e estados; + no SF, país e maioria dos estados)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B35086D" w14:textId="77777777" w:rsidR="009D0AFC" w:rsidRPr="009D0AFC" w:rsidRDefault="009D0AFC" w:rsidP="009D0AFC">
            <w:pPr>
              <w:numPr>
                <w:ilvl w:val="0"/>
                <w:numId w:val="6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bookmarkStart w:id="5" w:name="idp11030112"/>
            <w:bookmarkEnd w:id="5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 </w:t>
            </w:r>
            <w:proofErr w:type="spellStart"/>
            <w:r w:rsidRPr="009D0AFC">
              <w:rPr>
                <w:rFonts w:ascii="Verdana" w:hAnsi="Verdana"/>
                <w:i/>
                <w:iCs/>
                <w:color w:val="000000"/>
                <w:shd w:val="clear" w:color="auto" w:fill="FFFFFF"/>
                <w:vertAlign w:val="superscript"/>
              </w:rPr>
              <w:t>Incumbency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 (+ na CD, país)</w:t>
            </w:r>
          </w:p>
          <w:p w14:paraId="4C91242D" w14:textId="77777777" w:rsidR="009D0AFC" w:rsidRPr="009D0AFC" w:rsidRDefault="009D0AFC" w:rsidP="009D0AFC">
            <w:pPr>
              <w:numPr>
                <w:ilvl w:val="0"/>
                <w:numId w:val="6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Gastos do mesmo partido (+ na CD, país)</w:t>
            </w:r>
          </w:p>
          <w:p w14:paraId="77259F5F" w14:textId="77777777" w:rsidR="009D0AFC" w:rsidRPr="009D0AFC" w:rsidRDefault="009D0AFC" w:rsidP="009D0AFC">
            <w:pPr>
              <w:numPr>
                <w:ilvl w:val="0"/>
                <w:numId w:val="6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Ensino superior (+ na CD, país)</w:t>
            </w:r>
          </w:p>
          <w:p w14:paraId="795FF539" w14:textId="77777777" w:rsidR="009D0AFC" w:rsidRPr="009D0AFC" w:rsidRDefault="009D0AFC" w:rsidP="009D0AFC">
            <w:pPr>
              <w:numPr>
                <w:ilvl w:val="0"/>
                <w:numId w:val="6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Influência (+ em 02 na CD, país)</w:t>
            </w:r>
          </w:p>
          <w:p w14:paraId="714F7355" w14:textId="77777777" w:rsidR="009D0AFC" w:rsidRPr="009D0AFC" w:rsidRDefault="009D0AFC" w:rsidP="009D0AFC">
            <w:pPr>
              <w:numPr>
                <w:ilvl w:val="0"/>
                <w:numId w:val="6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Feminino (+ em 02 na CD, país)</w:t>
            </w:r>
          </w:p>
          <w:p w14:paraId="100865D0" w14:textId="77777777" w:rsidR="009D0AFC" w:rsidRPr="009D0AFC" w:rsidRDefault="009D0AFC" w:rsidP="009D0AFC">
            <w:pPr>
              <w:numPr>
                <w:ilvl w:val="0"/>
                <w:numId w:val="6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Coligação do partido do presidente (+ na CD, país; + em 06 no SF, país)</w:t>
            </w:r>
          </w:p>
        </w:tc>
      </w:tr>
      <w:tr w:rsidR="009D0AFC" w:rsidRPr="009D0AFC" w14:paraId="0199943C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3968668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7. </w:t>
            </w:r>
            <w:hyperlink r:id="rId9" w:anchor="B27" w:history="1">
              <w:r w:rsidRPr="009D0AFC">
                <w:rPr>
                  <w:rStyle w:val="Hyperlink"/>
                  <w:rFonts w:ascii="Verdana" w:hAnsi="Verdana"/>
                  <w:shd w:val="clear" w:color="auto" w:fill="FFFFFF"/>
                  <w:vertAlign w:val="superscript"/>
                </w:rPr>
                <w:t xml:space="preserve">Lemos, Marcelino &amp; </w:t>
              </w:r>
              <w:proofErr w:type="spellStart"/>
              <w:r w:rsidRPr="009D0AFC">
                <w:rPr>
                  <w:rStyle w:val="Hyperlink"/>
                  <w:rFonts w:ascii="Verdana" w:hAnsi="Verdana"/>
                  <w:shd w:val="clear" w:color="auto" w:fill="FFFFFF"/>
                  <w:vertAlign w:val="superscript"/>
                </w:rPr>
                <w:t>Pederiva</w:t>
              </w:r>
              <w:proofErr w:type="spellEnd"/>
              <w:r w:rsidRPr="009D0AFC">
                <w:rPr>
                  <w:rStyle w:val="Hyperlink"/>
                  <w:rFonts w:ascii="Verdana" w:hAnsi="Verdana"/>
                  <w:shd w:val="clear" w:color="auto" w:fill="FFFFFF"/>
                  <w:vertAlign w:val="superscript"/>
                </w:rPr>
                <w:t xml:space="preserve"> 2010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AF0FFB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 e 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70505F9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6C2E99D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Sucesso eleitoral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E8902CE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Gastos de campanha (exceto em 02 no SF, dois estados; e em 06 no SF, um </w:t>
            </w:r>
            <w:proofErr w:type="gram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estado)(</w:t>
            </w:r>
            <w:proofErr w:type="gram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efeito Jacobson na CD)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93D595A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</w:p>
        </w:tc>
      </w:tr>
      <w:tr w:rsidR="009D0AFC" w:rsidRPr="009D0AFC" w14:paraId="69B10262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BD880A9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8. 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Cervi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BCCBC72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Prefeituras das capitais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86639C1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4C280DF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Votos e sucesso eleitoral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4D6CA18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Financiamento de 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PJs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 (+)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F13E7D0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</w:p>
        </w:tc>
      </w:tr>
      <w:tr w:rsidR="009D0AFC" w:rsidRPr="009D0AFC" w14:paraId="2BEA8C8E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6B55220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9. Bolognesi &amp; 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Cervi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51C7E60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 – 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129002B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CF83C8D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Votos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A37B947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Gastos de campanha, por tempo de HGPE (0 para eleitos, + para não-eleitos) % financiamento empresarial, por tempo de HGPE (0 para eleitos e não-eleitos)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6CB9A47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</w:p>
        </w:tc>
      </w:tr>
      <w:tr w:rsidR="009D0AFC" w:rsidRPr="009D0AFC" w14:paraId="2B8779E8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1EF99A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lastRenderedPageBreak/>
              <w:t>10. </w:t>
            </w:r>
            <w:hyperlink r:id="rId10" w:anchor="B17" w:history="1">
              <w:r w:rsidRPr="009D0AFC">
                <w:rPr>
                  <w:rStyle w:val="Hyperlink"/>
                  <w:rFonts w:ascii="Verdana" w:hAnsi="Verdana"/>
                  <w:shd w:val="clear" w:color="auto" w:fill="FFFFFF"/>
                  <w:vertAlign w:val="superscript"/>
                </w:rPr>
                <w:t>Figueiredo Filho </w:t>
              </w:r>
              <w:r w:rsidRPr="009D0AFC">
                <w:rPr>
                  <w:rStyle w:val="Hyperlink"/>
                  <w:rFonts w:ascii="Verdana" w:hAnsi="Verdana"/>
                  <w:i/>
                  <w:iCs/>
                  <w:shd w:val="clear" w:color="auto" w:fill="FFFFFF"/>
                  <w:vertAlign w:val="superscript"/>
                </w:rPr>
                <w:t>et alii</w:t>
              </w:r>
              <w:r w:rsidRPr="009D0AFC">
                <w:rPr>
                  <w:rStyle w:val="Hyperlink"/>
                  <w:rFonts w:ascii="Verdana" w:hAnsi="Verdana"/>
                  <w:shd w:val="clear" w:color="auto" w:fill="FFFFFF"/>
                  <w:vertAlign w:val="superscript"/>
                </w:rPr>
                <w:t> 2011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F5A76DE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C8EE808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1685C63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Eficiência eleitoral do gasto, por nível de pobreza do 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BAD27F1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Gastos de campanha 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CE22A8F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</w:p>
        </w:tc>
      </w:tr>
      <w:tr w:rsidR="009D0AFC" w:rsidRPr="009D0AFC" w14:paraId="530D9BEB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75C777A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11. 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Heiler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 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1602DA9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CVs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 12 municípios 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1C4518F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379B863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Sucesso eleitoral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FA38050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Gastos de campanha (+)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E7E4871" w14:textId="77777777" w:rsidR="009D0AFC" w:rsidRPr="009D0AFC" w:rsidRDefault="009D0AFC" w:rsidP="009D0AFC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bookmarkStart w:id="6" w:name="idp11068288"/>
            <w:bookmarkEnd w:id="6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 </w:t>
            </w:r>
            <w:proofErr w:type="spellStart"/>
            <w:r w:rsidRPr="009D0AFC">
              <w:rPr>
                <w:rFonts w:ascii="Verdana" w:hAnsi="Verdana"/>
                <w:i/>
                <w:iCs/>
                <w:color w:val="000000"/>
                <w:shd w:val="clear" w:color="auto" w:fill="FFFFFF"/>
                <w:vertAlign w:val="superscript"/>
              </w:rPr>
              <w:t>Incumbency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 (+)</w:t>
            </w:r>
          </w:p>
          <w:p w14:paraId="3DADE68D" w14:textId="77777777" w:rsidR="009D0AFC" w:rsidRPr="009D0AFC" w:rsidRDefault="009D0AFC" w:rsidP="009D0AFC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Vereador (+ geral)</w:t>
            </w:r>
          </w:p>
          <w:p w14:paraId="53727E59" w14:textId="77777777" w:rsidR="009D0AFC" w:rsidRPr="009D0AFC" w:rsidRDefault="009D0AFC" w:rsidP="009D0AFC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Idade (−, geral)</w:t>
            </w:r>
          </w:p>
          <w:p w14:paraId="6A65EEFA" w14:textId="77777777" w:rsidR="009D0AFC" w:rsidRPr="009D0AFC" w:rsidRDefault="009D0AFC" w:rsidP="009D0AFC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Força do partido (+ para partidos de força média e grande, geral e municípios maiores)</w:t>
            </w:r>
          </w:p>
          <w:p w14:paraId="638DD412" w14:textId="77777777" w:rsidR="009D0AFC" w:rsidRPr="009D0AFC" w:rsidRDefault="009D0AFC" w:rsidP="009D0AFC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Estado diverso (− municípios maiores)</w:t>
            </w:r>
          </w:p>
        </w:tc>
      </w:tr>
      <w:tr w:rsidR="009D0AFC" w:rsidRPr="009D0AFC" w14:paraId="78F9F6F4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C2356FE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12. Mancuso 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2CD3933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 - 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61814B9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4DFC3B8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Sucesso eleitoral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7643167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Financiamento geral e 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PJs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 (+)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9C801CE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</w:p>
        </w:tc>
      </w:tr>
      <w:tr w:rsidR="009D0AFC" w:rsidRPr="009D0AFC" w14:paraId="0443273C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883D48B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13. Mancuso &amp; </w:t>
            </w:r>
            <w:proofErr w:type="spellStart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Speck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 xml:space="preserve"> 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47DB388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55D5CD8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9BFAEA6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Estar entre os mais votados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99BEA86" w14:textId="77777777" w:rsidR="009D0AFC" w:rsidRPr="009D0AFC" w:rsidRDefault="009D0AFC" w:rsidP="009D0AFC">
            <w:p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Financiamento empresarial (+ no país e maioria dos estados)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D80F6D0" w14:textId="77777777" w:rsidR="009D0AFC" w:rsidRPr="009D0AFC" w:rsidRDefault="009D0AFC" w:rsidP="009D0AFC">
            <w:pPr>
              <w:numPr>
                <w:ilvl w:val="0"/>
                <w:numId w:val="8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bookmarkStart w:id="7" w:name="idp11085472"/>
            <w:bookmarkEnd w:id="7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 </w:t>
            </w:r>
            <w:proofErr w:type="spellStart"/>
            <w:r w:rsidRPr="009D0AFC">
              <w:rPr>
                <w:rFonts w:ascii="Verdana" w:hAnsi="Verdana"/>
                <w:i/>
                <w:iCs/>
                <w:color w:val="000000"/>
                <w:shd w:val="clear" w:color="auto" w:fill="FFFFFF"/>
                <w:vertAlign w:val="superscript"/>
              </w:rPr>
              <w:t>Incumbency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 (+ no país e 10 estados)</w:t>
            </w:r>
          </w:p>
          <w:p w14:paraId="47896520" w14:textId="77777777" w:rsidR="009D0AFC" w:rsidRPr="009D0AFC" w:rsidRDefault="009D0AFC" w:rsidP="009D0AFC">
            <w:pPr>
              <w:numPr>
                <w:ilvl w:val="0"/>
                <w:numId w:val="8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Financiamento empresarial*</w:t>
            </w:r>
            <w:proofErr w:type="spellStart"/>
            <w:r w:rsidRPr="009D0AFC">
              <w:rPr>
                <w:rFonts w:ascii="Verdana" w:hAnsi="Verdana"/>
                <w:i/>
                <w:iCs/>
                <w:color w:val="000000"/>
                <w:shd w:val="clear" w:color="auto" w:fill="FFFFFF"/>
                <w:vertAlign w:val="superscript"/>
              </w:rPr>
              <w:t>Incumbency</w:t>
            </w:r>
            <w:proofErr w:type="spellEnd"/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 (+ no país, SP, RJ e MG)</w:t>
            </w:r>
          </w:p>
          <w:p w14:paraId="7CF9551D" w14:textId="77777777" w:rsidR="009D0AFC" w:rsidRPr="009D0AFC" w:rsidRDefault="009D0AFC" w:rsidP="009D0AFC">
            <w:pPr>
              <w:numPr>
                <w:ilvl w:val="0"/>
                <w:numId w:val="8"/>
              </w:numPr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</w:pPr>
            <w:r w:rsidRPr="009D0AFC">
              <w:rPr>
                <w:rFonts w:ascii="Verdana" w:hAnsi="Verdana"/>
                <w:color w:val="000000"/>
                <w:shd w:val="clear" w:color="auto" w:fill="FFFFFF"/>
                <w:vertAlign w:val="superscript"/>
              </w:rPr>
              <w:t>- Sexo feminino (+ no ES)</w:t>
            </w:r>
          </w:p>
        </w:tc>
      </w:tr>
    </w:tbl>
    <w:p w14:paraId="1F44D947" w14:textId="77777777" w:rsidR="009D0AFC" w:rsidRPr="009D0AFC" w:rsidRDefault="009D0AFC" w:rsidP="009D0AFC">
      <w:pPr>
        <w:rPr>
          <w:rFonts w:ascii="Verdana" w:hAnsi="Verdana"/>
          <w:color w:val="000000"/>
          <w:shd w:val="clear" w:color="auto" w:fill="FFFFFF"/>
          <w:vertAlign w:val="superscript"/>
        </w:rPr>
      </w:pPr>
      <w:bookmarkStart w:id="8" w:name="TFN03"/>
      <w:bookmarkEnd w:id="8"/>
      <w:r w:rsidRPr="009D0AFC">
        <w:rPr>
          <w:rFonts w:ascii="Verdana" w:hAnsi="Verdana"/>
          <w:color w:val="000000"/>
          <w:shd w:val="clear" w:color="auto" w:fill="FFFFFF"/>
          <w:vertAlign w:val="superscript"/>
        </w:rPr>
        <w:t>Legendas: (+) = efeito positivo e significativo; (−) = efeito negativo e significativo; (0) = ausência de efeito significativo. Nenhum sinal é utilizado quando não há testes de significância.</w:t>
      </w:r>
    </w:p>
    <w:p w14:paraId="608978AC" w14:textId="40D377F7" w:rsidR="00CD4172" w:rsidRDefault="00CD4172">
      <w:pPr>
        <w:rPr>
          <w:rFonts w:ascii="Verdana" w:hAnsi="Verdana"/>
          <w:color w:val="000000"/>
          <w:shd w:val="clear" w:color="auto" w:fill="FFFFFF"/>
          <w:vertAlign w:val="superscript"/>
        </w:rPr>
      </w:pPr>
    </w:p>
    <w:p w14:paraId="0BAE2726" w14:textId="33208185" w:rsidR="009D0AFC" w:rsidRDefault="009D0AFC">
      <w:pPr>
        <w:rPr>
          <w:rFonts w:ascii="Verdana" w:hAnsi="Verdana"/>
          <w:color w:val="000000"/>
          <w:shd w:val="clear" w:color="auto" w:fill="FFFFFF"/>
          <w:vertAlign w:val="superscript"/>
        </w:rPr>
      </w:pPr>
    </w:p>
    <w:p w14:paraId="0B9CCF11" w14:textId="77777777" w:rsidR="009D0AFC" w:rsidRPr="009D0AFC" w:rsidRDefault="009D0AFC" w:rsidP="009D0AFC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0AFC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Tabela 5 </w:t>
      </w:r>
      <w:r w:rsidRPr="009D0AF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Determinantes do investimento eleitoral (trabalhos por ordem de publicação)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948"/>
        <w:gridCol w:w="790"/>
        <w:gridCol w:w="2277"/>
        <w:gridCol w:w="3079"/>
      </w:tblGrid>
      <w:tr w:rsidR="009D0AFC" w:rsidRPr="009D0AFC" w14:paraId="4BFA1789" w14:textId="77777777" w:rsidTr="009D0AFC">
        <w:trPr>
          <w:tblHeader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19C079EC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081215CD" w14:textId="77777777" w:rsidR="009D0AFC" w:rsidRPr="009D0AFC" w:rsidRDefault="009D0AFC" w:rsidP="009D0A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Eleição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38DAFC64" w14:textId="77777777" w:rsidR="009D0AFC" w:rsidRPr="009D0AFC" w:rsidRDefault="009D0AFC" w:rsidP="009D0AF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Ano(s)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44115488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VD de financiamento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14:paraId="67E4B4D4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pt-BR"/>
              </w:rPr>
              <w:t>VI(s) significativas</w:t>
            </w:r>
          </w:p>
        </w:tc>
      </w:tr>
      <w:tr w:rsidR="009D0AFC" w:rsidRPr="009D0AFC" w14:paraId="6BB56A43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465B989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1. 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begin"/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instrText xml:space="preserve"> HYPERLINK "https://www.scielo.br/scielo.php?pid=S0104-44782015000200155&amp;script=sci_arttext&amp;tlng=pt" \l "B45" </w:instrTex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separate"/>
            </w:r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Samuels</w:t>
            </w:r>
            <w:proofErr w:type="spellEnd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 xml:space="preserve"> 2001a</w: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D8BA3A5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Todos os cargos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111D9D7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1994 1998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4DEF256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Financiamento empresarial, por cargo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8038FED" w14:textId="77777777" w:rsidR="009D0AFC" w:rsidRPr="009D0AFC" w:rsidRDefault="009D0AFC" w:rsidP="009D0AF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9" w:name="idp11199168"/>
            <w:bookmarkEnd w:id="9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Setor de atividade</w:t>
            </w:r>
          </w:p>
        </w:tc>
      </w:tr>
      <w:tr w:rsidR="009D0AFC" w:rsidRPr="009D0AFC" w14:paraId="2D14D182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9BA6D26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1. 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begin"/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instrText xml:space="preserve"> HYPERLINK "https://www.scielo.br/scielo.php?pid=S0104-44782015000200155&amp;script=sci_arttext&amp;tlng=pt" \l "B45" </w:instrTex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separate"/>
            </w:r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Samuels</w:t>
            </w:r>
            <w:proofErr w:type="spellEnd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 xml:space="preserve"> 2001a</w: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FFA185A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88534D2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1994 1998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9484D81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Financiamento geral e empresarial, por partido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5D2394F" w14:textId="77777777" w:rsidR="009D0AFC" w:rsidRPr="009D0AFC" w:rsidRDefault="009D0AFC" w:rsidP="009D0AF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0" w:name="idp11206512"/>
            <w:bookmarkEnd w:id="10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Ideologia do partido</w:t>
            </w:r>
          </w:p>
          <w:p w14:paraId="2CED77AC" w14:textId="77777777" w:rsidR="009D0AFC" w:rsidRPr="009D0AFC" w:rsidRDefault="009D0AFC" w:rsidP="009D0AF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Base presidencial</w:t>
            </w:r>
          </w:p>
        </w:tc>
      </w:tr>
      <w:tr w:rsidR="009D0AFC" w:rsidRPr="009D0AFC" w14:paraId="68E33FE0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2B641C5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2. 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Samuels</w:t>
            </w:r>
            <w:proofErr w:type="spellEnd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 2001c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505D85D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C4A51A8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A2B8D32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Receita do candidato, por eleitor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3D4980D" w14:textId="77777777" w:rsidR="009D0AFC" w:rsidRPr="009D0AFC" w:rsidRDefault="009D0AFC" w:rsidP="009D0AF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1" w:name="idp11213744"/>
            <w:bookmarkEnd w:id="11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Qualidade do candidato (+)</w:t>
            </w:r>
          </w:p>
          <w:p w14:paraId="0DD9D8E2" w14:textId="77777777" w:rsidR="009D0AFC" w:rsidRPr="009D0AFC" w:rsidRDefault="009D0AFC" w:rsidP="009D0AF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lastRenderedPageBreak/>
              <w:t>- Qualidade dos correligionários (+)</w:t>
            </w:r>
          </w:p>
          <w:p w14:paraId="79620561" w14:textId="77777777" w:rsidR="009D0AFC" w:rsidRPr="009D0AFC" w:rsidRDefault="009D0AFC" w:rsidP="009D0AF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Magnitude do distrito (−)</w:t>
            </w:r>
          </w:p>
          <w:p w14:paraId="40754BAE" w14:textId="77777777" w:rsidR="009D0AFC" w:rsidRPr="009D0AFC" w:rsidRDefault="009D0AFC" w:rsidP="009D0AF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Riqueza do distrito (−)</w:t>
            </w:r>
          </w:p>
          <w:p w14:paraId="6EE52C59" w14:textId="77777777" w:rsidR="009D0AFC" w:rsidRPr="009D0AFC" w:rsidRDefault="009D0AFC" w:rsidP="009D0AF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% eleitores mais velhos (−)</w:t>
            </w:r>
          </w:p>
        </w:tc>
      </w:tr>
      <w:tr w:rsidR="009D0AFC" w:rsidRPr="009D0AFC" w14:paraId="102B3346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11663CA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lastRenderedPageBreak/>
              <w:t xml:space="preserve">3. 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Samuels</w:t>
            </w:r>
            <w:proofErr w:type="spellEnd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 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2FF4069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556B1B9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9ECB4D1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% financiamento do candidato, ponderado pela magnitude do distrito (geral e base)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8E17FA8" w14:textId="77777777" w:rsidR="009D0AFC" w:rsidRPr="009D0AFC" w:rsidRDefault="009D0AFC" w:rsidP="009D0AF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2" w:name="idp11223536"/>
            <w:bookmarkEnd w:id="12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“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Pork</w:t>
            </w:r>
            <w:proofErr w:type="spellEnd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” (+)</w:t>
            </w:r>
          </w:p>
          <w:p w14:paraId="0DEB1FAF" w14:textId="77777777" w:rsidR="009D0AFC" w:rsidRPr="009D0AFC" w:rsidRDefault="009D0AFC" w:rsidP="009D0AF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Votação eleição anterior (+)</w:t>
            </w:r>
          </w:p>
        </w:tc>
      </w:tr>
      <w:tr w:rsidR="009D0AFC" w:rsidRPr="009D0AFC" w14:paraId="38712D2B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45ACED5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4. Bandeira de Mello, Marcon &amp; 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Alberton</w:t>
            </w:r>
            <w:proofErr w:type="spellEnd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 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ABDA962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PR, GOV, SF e 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917CC93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10FF12E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Doações empresariais para campanhas e RSC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BA43A05" w14:textId="77777777" w:rsidR="009D0AFC" w:rsidRPr="009D0AFC" w:rsidRDefault="009D0AFC" w:rsidP="009D0AF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3" w:name="idp11230960"/>
            <w:bookmarkEnd w:id="13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Orientação para </w:t>
            </w:r>
            <w:r w:rsidRPr="009D0AFC">
              <w:rPr>
                <w:rFonts w:ascii="Helvetica" w:eastAsia="Times New Roman" w:hAnsi="Helvetica" w:cs="Helvetica"/>
                <w:i/>
                <w:iCs/>
                <w:sz w:val="16"/>
                <w:szCs w:val="16"/>
                <w:lang w:eastAsia="pt-BR"/>
              </w:rPr>
              <w:t>stakeholders</w: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 (+)</w:t>
            </w:r>
          </w:p>
          <w:p w14:paraId="56529028" w14:textId="77777777" w:rsidR="009D0AFC" w:rsidRPr="009D0AFC" w:rsidRDefault="009D0AFC" w:rsidP="009D0AF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Setor de atividade (+)</w:t>
            </w:r>
          </w:p>
        </w:tc>
      </w:tr>
      <w:tr w:rsidR="009D0AFC" w:rsidRPr="009D0AFC" w14:paraId="12383369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8DE8DE8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5. Santos 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CF6DB77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54E4A6E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78A54E0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Financiamento empresarial, por candidato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E6D2F7" w14:textId="77777777" w:rsidR="009D0AFC" w:rsidRPr="009D0AFC" w:rsidRDefault="009D0AFC" w:rsidP="009D0AFC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4" w:name="idp11238704"/>
            <w:bookmarkEnd w:id="14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Liderança (e expectativa de liderança) CD, partido ou bloco</w:t>
            </w:r>
          </w:p>
        </w:tc>
      </w:tr>
      <w:tr w:rsidR="009D0AFC" w:rsidRPr="009D0AFC" w14:paraId="0E28DE79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1190948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6. </w:t>
            </w:r>
            <w:hyperlink r:id="rId11" w:anchor="B31" w:history="1">
              <w:r w:rsidRPr="009D0AFC">
                <w:rPr>
                  <w:rFonts w:ascii="Helvetica" w:eastAsia="Times New Roman" w:hAnsi="Helvetica" w:cs="Helvetica"/>
                  <w:color w:val="0000FF"/>
                  <w:sz w:val="16"/>
                  <w:szCs w:val="16"/>
                  <w:u w:val="single"/>
                  <w:lang w:eastAsia="pt-BR"/>
                </w:rPr>
                <w:t>Marcelino 2010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885C33C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 e 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E9F917E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A9D4732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Receita média dos candidatos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EC11A64" w14:textId="77777777" w:rsidR="009D0AFC" w:rsidRPr="009D0AFC" w:rsidRDefault="009D0AFC" w:rsidP="009D0AF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5" w:name="idp11246208"/>
            <w:bookmarkEnd w:id="15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 </w:t>
            </w:r>
            <w:proofErr w:type="spellStart"/>
            <w:r w:rsidRPr="009D0AFC">
              <w:rPr>
                <w:rFonts w:ascii="Helvetica" w:eastAsia="Times New Roman" w:hAnsi="Helvetica" w:cs="Helvetica"/>
                <w:i/>
                <w:iCs/>
                <w:sz w:val="16"/>
                <w:szCs w:val="16"/>
                <w:lang w:eastAsia="pt-BR"/>
              </w:rPr>
              <w:t>Incumbency</w:t>
            </w:r>
            <w:proofErr w:type="spellEnd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 (+)</w:t>
            </w:r>
          </w:p>
          <w:p w14:paraId="711E1DE8" w14:textId="77777777" w:rsidR="009D0AFC" w:rsidRPr="009D0AFC" w:rsidRDefault="009D0AFC" w:rsidP="009D0AF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Filiados (+)</w:t>
            </w:r>
          </w:p>
          <w:p w14:paraId="2B6E343C" w14:textId="77777777" w:rsidR="009D0AFC" w:rsidRPr="009D0AFC" w:rsidRDefault="009D0AFC" w:rsidP="009D0AF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Pertença ao partido do governador (+ no SF)</w:t>
            </w:r>
          </w:p>
          <w:p w14:paraId="3DD6AB74" w14:textId="77777777" w:rsidR="009D0AFC" w:rsidRPr="009D0AFC" w:rsidRDefault="009D0AFC" w:rsidP="009D0AF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Magnitude do distrito (− na CD)</w:t>
            </w:r>
          </w:p>
          <w:p w14:paraId="6F7C49D2" w14:textId="77777777" w:rsidR="009D0AFC" w:rsidRPr="009D0AFC" w:rsidRDefault="009D0AFC" w:rsidP="009D0AF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Associativismo no distrito (− na CD)</w:t>
            </w:r>
          </w:p>
        </w:tc>
      </w:tr>
      <w:tr w:rsidR="009D0AFC" w:rsidRPr="009D0AFC" w14:paraId="7B9A63CA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0EB920F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7. </w:t>
            </w:r>
            <w:hyperlink r:id="rId12" w:anchor="B36" w:history="1">
              <w:r w:rsidRPr="009D0AFC">
                <w:rPr>
                  <w:rFonts w:ascii="Helvetica" w:eastAsia="Times New Roman" w:hAnsi="Helvetica" w:cs="Helvetica"/>
                  <w:color w:val="0000FF"/>
                  <w:sz w:val="16"/>
                  <w:szCs w:val="16"/>
                  <w:u w:val="single"/>
                  <w:lang w:eastAsia="pt-BR"/>
                </w:rPr>
                <w:t>Peixoto 2010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84F3BF0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Prefeituras e 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CVs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2BB5502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7B8FA14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Custo da campanha, por eleitor (geral, majoritária e proporcional)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E5EAEA0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6" w:name="idp11257472"/>
            <w:bookmarkEnd w:id="16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Magnitude do distrito (+)</w:t>
            </w:r>
          </w:p>
          <w:p w14:paraId="215E1668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PIB per capita (+)</w:t>
            </w:r>
          </w:p>
          <w:p w14:paraId="318E44EF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Gini (+)</w:t>
            </w:r>
          </w:p>
          <w:p w14:paraId="39F764A8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Transmissora de TV (+)</w:t>
            </w:r>
          </w:p>
          <w:p w14:paraId="62DD6715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No. efetivo partidos eleição majoritária (+, geral, majoritária)</w:t>
            </w:r>
          </w:p>
          <w:p w14:paraId="62C8799A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Transmissora de rádio FM (+, geral e proporcional)</w:t>
            </w:r>
          </w:p>
          <w:p w14:paraId="3FEDF524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Município de região metropolitana (+, geral, majoritária)</w:t>
            </w:r>
          </w:p>
          <w:p w14:paraId="26E24B02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Urbanização (+, majoritária e proporcional)</w:t>
            </w:r>
          </w:p>
          <w:p w14:paraId="526458E7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Profissionalização da administração pública (−)</w:t>
            </w:r>
          </w:p>
          <w:p w14:paraId="6EB37333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Quantidade de eleitores (−)</w:t>
            </w:r>
          </w:p>
          <w:p w14:paraId="75577132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Taxa de analfabetismo (−)</w:t>
            </w:r>
          </w:p>
          <w:p w14:paraId="369E8D2A" w14:textId="77777777" w:rsidR="009D0AFC" w:rsidRPr="009D0AFC" w:rsidRDefault="009D0AFC" w:rsidP="009D0AF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- 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Fracionalização</w:t>
            </w:r>
            <w:proofErr w:type="spellEnd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 do PIB (−)</w:t>
            </w:r>
          </w:p>
        </w:tc>
      </w:tr>
      <w:tr w:rsidR="009D0AFC" w:rsidRPr="009D0AFC" w14:paraId="215A0600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CF32CEC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8. </w:t>
            </w:r>
            <w:hyperlink r:id="rId13" w:anchor="B27" w:history="1">
              <w:r w:rsidRPr="009D0AFC">
                <w:rPr>
                  <w:rFonts w:ascii="Helvetica" w:eastAsia="Times New Roman" w:hAnsi="Helvetica" w:cs="Helvetica"/>
                  <w:color w:val="0000FF"/>
                  <w:sz w:val="16"/>
                  <w:szCs w:val="16"/>
                  <w:u w:val="single"/>
                  <w:lang w:eastAsia="pt-BR"/>
                </w:rPr>
                <w:t xml:space="preserve">Lemos, Marcelino &amp; </w:t>
              </w:r>
              <w:proofErr w:type="spellStart"/>
              <w:r w:rsidRPr="009D0AFC">
                <w:rPr>
                  <w:rFonts w:ascii="Helvetica" w:eastAsia="Times New Roman" w:hAnsi="Helvetica" w:cs="Helvetica"/>
                  <w:color w:val="0000FF"/>
                  <w:sz w:val="16"/>
                  <w:szCs w:val="16"/>
                  <w:u w:val="single"/>
                  <w:lang w:eastAsia="pt-BR"/>
                </w:rPr>
                <w:t>Pederiva</w:t>
              </w:r>
              <w:proofErr w:type="spellEnd"/>
              <w:r w:rsidRPr="009D0AFC">
                <w:rPr>
                  <w:rFonts w:ascii="Helvetica" w:eastAsia="Times New Roman" w:hAnsi="Helvetica" w:cs="Helvetica"/>
                  <w:color w:val="0000FF"/>
                  <w:sz w:val="16"/>
                  <w:szCs w:val="16"/>
                  <w:u w:val="single"/>
                  <w:lang w:eastAsia="pt-BR"/>
                </w:rPr>
                <w:t xml:space="preserve"> 2010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80F5358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 e 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EFD2951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126D3CE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Receitas e despesas eleitorais, por candidato e partido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9985555" w14:textId="77777777" w:rsidR="009D0AFC" w:rsidRPr="009D0AFC" w:rsidRDefault="009D0AFC" w:rsidP="009D0AF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7" w:name="idp11274352"/>
            <w:bookmarkEnd w:id="17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 </w:t>
            </w:r>
            <w:proofErr w:type="spellStart"/>
            <w:r w:rsidRPr="009D0AFC">
              <w:rPr>
                <w:rFonts w:ascii="Helvetica" w:eastAsia="Times New Roman" w:hAnsi="Helvetica" w:cs="Helvetica"/>
                <w:i/>
                <w:iCs/>
                <w:sz w:val="16"/>
                <w:szCs w:val="16"/>
                <w:lang w:eastAsia="pt-BR"/>
              </w:rPr>
              <w:t>Incumbency</w:t>
            </w:r>
            <w:proofErr w:type="spellEnd"/>
          </w:p>
          <w:p w14:paraId="140E935F" w14:textId="77777777" w:rsidR="009D0AFC" w:rsidRPr="009D0AFC" w:rsidRDefault="009D0AFC" w:rsidP="009D0AF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Base</w:t>
            </w:r>
          </w:p>
          <w:p w14:paraId="0E384FCC" w14:textId="77777777" w:rsidR="009D0AFC" w:rsidRPr="009D0AFC" w:rsidRDefault="009D0AFC" w:rsidP="009D0AF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Ideologia do partido</w:t>
            </w:r>
          </w:p>
        </w:tc>
      </w:tr>
      <w:tr w:rsidR="009D0AFC" w:rsidRPr="009D0AFC" w14:paraId="2C035169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5A4ED05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9. 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begin"/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instrText xml:space="preserve"> HYPERLINK "https://www.scielo.br/scielo.php?pid=S0104-44782015000200155&amp;script=sci_arttext&amp;tlng=pt" \l "B58" </w:instrTex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separate"/>
            </w:r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Speck</w:t>
            </w:r>
            <w:proofErr w:type="spellEnd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 xml:space="preserve"> 2011</w: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3258313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1225AD4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E033249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Financiamento empresarial, por partido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BACE7FE" w14:textId="77777777" w:rsidR="009D0AFC" w:rsidRPr="009D0AFC" w:rsidRDefault="009D0AFC" w:rsidP="009D0AF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8" w:name="idp11283664"/>
            <w:bookmarkEnd w:id="18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Ideologia do partido</w:t>
            </w:r>
          </w:p>
          <w:p w14:paraId="334CFFEF" w14:textId="77777777" w:rsidR="009D0AFC" w:rsidRPr="009D0AFC" w:rsidRDefault="009D0AFC" w:rsidP="009D0AF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Coligação do candidato presidencial</w:t>
            </w:r>
          </w:p>
        </w:tc>
      </w:tr>
      <w:tr w:rsidR="009D0AFC" w:rsidRPr="009D0AFC" w14:paraId="029F4593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656FDF7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9. 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begin"/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instrText xml:space="preserve"> HYPERLINK "https://www.scielo.br/scielo.php?pid=S0104-44782015000200155&amp;script=sci_arttext&amp;tlng=pt" \l "B58" </w:instrTex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separate"/>
            </w:r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Speck</w:t>
            </w:r>
            <w:proofErr w:type="spellEnd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 xml:space="preserve"> 2011</w: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259B7E3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Todos os cargos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6F03A0F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8F02CF0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Dispersão do financiamento empresarial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0F8C4B6" w14:textId="77777777" w:rsidR="009D0AFC" w:rsidRPr="009D0AFC" w:rsidRDefault="009D0AFC" w:rsidP="009D0AF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19" w:name="idp11291936"/>
            <w:bookmarkEnd w:id="19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Tipo de eleição</w:t>
            </w:r>
          </w:p>
        </w:tc>
      </w:tr>
      <w:tr w:rsidR="009D0AFC" w:rsidRPr="009D0AFC" w14:paraId="60D65BC3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33CC882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10. 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begin"/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instrText xml:space="preserve"> HYPERLINK "https://www.scielo.br/scielo.php?pid=S0104-44782015000200155&amp;script=sci_arttext&amp;tlng=pt" \l "B44" </w:instrTex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separate"/>
            </w:r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Sacchet</w:t>
            </w:r>
            <w:proofErr w:type="spellEnd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 xml:space="preserve"> &amp; </w:t>
            </w:r>
            <w:proofErr w:type="spellStart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Speck</w:t>
            </w:r>
            <w:proofErr w:type="spellEnd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, 2011</w: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DE4EE3C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CD e 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2943776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2006 2010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B205E2A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Financiamento geral e empresarial, por candidatos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3C96939" w14:textId="77777777" w:rsidR="009D0AFC" w:rsidRPr="009D0AFC" w:rsidRDefault="009D0AFC" w:rsidP="009D0AFC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20" w:name="idp11299408"/>
            <w:bookmarkEnd w:id="20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Sexo feminino</w:t>
            </w:r>
          </w:p>
        </w:tc>
      </w:tr>
      <w:tr w:rsidR="009D0AFC" w:rsidRPr="009D0AFC" w14:paraId="22040270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A8B408D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lastRenderedPageBreak/>
              <w:t>11. </w:t>
            </w:r>
            <w:hyperlink r:id="rId14" w:anchor="B32" w:history="1">
              <w:r w:rsidRPr="009D0AFC">
                <w:rPr>
                  <w:rFonts w:ascii="Helvetica" w:eastAsia="Times New Roman" w:hAnsi="Helvetica" w:cs="Helvetica"/>
                  <w:color w:val="0000FF"/>
                  <w:sz w:val="16"/>
                  <w:szCs w:val="16"/>
                  <w:u w:val="single"/>
                  <w:lang w:eastAsia="pt-BR"/>
                </w:rPr>
                <w:t>Marcelino 2011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B382C99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513DF71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66FE79D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Número e valor de doações para primeiro e segundo colocados nas pesquisas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E154BA6" w14:textId="77777777" w:rsidR="009D0AFC" w:rsidRPr="009D0AFC" w:rsidRDefault="009D0AFC" w:rsidP="009D0AF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21" w:name="idp11306896"/>
            <w:bookmarkEnd w:id="21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Redução da diferença entre primeiro e segundo colocados nas pesquisas (0, em 2002; + em 2006)</w:t>
            </w:r>
          </w:p>
        </w:tc>
      </w:tr>
      <w:tr w:rsidR="009D0AFC" w:rsidRPr="009D0AFC" w14:paraId="42EA8003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EDE4215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12. 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begin"/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instrText xml:space="preserve"> HYPERLINK "https://www.scielo.br/scielo.php?pid=S0104-44782015000200155&amp;script=sci_arttext&amp;tlng=pt" \l "B34" </w:instrTex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separate"/>
            </w:r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Mezzarana</w:t>
            </w:r>
            <w:proofErr w:type="spellEnd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 xml:space="preserve"> 2011</w: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F99C65D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 – 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95BDA77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3D8EAA9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Financiamento empresarial, por setor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3AF30A9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Partido na presidência</w:t>
            </w:r>
          </w:p>
        </w:tc>
      </w:tr>
      <w:tr w:rsidR="009D0AFC" w:rsidRPr="009D0AFC" w14:paraId="530C66DE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93DCAE8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12. 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begin"/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instrText xml:space="preserve"> HYPERLINK "https://www.scielo.br/scielo.php?pid=S0104-44782015000200155&amp;script=sci_arttext&amp;tlng=pt" \l "B34" </w:instrTex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separate"/>
            </w:r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Mezzarana</w:t>
            </w:r>
            <w:proofErr w:type="spellEnd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 xml:space="preserve"> 2011</w: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29DFBA1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 – 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1CAFEB1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399B6C5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Financiamento empresarial, por candidato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B05A80A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Contratos com governo, gerados por emendas do financiado</w:t>
            </w:r>
          </w:p>
        </w:tc>
      </w:tr>
      <w:tr w:rsidR="009D0AFC" w:rsidRPr="009D0AFC" w14:paraId="5CADAB44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DD32765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12. 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begin"/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instrText xml:space="preserve"> HYPERLINK "https://www.scielo.br/scielo.php?pid=S0104-44782015000200155&amp;script=sci_arttext&amp;tlng=pt" \l "B34" </w:instrTex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separate"/>
            </w:r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>Mezzarana</w:t>
            </w:r>
            <w:proofErr w:type="spellEnd"/>
            <w:r w:rsidRPr="009D0AFC">
              <w:rPr>
                <w:rFonts w:ascii="Helvetica" w:eastAsia="Times New Roman" w:hAnsi="Helvetica" w:cs="Helvetica"/>
                <w:color w:val="0000FF"/>
                <w:sz w:val="16"/>
                <w:szCs w:val="16"/>
                <w:u w:val="single"/>
                <w:lang w:eastAsia="pt-BR"/>
              </w:rPr>
              <w:t xml:space="preserve"> 2011</w:t>
            </w: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89B11E0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 – 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009A375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CD07442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Financiamento empresarial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408B6A9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Benefícios para financiadores</w:t>
            </w:r>
          </w:p>
          <w:p w14:paraId="4D5438BF" w14:textId="77777777" w:rsidR="009D0AFC" w:rsidRPr="009D0AFC" w:rsidRDefault="009D0AFC" w:rsidP="009D0AFC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22" w:name="idp11326576"/>
            <w:bookmarkEnd w:id="22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Ideologia do partido</w:t>
            </w:r>
          </w:p>
          <w:p w14:paraId="3311C65D" w14:textId="77777777" w:rsidR="009D0AFC" w:rsidRPr="009D0AFC" w:rsidRDefault="009D0AFC" w:rsidP="009D0AFC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 Base</w:t>
            </w:r>
          </w:p>
          <w:p w14:paraId="4BF3A27E" w14:textId="77777777" w:rsidR="009D0AFC" w:rsidRPr="009D0AFC" w:rsidRDefault="009D0AFC" w:rsidP="009D0AFC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 </w:t>
            </w:r>
            <w:proofErr w:type="spellStart"/>
            <w:r w:rsidRPr="009D0AFC">
              <w:rPr>
                <w:rFonts w:ascii="Helvetica" w:eastAsia="Times New Roman" w:hAnsi="Helvetica" w:cs="Helvetica"/>
                <w:i/>
                <w:iCs/>
                <w:sz w:val="16"/>
                <w:szCs w:val="16"/>
                <w:lang w:eastAsia="pt-BR"/>
              </w:rPr>
              <w:t>Incumbency</w:t>
            </w:r>
            <w:proofErr w:type="spellEnd"/>
          </w:p>
        </w:tc>
      </w:tr>
      <w:tr w:rsidR="009D0AFC" w:rsidRPr="009D0AFC" w14:paraId="38D76D57" w14:textId="77777777" w:rsidTr="009D0AFC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0D903456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13. </w:t>
            </w:r>
            <w:hyperlink r:id="rId15" w:anchor="B28" w:history="1">
              <w:r w:rsidRPr="009D0AFC">
                <w:rPr>
                  <w:rFonts w:ascii="Helvetica" w:eastAsia="Times New Roman" w:hAnsi="Helvetica" w:cs="Helvetica"/>
                  <w:color w:val="0000FF"/>
                  <w:sz w:val="16"/>
                  <w:szCs w:val="16"/>
                  <w:u w:val="single"/>
                  <w:lang w:eastAsia="pt-BR"/>
                </w:rPr>
                <w:t>Mancuso 2012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034788B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CD – 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8015A45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2002 2006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6F0C096" w14:textId="77777777" w:rsidR="009D0AFC" w:rsidRPr="009D0AFC" w:rsidRDefault="009D0AFC" w:rsidP="009D0AFC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Financiamento geral e de </w:t>
            </w:r>
            <w:proofErr w:type="spell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PJs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D192B2F" w14:textId="77777777" w:rsidR="009D0AFC" w:rsidRPr="009D0AFC" w:rsidRDefault="009D0AFC" w:rsidP="009D0AFC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bookmarkStart w:id="23" w:name="idp11335952"/>
            <w:bookmarkEnd w:id="23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 </w:t>
            </w:r>
            <w:proofErr w:type="spellStart"/>
            <w:r w:rsidRPr="009D0AFC">
              <w:rPr>
                <w:rFonts w:ascii="Helvetica" w:eastAsia="Times New Roman" w:hAnsi="Helvetica" w:cs="Helvetica"/>
                <w:i/>
                <w:iCs/>
                <w:sz w:val="16"/>
                <w:szCs w:val="16"/>
                <w:lang w:eastAsia="pt-BR"/>
              </w:rPr>
              <w:t>Incumbency</w:t>
            </w:r>
            <w:proofErr w:type="spellEnd"/>
          </w:p>
          <w:p w14:paraId="799A8B1A" w14:textId="77777777" w:rsidR="009D0AFC" w:rsidRPr="009D0AFC" w:rsidRDefault="009D0AFC" w:rsidP="009D0AFC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-</w:t>
            </w:r>
            <w:proofErr w:type="gramStart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>ideologia</w:t>
            </w:r>
            <w:proofErr w:type="gramEnd"/>
            <w:r w:rsidRPr="009D0AFC"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  <w:t xml:space="preserve"> do partido</w:t>
            </w:r>
          </w:p>
        </w:tc>
      </w:tr>
    </w:tbl>
    <w:p w14:paraId="3B8A770D" w14:textId="77777777" w:rsidR="009D0AFC" w:rsidRPr="009D0AFC" w:rsidRDefault="009D0AFC" w:rsidP="009D0A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bookmarkStart w:id="24" w:name="TFN07"/>
      <w:bookmarkEnd w:id="24"/>
      <w:r w:rsidRPr="009D0AF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Legendas: (+) = efeito positivo e significativo; (−) = efeito negativo e significativo; (0) = ausência de efeito significativo. Nenhum sinal é utilizado quando não há testes de significância.</w:t>
      </w:r>
    </w:p>
    <w:p w14:paraId="4A05FC66" w14:textId="77777777" w:rsidR="009D0AFC" w:rsidRPr="009D0AFC" w:rsidRDefault="009D0AFC" w:rsidP="009D0A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bookmarkStart w:id="25" w:name="TFN08"/>
      <w:bookmarkEnd w:id="25"/>
      <w:r w:rsidRPr="009D0AF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Fonte: O autor.</w:t>
      </w:r>
    </w:p>
    <w:p w14:paraId="0115A54F" w14:textId="77777777" w:rsidR="009D0AFC" w:rsidRDefault="009D0AFC">
      <w:pPr>
        <w:rPr>
          <w:rFonts w:ascii="Verdana" w:hAnsi="Verdana"/>
          <w:color w:val="000000"/>
          <w:shd w:val="clear" w:color="auto" w:fill="FFFFFF"/>
          <w:vertAlign w:val="superscript"/>
        </w:rPr>
      </w:pPr>
    </w:p>
    <w:sectPr w:rsidR="009D0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9FF"/>
    <w:multiLevelType w:val="multilevel"/>
    <w:tmpl w:val="FEE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77023"/>
    <w:multiLevelType w:val="multilevel"/>
    <w:tmpl w:val="7266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D403C"/>
    <w:multiLevelType w:val="multilevel"/>
    <w:tmpl w:val="0C9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0198E"/>
    <w:multiLevelType w:val="multilevel"/>
    <w:tmpl w:val="FEA0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24B82"/>
    <w:multiLevelType w:val="multilevel"/>
    <w:tmpl w:val="E620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D50BB"/>
    <w:multiLevelType w:val="multilevel"/>
    <w:tmpl w:val="9EB0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73C2C"/>
    <w:multiLevelType w:val="multilevel"/>
    <w:tmpl w:val="3832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465A6"/>
    <w:multiLevelType w:val="multilevel"/>
    <w:tmpl w:val="E0A6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F2148"/>
    <w:multiLevelType w:val="multilevel"/>
    <w:tmpl w:val="F43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34459"/>
    <w:multiLevelType w:val="multilevel"/>
    <w:tmpl w:val="8F5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C0985"/>
    <w:multiLevelType w:val="multilevel"/>
    <w:tmpl w:val="CD02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12609"/>
    <w:multiLevelType w:val="multilevel"/>
    <w:tmpl w:val="A8DC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81B14"/>
    <w:multiLevelType w:val="multilevel"/>
    <w:tmpl w:val="F5CC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30B15"/>
    <w:multiLevelType w:val="multilevel"/>
    <w:tmpl w:val="916A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149AB"/>
    <w:multiLevelType w:val="multilevel"/>
    <w:tmpl w:val="EFBE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0406C"/>
    <w:multiLevelType w:val="multilevel"/>
    <w:tmpl w:val="4B80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D296B"/>
    <w:multiLevelType w:val="multilevel"/>
    <w:tmpl w:val="3618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544A9"/>
    <w:multiLevelType w:val="multilevel"/>
    <w:tmpl w:val="819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106E7"/>
    <w:multiLevelType w:val="multilevel"/>
    <w:tmpl w:val="F462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A67F9"/>
    <w:multiLevelType w:val="multilevel"/>
    <w:tmpl w:val="F2D2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92E4B"/>
    <w:multiLevelType w:val="multilevel"/>
    <w:tmpl w:val="808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A1220"/>
    <w:multiLevelType w:val="multilevel"/>
    <w:tmpl w:val="24A0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462792"/>
    <w:multiLevelType w:val="multilevel"/>
    <w:tmpl w:val="82A0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2"/>
  </w:num>
  <w:num w:numId="3">
    <w:abstractNumId w:val="2"/>
  </w:num>
  <w:num w:numId="4">
    <w:abstractNumId w:val="17"/>
  </w:num>
  <w:num w:numId="5">
    <w:abstractNumId w:val="11"/>
  </w:num>
  <w:num w:numId="6">
    <w:abstractNumId w:val="6"/>
  </w:num>
  <w:num w:numId="7">
    <w:abstractNumId w:val="8"/>
  </w:num>
  <w:num w:numId="8">
    <w:abstractNumId w:val="19"/>
  </w:num>
  <w:num w:numId="9">
    <w:abstractNumId w:val="15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5"/>
  </w:num>
  <w:num w:numId="15">
    <w:abstractNumId w:val="18"/>
  </w:num>
  <w:num w:numId="16">
    <w:abstractNumId w:val="13"/>
  </w:num>
  <w:num w:numId="17">
    <w:abstractNumId w:val="3"/>
  </w:num>
  <w:num w:numId="18">
    <w:abstractNumId w:val="16"/>
  </w:num>
  <w:num w:numId="19">
    <w:abstractNumId w:val="21"/>
  </w:num>
  <w:num w:numId="20">
    <w:abstractNumId w:val="1"/>
  </w:num>
  <w:num w:numId="21">
    <w:abstractNumId w:val="14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72"/>
    <w:rsid w:val="000810C2"/>
    <w:rsid w:val="00611705"/>
    <w:rsid w:val="009D0AFC"/>
    <w:rsid w:val="00B35040"/>
    <w:rsid w:val="00B90F85"/>
    <w:rsid w:val="00C027AB"/>
    <w:rsid w:val="00C30CFA"/>
    <w:rsid w:val="00CD4172"/>
    <w:rsid w:val="00DD0E69"/>
    <w:rsid w:val="00DE4A3B"/>
    <w:rsid w:val="00E34688"/>
    <w:rsid w:val="00F2639A"/>
    <w:rsid w:val="00F3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9611"/>
  <w15:chartTrackingRefBased/>
  <w15:docId w15:val="{43EF6157-AD03-42FE-9CEC-EFE8497F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417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0AFC"/>
    <w:rPr>
      <w:color w:val="605E5C"/>
      <w:shd w:val="clear" w:color="auto" w:fill="E1DFDD"/>
    </w:rPr>
  </w:style>
  <w:style w:type="paragraph" w:customStyle="1" w:styleId="labelcaption">
    <w:name w:val="label_caption"/>
    <w:basedOn w:val="Normal"/>
    <w:rsid w:val="009D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D0AFC"/>
  </w:style>
  <w:style w:type="character" w:customStyle="1" w:styleId="caption">
    <w:name w:val="caption"/>
    <w:basedOn w:val="Fontepargpadro"/>
    <w:rsid w:val="009D0AFC"/>
  </w:style>
  <w:style w:type="character" w:styleId="Forte">
    <w:name w:val="Strong"/>
    <w:basedOn w:val="Fontepargpadro"/>
    <w:uiPriority w:val="22"/>
    <w:qFormat/>
    <w:rsid w:val="009D0A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D0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6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0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1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br/scielo.php?pid=S0104-44782015000200155&amp;script=sci_arttext&amp;tlng=pt" TargetMode="External"/><Relationship Id="rId13" Type="http://schemas.openxmlformats.org/officeDocument/2006/relationships/hyperlink" Target="https://www.scielo.br/scielo.php?pid=S0104-44782015000200155&amp;script=sci_arttext&amp;tlng=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lo.br/scielo.php?pid=S0104-44782015000200155&amp;script=sci_arttext&amp;tlng=pt" TargetMode="External"/><Relationship Id="rId12" Type="http://schemas.openxmlformats.org/officeDocument/2006/relationships/hyperlink" Target="https://www.scielo.br/scielo.php?pid=S0104-44782015000200155&amp;script=sci_arttext&amp;tlng=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lo.br/scielo.php?pid=S0104-44782015000200155&amp;script=sci_arttext&amp;tlng=pt" TargetMode="External"/><Relationship Id="rId11" Type="http://schemas.openxmlformats.org/officeDocument/2006/relationships/hyperlink" Target="https://www.scielo.br/scielo.php?pid=S0104-44782015000200155&amp;script=sci_arttext&amp;tlng=pt" TargetMode="External"/><Relationship Id="rId5" Type="http://schemas.openxmlformats.org/officeDocument/2006/relationships/hyperlink" Target="https://www.scielo.br/scielo.php?pid=S0104-44782015000200155&amp;script=sci_arttext&amp;tlng=pt#B36" TargetMode="External"/><Relationship Id="rId15" Type="http://schemas.openxmlformats.org/officeDocument/2006/relationships/hyperlink" Target="https://www.scielo.br/scielo.php?pid=S0104-44782015000200155&amp;script=sci_arttext&amp;tlng=pt" TargetMode="External"/><Relationship Id="rId10" Type="http://schemas.openxmlformats.org/officeDocument/2006/relationships/hyperlink" Target="https://www.scielo.br/scielo.php?pid=S0104-44782015000200155&amp;script=sci_arttext&amp;tlng=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lo.br/scielo.php?pid=S0104-44782015000200155&amp;script=sci_arttext&amp;tlng=pt" TargetMode="External"/><Relationship Id="rId14" Type="http://schemas.openxmlformats.org/officeDocument/2006/relationships/hyperlink" Target="https://www.scielo.br/scielo.php?pid=S0104-44782015000200155&amp;script=sci_arttext&amp;tlng=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1400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Júnior</dc:creator>
  <cp:keywords/>
  <dc:description/>
  <cp:lastModifiedBy>Marcos Júnior</cp:lastModifiedBy>
  <cp:revision>2</cp:revision>
  <dcterms:created xsi:type="dcterms:W3CDTF">2020-05-30T10:00:00Z</dcterms:created>
  <dcterms:modified xsi:type="dcterms:W3CDTF">2020-05-30T10:47:00Z</dcterms:modified>
</cp:coreProperties>
</file>