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6B5C" w14:textId="77777777" w:rsidR="00A478D3" w:rsidRPr="00EF1E63" w:rsidRDefault="00A478D3" w:rsidP="00A478D3">
      <w:pPr>
        <w:jc w:val="center"/>
        <w:rPr>
          <w:rFonts w:ascii="Arial" w:hAnsi="Arial" w:cs="Arial"/>
          <w:b/>
          <w:sz w:val="24"/>
          <w:szCs w:val="24"/>
          <w:u w:val="single"/>
          <w:lang w:val="pt-BR"/>
        </w:rPr>
      </w:pPr>
      <w:r>
        <w:rPr>
          <w:rFonts w:ascii="Arial" w:hAnsi="Arial" w:cs="Arial"/>
          <w:b/>
          <w:sz w:val="24"/>
          <w:szCs w:val="24"/>
          <w:u w:val="single"/>
          <w:lang w:val="pt-BR"/>
        </w:rPr>
        <w:t>Projeto de Pesquisa e Planejamento de Atividades</w:t>
      </w:r>
    </w:p>
    <w:p w14:paraId="215D8A21" w14:textId="77777777" w:rsidR="00A478D3" w:rsidRDefault="00A478D3" w:rsidP="00A478D3">
      <w:pPr>
        <w:rPr>
          <w:rFonts w:ascii="Arial" w:hAnsi="Arial" w:cs="Arial"/>
          <w:b/>
          <w:sz w:val="22"/>
          <w:szCs w:val="22"/>
          <w:lang w:val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80"/>
        <w:gridCol w:w="2651"/>
        <w:gridCol w:w="2136"/>
      </w:tblGrid>
      <w:tr w:rsidR="00A478D3" w:rsidRPr="00E06B3C" w14:paraId="664B0432" w14:textId="77777777" w:rsidTr="00A86613">
        <w:tc>
          <w:tcPr>
            <w:tcW w:w="7083" w:type="dxa"/>
            <w:gridSpan w:val="2"/>
            <w:shd w:val="clear" w:color="auto" w:fill="auto"/>
          </w:tcPr>
          <w:p w14:paraId="1C88E86F" w14:textId="5C8FAAAD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E06B3C">
              <w:rPr>
                <w:rFonts w:ascii="Arial" w:hAnsi="Arial" w:cs="Arial"/>
                <w:b/>
                <w:sz w:val="22"/>
                <w:szCs w:val="22"/>
                <w:lang w:val="pt-BR"/>
              </w:rPr>
              <w:t>Aluno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r w:rsidR="00A46C13">
              <w:rPr>
                <w:rFonts w:ascii="Arial" w:hAnsi="Arial" w:cs="Arial"/>
                <w:sz w:val="22"/>
                <w:szCs w:val="22"/>
                <w:lang w:val="pt-BR"/>
              </w:rPr>
              <w:t>Afonso Cesar Lelis Brandão</w:t>
            </w:r>
          </w:p>
        </w:tc>
        <w:tc>
          <w:tcPr>
            <w:tcW w:w="1984" w:type="dxa"/>
            <w:shd w:val="clear" w:color="auto" w:fill="auto"/>
          </w:tcPr>
          <w:p w14:paraId="4B49B900" w14:textId="5459508F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E06B3C">
              <w:rPr>
                <w:rFonts w:ascii="Arial" w:hAnsi="Arial" w:cs="Arial"/>
                <w:b/>
                <w:sz w:val="22"/>
                <w:szCs w:val="22"/>
                <w:lang w:val="pt-BR"/>
              </w:rPr>
              <w:t>Data início</w:t>
            </w:r>
            <w:r w:rsidR="00A86613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curso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: _</w:t>
            </w:r>
            <w:r w:rsidR="00A46C13">
              <w:rPr>
                <w:rFonts w:ascii="Arial" w:hAnsi="Arial" w:cs="Arial"/>
                <w:sz w:val="22"/>
                <w:szCs w:val="22"/>
                <w:lang w:val="pt-BR"/>
              </w:rPr>
              <w:t>07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_/_</w:t>
            </w:r>
            <w:r w:rsidR="00A46C13">
              <w:rPr>
                <w:rFonts w:ascii="Arial" w:hAnsi="Arial" w:cs="Arial"/>
                <w:sz w:val="22"/>
                <w:szCs w:val="22"/>
                <w:lang w:val="pt-BR"/>
              </w:rPr>
              <w:t>06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_/_</w:t>
            </w:r>
            <w:r w:rsidR="00A46C13">
              <w:rPr>
                <w:rFonts w:ascii="Arial" w:hAnsi="Arial" w:cs="Arial"/>
                <w:sz w:val="22"/>
                <w:szCs w:val="22"/>
                <w:lang w:val="pt-BR"/>
              </w:rPr>
              <w:t>2022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___</w:t>
            </w:r>
          </w:p>
        </w:tc>
      </w:tr>
      <w:tr w:rsidR="00A478D3" w:rsidRPr="00E06B3C" w14:paraId="741D0101" w14:textId="77777777" w:rsidTr="00A86613">
        <w:tc>
          <w:tcPr>
            <w:tcW w:w="7083" w:type="dxa"/>
            <w:gridSpan w:val="2"/>
            <w:shd w:val="clear" w:color="auto" w:fill="auto"/>
          </w:tcPr>
          <w:p w14:paraId="66ECF224" w14:textId="77777777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E06B3C">
              <w:rPr>
                <w:rFonts w:ascii="Arial" w:hAnsi="Arial" w:cs="Arial"/>
                <w:b/>
                <w:sz w:val="22"/>
                <w:szCs w:val="22"/>
                <w:lang w:val="pt-BR"/>
              </w:rPr>
              <w:t>Orientador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:</w:t>
            </w:r>
          </w:p>
        </w:tc>
        <w:tc>
          <w:tcPr>
            <w:tcW w:w="1984" w:type="dxa"/>
            <w:shd w:val="clear" w:color="auto" w:fill="auto"/>
          </w:tcPr>
          <w:p w14:paraId="5334EE53" w14:textId="77777777" w:rsidR="00CC569B" w:rsidRDefault="00CC569B" w:rsidP="00E622D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pt-BR"/>
              </w:rPr>
              <w:t>Defesa em:</w:t>
            </w:r>
          </w:p>
          <w:p w14:paraId="2B123236" w14:textId="4DE968F5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="00A46C13">
              <w:rPr>
                <w:rFonts w:ascii="Arial" w:hAnsi="Arial" w:cs="Arial"/>
                <w:sz w:val="22"/>
                <w:szCs w:val="22"/>
                <w:lang w:val="pt-BR"/>
              </w:rPr>
              <w:t>01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/</w:t>
            </w:r>
            <w:r w:rsidR="00A46C13">
              <w:rPr>
                <w:rFonts w:ascii="Arial" w:hAnsi="Arial" w:cs="Arial"/>
                <w:sz w:val="22"/>
                <w:szCs w:val="22"/>
                <w:lang w:val="pt-BR"/>
              </w:rPr>
              <w:t>2024</w:t>
            </w:r>
          </w:p>
        </w:tc>
      </w:tr>
      <w:tr w:rsidR="00A478D3" w:rsidRPr="00E06B3C" w14:paraId="0DC13CDB" w14:textId="77777777" w:rsidTr="00A86613">
        <w:tc>
          <w:tcPr>
            <w:tcW w:w="4390" w:type="dxa"/>
            <w:shd w:val="clear" w:color="auto" w:fill="auto"/>
          </w:tcPr>
          <w:p w14:paraId="17BC76D5" w14:textId="6CB3327C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E06B3C">
              <w:rPr>
                <w:rFonts w:ascii="Arial" w:hAnsi="Arial" w:cs="Arial"/>
                <w:b/>
                <w:sz w:val="22"/>
                <w:szCs w:val="22"/>
                <w:lang w:val="pt-BR"/>
              </w:rPr>
              <w:t>Curso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: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sdt>
              <w:sdtPr>
                <w:rPr>
                  <w:rStyle w:val="Estilo2"/>
                  <w:lang w:val="pt-BR"/>
                </w:rPr>
                <w:alias w:val="Cursos"/>
                <w:tag w:val="Cursos"/>
                <w:id w:val="-1108340103"/>
                <w:lock w:val="sdtLocked"/>
                <w:placeholder>
                  <w:docPart w:val="BBE50B278F4647908940611D69C1AA91"/>
                </w:placeholder>
                <w15:color w:val="000000"/>
                <w:comboBox>
                  <w:listItem w:value="Selecionar."/>
                  <w:listItem w:displayText="MBA Agronegócios" w:value="MBA Agronegócios"/>
                  <w:listItem w:displayText="MBA Gestão de Negócios" w:value="MBA Gestão de Negócios"/>
                  <w:listItem w:displayText="MBA Gestão de Projetos" w:value="MBA Gestão de Projetos"/>
                  <w:listItem w:displayText="MBA Marketing" w:value="MBA Marketing"/>
                  <w:listItem w:displayText="MBA Varejo Físico e Online" w:value="MBA Varejo Físico e Online"/>
                  <w:listItem w:displayText="MBA Gestão Escolar" w:value="MBA Gestão Escolar"/>
                  <w:listItem w:displayText="MBA Data Science e Analytics" w:value="MBA Data Science e Analytics"/>
                  <w:listItem w:displayText="MBA Digital Business" w:value="MBA Digital Business"/>
                  <w:listItem w:displayText="MBA Finanças e Controladoria" w:value="MBA Finanças e Controladoria"/>
                  <w:listItem w:displayText="MBA Gestão de Pessoas" w:value="MBA Gestão de Pessoas"/>
                  <w:listItem w:displayText="MBA Gestão de Vendas" w:value="MBA Gestão de Vendas"/>
                  <w:listItem w:displayText="MBA Gestão Tributária" w:value="MBA Gestão Tributária"/>
                </w:comboBox>
              </w:sdtPr>
              <w:sdtContent>
                <w:r w:rsidR="00A46C13">
                  <w:rPr>
                    <w:rStyle w:val="Estilo2"/>
                    <w:lang w:val="pt-BR"/>
                  </w:rPr>
                  <w:t>MBA Gestão de Projetos</w:t>
                </w:r>
              </w:sdtContent>
            </w:sdt>
          </w:p>
        </w:tc>
        <w:tc>
          <w:tcPr>
            <w:tcW w:w="2693" w:type="dxa"/>
            <w:shd w:val="clear" w:color="auto" w:fill="auto"/>
          </w:tcPr>
          <w:p w14:paraId="34277969" w14:textId="15E2A7AD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pt-BR"/>
              </w:rPr>
              <w:t>Modalidade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: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sdt>
              <w:sdtPr>
                <w:rPr>
                  <w:rStyle w:val="Estilo2"/>
                </w:rPr>
                <w:alias w:val="Modalidade do curso"/>
                <w:tag w:val="Cursos"/>
                <w:id w:val="201757005"/>
                <w:lock w:val="sdtLocked"/>
                <w:placeholder>
                  <w:docPart w:val="AE0623B0D4F44246B6F7BB5B1ADACC1C"/>
                </w:placeholder>
                <w15:color w:val="000000"/>
                <w:comboBox>
                  <w:listItem w:value="Selecionar"/>
                  <w:listItem w:displayText="Presencial" w:value="Presencial"/>
                  <w:listItem w:displayText="Distância" w:value="Distância"/>
                </w:comboBox>
              </w:sdtPr>
              <w:sdtContent>
                <w:proofErr w:type="spellStart"/>
                <w:r w:rsidR="00A46C13">
                  <w:rPr>
                    <w:rStyle w:val="Estilo2"/>
                  </w:rPr>
                  <w:t>Distância</w:t>
                </w:r>
                <w:proofErr w:type="spellEnd"/>
              </w:sdtContent>
            </w:sdt>
          </w:p>
        </w:tc>
        <w:tc>
          <w:tcPr>
            <w:tcW w:w="1984" w:type="dxa"/>
            <w:shd w:val="clear" w:color="auto" w:fill="auto"/>
          </w:tcPr>
          <w:p w14:paraId="6969752D" w14:textId="520A5659" w:rsidR="00A478D3" w:rsidRPr="00E06B3C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Turma</w:t>
            </w:r>
            <w:r w:rsidRPr="00E06B3C">
              <w:rPr>
                <w:rFonts w:ascii="Arial" w:hAnsi="Arial" w:cs="Arial"/>
                <w:sz w:val="22"/>
                <w:szCs w:val="22"/>
                <w:lang w:val="pt-BR"/>
              </w:rPr>
              <w:t>: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2"/>
                  <w:szCs w:val="22"/>
                  <w:lang w:val="pt-BR"/>
                </w:rPr>
                <w:alias w:val="Turma"/>
                <w:tag w:val="Cursos"/>
                <w:id w:val="-606275760"/>
                <w:lock w:val="sdtLocked"/>
                <w:placeholder>
                  <w:docPart w:val="466C69587C5E47C586DB5330D6CA48BF"/>
                </w:placeholder>
                <w15:color w:val="000000"/>
                <w:comboBox>
                  <w:listItem w:value="Selecionar."/>
                  <w:listItem w:displayText="201" w:value="201"/>
                  <w:listItem w:displayText="202" w:value="202"/>
                  <w:listItem w:displayText="211" w:value="211"/>
                  <w:listItem w:displayText="212" w:value="212"/>
                  <w:listItem w:displayText="221" w:value="221"/>
                  <w:listItem w:displayText="222" w:value="222"/>
                  <w:listItem w:displayText="231" w:value="231"/>
                  <w:listItem w:displayText="232" w:value="232"/>
                  <w:listItem w:displayText="241" w:value="241"/>
                  <w:listItem w:displayText="242" w:value="242"/>
                  <w:listItem w:displayText="251" w:value="251"/>
                  <w:listItem w:displayText="252" w:value="252"/>
                </w:comboBox>
              </w:sdtPr>
              <w:sdtEndPr>
                <w:rPr>
                  <w:color w:val="auto"/>
                </w:rPr>
              </w:sdtEndPr>
              <w:sdtContent>
                <w:r w:rsidR="00A46C13">
                  <w:rPr>
                    <w:rFonts w:ascii="Arial" w:hAnsi="Arial" w:cs="Arial"/>
                    <w:color w:val="FF0000"/>
                    <w:sz w:val="22"/>
                    <w:szCs w:val="22"/>
                    <w:lang w:val="pt-BR"/>
                  </w:rPr>
                  <w:t>222</w:t>
                </w:r>
              </w:sdtContent>
            </w:sdt>
          </w:p>
        </w:tc>
      </w:tr>
    </w:tbl>
    <w:p w14:paraId="49485A8D" w14:textId="77777777" w:rsidR="00A478D3" w:rsidRPr="00EF1E63" w:rsidRDefault="00A478D3" w:rsidP="00A478D3">
      <w:pPr>
        <w:spacing w:after="80"/>
        <w:rPr>
          <w:rFonts w:ascii="Arial" w:hAnsi="Arial" w:cs="Arial"/>
          <w:sz w:val="22"/>
          <w:szCs w:val="22"/>
          <w:lang w:val="pt-BR"/>
        </w:rPr>
      </w:pPr>
    </w:p>
    <w:p w14:paraId="77C6A784" w14:textId="7FF7D3E5" w:rsidR="00A478D3" w:rsidRPr="00E6462F" w:rsidRDefault="00A478D3" w:rsidP="00A478D3">
      <w:pPr>
        <w:numPr>
          <w:ilvl w:val="0"/>
          <w:numId w:val="2"/>
        </w:numPr>
        <w:spacing w:after="40"/>
        <w:ind w:left="357" w:hanging="357"/>
        <w:rPr>
          <w:rFonts w:ascii="Arial" w:hAnsi="Arial" w:cs="Arial"/>
          <w:sz w:val="22"/>
          <w:szCs w:val="22"/>
          <w:u w:val="single"/>
          <w:lang w:val="pt-BR"/>
        </w:rPr>
      </w:pPr>
      <w:r>
        <w:rPr>
          <w:rFonts w:ascii="Arial" w:hAnsi="Arial" w:cs="Arial"/>
          <w:b/>
          <w:sz w:val="22"/>
          <w:szCs w:val="22"/>
          <w:lang w:val="pt-BR"/>
        </w:rPr>
        <w:t>Título do projeto</w:t>
      </w:r>
      <w:r w:rsidR="0025644B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716D65" w:rsidRPr="00716D65">
        <w:rPr>
          <w:rFonts w:ascii="Arial" w:hAnsi="Arial" w:cs="Arial"/>
          <w:i/>
          <w:sz w:val="22"/>
          <w:szCs w:val="22"/>
          <w:lang w:val="pt-BR"/>
        </w:rPr>
        <w:t>(</w:t>
      </w:r>
      <w:r w:rsidR="006A3876">
        <w:rPr>
          <w:rFonts w:ascii="Arial" w:hAnsi="Arial" w:cs="Arial"/>
          <w:i/>
          <w:sz w:val="22"/>
          <w:szCs w:val="22"/>
          <w:lang w:val="pt-BR"/>
        </w:rPr>
        <w:t>Inicial</w:t>
      </w:r>
      <w:r w:rsidR="00716D65" w:rsidRPr="00716D65">
        <w:rPr>
          <w:rFonts w:ascii="Arial" w:hAnsi="Arial" w:cs="Arial"/>
          <w:i/>
          <w:sz w:val="22"/>
          <w:szCs w:val="22"/>
          <w:lang w:val="pt-BR"/>
        </w:rPr>
        <w:t>)</w:t>
      </w:r>
    </w:p>
    <w:p w14:paraId="5B37DBDF" w14:textId="0ED1BA0A" w:rsidR="00E6462F" w:rsidRDefault="00E6462F" w:rsidP="00E6462F">
      <w:pPr>
        <w:spacing w:after="40"/>
        <w:ind w:left="357"/>
        <w:rPr>
          <w:rFonts w:ascii="Arial" w:hAnsi="Arial" w:cs="Arial"/>
          <w:b/>
          <w:sz w:val="22"/>
          <w:szCs w:val="22"/>
          <w:lang w:val="pt-BR"/>
        </w:rPr>
      </w:pPr>
    </w:p>
    <w:p w14:paraId="1160BB68" w14:textId="08BFAD43" w:rsidR="00A12AB4" w:rsidRPr="00A46C13" w:rsidRDefault="00A46C13" w:rsidP="00A12AB4">
      <w:pPr>
        <w:spacing w:after="40"/>
        <w:rPr>
          <w:rFonts w:ascii="Arial" w:hAnsi="Arial" w:cs="Arial"/>
          <w:bCs/>
          <w:sz w:val="22"/>
          <w:szCs w:val="22"/>
          <w:lang w:val="pt-BR"/>
        </w:rPr>
      </w:pPr>
      <w:r w:rsidRPr="00A46C13">
        <w:rPr>
          <w:rFonts w:ascii="Arial" w:hAnsi="Arial" w:cs="Arial"/>
          <w:bCs/>
          <w:sz w:val="22"/>
          <w:szCs w:val="22"/>
          <w:lang w:val="pt-BR"/>
        </w:rPr>
        <w:t>Técnicas de Otimização Genética para a Alocação Eficiente de Professores em Cursos Multimodulares</w:t>
      </w:r>
    </w:p>
    <w:p w14:paraId="18E90C04" w14:textId="77777777" w:rsidR="00E6462F" w:rsidRPr="00990AFA" w:rsidRDefault="00E6462F" w:rsidP="00E6462F">
      <w:pPr>
        <w:spacing w:after="40"/>
        <w:ind w:left="357"/>
        <w:rPr>
          <w:rFonts w:ascii="Arial" w:hAnsi="Arial" w:cs="Arial"/>
          <w:sz w:val="22"/>
          <w:szCs w:val="22"/>
          <w:u w:val="single"/>
          <w:lang w:val="pt-BR"/>
        </w:rPr>
      </w:pPr>
    </w:p>
    <w:p w14:paraId="5463EDE8" w14:textId="35436A3E" w:rsidR="00A478D3" w:rsidRDefault="00A801EE" w:rsidP="00A478D3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  <w:lang w:val="pt-BR"/>
        </w:rPr>
      </w:pPr>
      <w:r>
        <w:rPr>
          <w:rFonts w:ascii="Arial" w:hAnsi="Arial" w:cs="Arial"/>
          <w:b/>
          <w:sz w:val="22"/>
          <w:szCs w:val="22"/>
          <w:lang w:val="pt-BR"/>
        </w:rPr>
        <w:t>Introdução</w:t>
      </w:r>
    </w:p>
    <w:p w14:paraId="003B68FB" w14:textId="77777777" w:rsidR="00A46C13" w:rsidRDefault="00A46C13" w:rsidP="00A46C13">
      <w:p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60276360" w14:textId="02370E79" w:rsidR="00A478D3" w:rsidRDefault="00A46C13" w:rsidP="00A46C13">
      <w:p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A46C13">
        <w:rPr>
          <w:rFonts w:ascii="Arial" w:hAnsi="Arial" w:cs="Arial"/>
          <w:bCs/>
          <w:sz w:val="22"/>
          <w:szCs w:val="22"/>
          <w:lang w:val="pt-BR"/>
        </w:rPr>
        <w:t>O rápido avanço da tecnologia impactou significativamente vários setores da sociedade, incluindo educação, saúde e negócios. Este projeto visa explorar a influência da tecnologia no setor empresarial, focando particularmente em como ela revolucionou as operações e estratégias empresariais tradicionais. O estudo se aprofundará nas diversas ferramentas e plataformas tecnológicas que as empresas utilizam para aprimorar suas operações, melhorar o atendimento ao cliente e obter vantagem competitiva no mercado. O projeto também examinará os desafios que as empresas enfrentam na integração da tecnologia nas suas operações e proporá estratégias para superar esses obstáculos. Este estudo é crucial na atual era digital, onde a tecnologia desempenha um papel fundamental no sucesso dos negócios</w:t>
      </w:r>
      <w:r>
        <w:rPr>
          <w:rFonts w:ascii="Arial" w:hAnsi="Arial" w:cs="Arial"/>
          <w:bCs/>
          <w:sz w:val="22"/>
          <w:szCs w:val="22"/>
          <w:lang w:val="pt-BR"/>
        </w:rPr>
        <w:t>.</w:t>
      </w:r>
    </w:p>
    <w:p w14:paraId="5DFA7BCF" w14:textId="77777777" w:rsidR="00A46C13" w:rsidRPr="00A46C13" w:rsidRDefault="00A46C13" w:rsidP="00A46C13">
      <w:p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621C5368" w14:textId="1C730578" w:rsidR="00A478D3" w:rsidRDefault="00A478D3" w:rsidP="00A478D3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  <w:lang w:val="pt-BR"/>
        </w:rPr>
      </w:pPr>
      <w:r>
        <w:rPr>
          <w:rFonts w:ascii="Arial" w:hAnsi="Arial" w:cs="Arial"/>
          <w:b/>
          <w:sz w:val="22"/>
          <w:szCs w:val="22"/>
          <w:lang w:val="pt-BR"/>
        </w:rPr>
        <w:t>Objeti</w:t>
      </w:r>
      <w:r w:rsidR="008A3AFC">
        <w:rPr>
          <w:rFonts w:ascii="Arial" w:hAnsi="Arial" w:cs="Arial"/>
          <w:b/>
          <w:sz w:val="22"/>
          <w:szCs w:val="22"/>
          <w:lang w:val="pt-BR"/>
        </w:rPr>
        <w:t>vo</w:t>
      </w:r>
    </w:p>
    <w:p w14:paraId="02BE3B38" w14:textId="77777777" w:rsidR="008A3AFC" w:rsidRDefault="008A3AFC" w:rsidP="008A3AFC">
      <w:pPr>
        <w:rPr>
          <w:rFonts w:ascii="Arial" w:hAnsi="Arial" w:cs="Arial"/>
          <w:b/>
          <w:sz w:val="22"/>
          <w:szCs w:val="22"/>
          <w:lang w:val="pt-BR"/>
        </w:rPr>
      </w:pPr>
    </w:p>
    <w:p w14:paraId="76F5DA07" w14:textId="2F5C53F0" w:rsidR="008A3AFC" w:rsidRPr="008A3AFC" w:rsidRDefault="008A3AFC" w:rsidP="008A3AFC">
      <w:p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8A3AFC">
        <w:rPr>
          <w:rFonts w:ascii="Arial" w:hAnsi="Arial" w:cs="Arial"/>
          <w:bCs/>
          <w:sz w:val="22"/>
          <w:szCs w:val="22"/>
          <w:lang w:val="pt-BR"/>
        </w:rPr>
        <w:t xml:space="preserve">Este trabalho </w:t>
      </w:r>
      <w:r>
        <w:rPr>
          <w:rFonts w:ascii="Arial" w:hAnsi="Arial" w:cs="Arial"/>
          <w:bCs/>
          <w:sz w:val="22"/>
          <w:szCs w:val="22"/>
          <w:lang w:val="pt-BR"/>
        </w:rPr>
        <w:t>terá</w:t>
      </w:r>
      <w:r w:rsidRPr="008A3AFC">
        <w:rPr>
          <w:rFonts w:ascii="Arial" w:hAnsi="Arial" w:cs="Arial"/>
          <w:bCs/>
          <w:sz w:val="22"/>
          <w:szCs w:val="22"/>
          <w:lang w:val="pt-BR"/>
        </w:rPr>
        <w:t xml:space="preserve"> como objetivo principal desenvolver e aplicar um algoritmo genético para otimizar a alocação de professores em cursos multimodulares. A proposta é alocar os docentes de maneira que não apenas sejam consideradas suas áreas de especialização, mas também se promova o crescimento e o desenvolvimento de competências em assuntos que ainda não dominam completamente.</w:t>
      </w:r>
    </w:p>
    <w:p w14:paraId="432BFCCD" w14:textId="12AA3DCA" w:rsidR="00A12AB4" w:rsidRDefault="008A3AFC" w:rsidP="008A3AFC">
      <w:p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8A3AFC">
        <w:rPr>
          <w:rFonts w:ascii="Arial" w:hAnsi="Arial" w:cs="Arial"/>
          <w:bCs/>
          <w:sz w:val="22"/>
          <w:szCs w:val="22"/>
          <w:lang w:val="pt-BR"/>
        </w:rPr>
        <w:t>A ideia é que, ao serem alocados para ministrar módulos fora de suas áreas de especialização, os professores possam expandir seus conhecimentos e habilidades, o que, por sua vez, pode enriquecer o processo de ensino e aprendizagem. Além disso, a utilização de um algoritmo genético para a alocação de professores pode contribuir para uma distribuição mais equitativa e eficiente dos docentes nos cursos, levando em consideração não apenas as necessidades dos cursos, mas também as competências e o desenvolvimento profissional dos professores</w:t>
      </w:r>
    </w:p>
    <w:p w14:paraId="30CC1C3B" w14:textId="77777777" w:rsidR="008A3AFC" w:rsidRPr="008A3AFC" w:rsidRDefault="008A3AFC" w:rsidP="008A3AFC">
      <w:pPr>
        <w:spacing w:after="80"/>
        <w:rPr>
          <w:rFonts w:ascii="Arial" w:hAnsi="Arial" w:cs="Arial"/>
          <w:bCs/>
          <w:sz w:val="22"/>
          <w:szCs w:val="22"/>
          <w:lang w:val="pt-BR"/>
        </w:rPr>
      </w:pPr>
    </w:p>
    <w:p w14:paraId="004D0531" w14:textId="6C4599FF" w:rsidR="00A478D3" w:rsidRDefault="00A478D3" w:rsidP="00A478D3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  <w:lang w:val="pt-BR"/>
        </w:rPr>
      </w:pPr>
      <w:r>
        <w:rPr>
          <w:rFonts w:ascii="Arial" w:hAnsi="Arial" w:cs="Arial"/>
          <w:b/>
          <w:sz w:val="22"/>
          <w:szCs w:val="22"/>
          <w:lang w:val="pt-BR"/>
        </w:rPr>
        <w:t>M</w:t>
      </w:r>
      <w:r w:rsidR="00BB77CD">
        <w:rPr>
          <w:rFonts w:ascii="Arial" w:hAnsi="Arial" w:cs="Arial"/>
          <w:b/>
          <w:sz w:val="22"/>
          <w:szCs w:val="22"/>
          <w:lang w:val="pt-BR"/>
        </w:rPr>
        <w:t>aterial e Métodos</w:t>
      </w:r>
      <w:r>
        <w:rPr>
          <w:rFonts w:ascii="Arial" w:hAnsi="Arial" w:cs="Arial"/>
          <w:b/>
          <w:sz w:val="22"/>
          <w:szCs w:val="22"/>
          <w:lang w:val="pt-BR"/>
        </w:rPr>
        <w:t xml:space="preserve"> </w:t>
      </w:r>
    </w:p>
    <w:p w14:paraId="3C1DB5B0" w14:textId="77777777" w:rsidR="000E3936" w:rsidRDefault="000E3936" w:rsidP="000E3936">
      <w:pPr>
        <w:rPr>
          <w:rFonts w:ascii="Arial" w:hAnsi="Arial" w:cs="Arial"/>
          <w:b/>
          <w:sz w:val="22"/>
          <w:szCs w:val="22"/>
          <w:lang w:val="pt-BR"/>
        </w:rPr>
      </w:pPr>
    </w:p>
    <w:p w14:paraId="7839116F" w14:textId="6BDC815D" w:rsidR="000E3936" w:rsidRDefault="000E3936" w:rsidP="000E39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E3936">
        <w:rPr>
          <w:rFonts w:ascii="Arial" w:hAnsi="Arial" w:cs="Arial"/>
          <w:bCs/>
          <w:sz w:val="22"/>
          <w:szCs w:val="22"/>
          <w:lang w:val="pt-BR"/>
        </w:rPr>
        <w:t>Os dados utilizados neste estudo compreendem dois conjuntos de informações: os dados dos professores e os dados dos módulos de cursos multimodulares. Os dados dos professores incluem informações sobre suas competências e níveis de confiança em relação a diferentes assuntos. Os dados dos módulos de cursos multimodulares contêm informações sobre os módulos, incluindo instrução, descrição e os assuntos a serem ministrados</w:t>
      </w:r>
      <w:r>
        <w:rPr>
          <w:rFonts w:ascii="Arial" w:hAnsi="Arial" w:cs="Arial"/>
          <w:bCs/>
          <w:sz w:val="22"/>
          <w:szCs w:val="22"/>
          <w:lang w:val="pt-BR"/>
        </w:rPr>
        <w:t>.</w:t>
      </w:r>
    </w:p>
    <w:p w14:paraId="2B00E826" w14:textId="46FDD421" w:rsidR="000E3936" w:rsidRDefault="000E3936" w:rsidP="000E39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E3936">
        <w:rPr>
          <w:rFonts w:ascii="Arial" w:hAnsi="Arial" w:cs="Arial"/>
          <w:bCs/>
          <w:sz w:val="22"/>
          <w:szCs w:val="22"/>
          <w:lang w:val="pt-BR"/>
        </w:rPr>
        <w:t>O problema de alocação de professores em cursos multimodulares é formulado como um problema de otimização combinatória, com ênfase na diversificação das competências dos professores. Utilizamos um algoritmo genético para resolver este problema. O algoritmo genético é uma técnica de otimização inspirada na evolução natural e tem sido amplamente aplicada para resolver problemas de alocação em diferentes domínios</w:t>
      </w:r>
      <w:r>
        <w:rPr>
          <w:rFonts w:ascii="Arial" w:hAnsi="Arial" w:cs="Arial"/>
          <w:bCs/>
          <w:sz w:val="22"/>
          <w:szCs w:val="22"/>
          <w:lang w:val="pt-BR"/>
        </w:rPr>
        <w:t>.</w:t>
      </w:r>
    </w:p>
    <w:p w14:paraId="6102874D" w14:textId="4EEBD0D5" w:rsidR="000E3936" w:rsidRDefault="000E3936" w:rsidP="000E39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E3936">
        <w:rPr>
          <w:rFonts w:ascii="Arial" w:hAnsi="Arial" w:cs="Arial"/>
          <w:bCs/>
          <w:sz w:val="22"/>
          <w:szCs w:val="22"/>
          <w:lang w:val="pt-BR"/>
        </w:rPr>
        <w:lastRenderedPageBreak/>
        <w:t>A configuração dos parâmetros do algoritmo genético e os procedimentos de avaliação foram realizados de acordo com as características específicas do cenário e os dados disponíveis. O objetivo principal é permitir que os professores expandam suas competências ministrando módulos diferentes dos quais são especialistas, ao mesmo tempo em que mantêm sua carga horária</w:t>
      </w:r>
      <w:r>
        <w:rPr>
          <w:rFonts w:ascii="Arial" w:hAnsi="Arial" w:cs="Arial"/>
          <w:bCs/>
          <w:sz w:val="22"/>
          <w:szCs w:val="22"/>
          <w:lang w:val="pt-BR"/>
        </w:rPr>
        <w:t>.</w:t>
      </w:r>
    </w:p>
    <w:p w14:paraId="6249B49D" w14:textId="18C12AFD" w:rsidR="000E3936" w:rsidRPr="000E3936" w:rsidRDefault="000E3936" w:rsidP="000E39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E3936">
        <w:rPr>
          <w:rFonts w:ascii="Arial" w:hAnsi="Arial" w:cs="Arial"/>
          <w:bCs/>
          <w:sz w:val="22"/>
          <w:szCs w:val="22"/>
          <w:lang w:val="pt-BR"/>
        </w:rPr>
        <w:t>Os dados foram devidamente tratados, incluindo a limpeza e a normalização, para garantir a qualidade e a consistência dos resultados. Além disso, foram realizados testes de validação para verificar a eficácia e a eficiência do algoritmo genético na resolução do problema de alocação de professores</w:t>
      </w:r>
      <w:r>
        <w:rPr>
          <w:rFonts w:ascii="Arial" w:hAnsi="Arial" w:cs="Arial"/>
          <w:bCs/>
          <w:sz w:val="22"/>
          <w:szCs w:val="22"/>
          <w:lang w:val="pt-BR"/>
        </w:rPr>
        <w:t>.</w:t>
      </w:r>
    </w:p>
    <w:p w14:paraId="3BFB0632" w14:textId="2864B9B5" w:rsidR="00A478D3" w:rsidRPr="00A46C13" w:rsidRDefault="00A478D3" w:rsidP="00A478D3">
      <w:pPr>
        <w:rPr>
          <w:rFonts w:ascii="Arial" w:hAnsi="Arial" w:cs="Arial"/>
          <w:lang w:val="pt-BR"/>
        </w:rPr>
      </w:pPr>
    </w:p>
    <w:p w14:paraId="5B48EE92" w14:textId="5C917D69" w:rsidR="00A478D3" w:rsidRDefault="00A478D3" w:rsidP="00A478D3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  <w:lang w:val="pt-BR"/>
        </w:rPr>
      </w:pPr>
      <w:r>
        <w:rPr>
          <w:rFonts w:ascii="Arial" w:hAnsi="Arial" w:cs="Arial"/>
          <w:b/>
          <w:sz w:val="22"/>
          <w:szCs w:val="22"/>
          <w:lang w:val="pt-BR"/>
        </w:rPr>
        <w:t xml:space="preserve">Resultados </w:t>
      </w:r>
      <w:r w:rsidR="007B6022">
        <w:rPr>
          <w:rFonts w:ascii="Arial" w:hAnsi="Arial" w:cs="Arial"/>
          <w:b/>
          <w:sz w:val="22"/>
          <w:szCs w:val="22"/>
          <w:lang w:val="pt-BR"/>
        </w:rPr>
        <w:t>E</w:t>
      </w:r>
      <w:r>
        <w:rPr>
          <w:rFonts w:ascii="Arial" w:hAnsi="Arial" w:cs="Arial"/>
          <w:b/>
          <w:sz w:val="22"/>
          <w:szCs w:val="22"/>
          <w:lang w:val="pt-BR"/>
        </w:rPr>
        <w:t>sperado</w:t>
      </w:r>
      <w:r w:rsidR="00A801EE">
        <w:rPr>
          <w:rFonts w:ascii="Arial" w:hAnsi="Arial" w:cs="Arial"/>
          <w:b/>
          <w:sz w:val="22"/>
          <w:szCs w:val="22"/>
          <w:lang w:val="pt-BR"/>
        </w:rPr>
        <w:t>s</w:t>
      </w:r>
    </w:p>
    <w:p w14:paraId="7D032851" w14:textId="7E8DE8D6" w:rsidR="008C64AA" w:rsidRPr="00A46C13" w:rsidRDefault="008C64AA" w:rsidP="00A478D3">
      <w:pPr>
        <w:rPr>
          <w:rFonts w:ascii="Arial" w:hAnsi="Arial" w:cs="Arial"/>
          <w:lang w:val="pt-BR"/>
        </w:rPr>
      </w:pPr>
    </w:p>
    <w:p w14:paraId="44862CBD" w14:textId="36307087" w:rsidR="000E3936" w:rsidRPr="000E3936" w:rsidRDefault="000E3936" w:rsidP="000E3936">
      <w:pPr>
        <w:jc w:val="both"/>
        <w:rPr>
          <w:rFonts w:ascii="Arial" w:hAnsi="Arial" w:cs="Arial"/>
          <w:lang w:val="pt-BR"/>
        </w:rPr>
      </w:pPr>
      <w:r w:rsidRPr="000E3936">
        <w:rPr>
          <w:rFonts w:ascii="Arial" w:hAnsi="Arial" w:cs="Arial"/>
          <w:lang w:val="pt-BR"/>
        </w:rPr>
        <w:t>Espera-se que a aplicação do algoritmo genético para a alocação de professores em cursos multimodulares resulte em uma distribuição mais equilibrada e eficiente dos docentes. A diversificação das competências dos professores é um dos principais resultados esperados, permitindo que os docentes expandam suas habilidades e contribuam de forma mais abrangente para o processo educacional.</w:t>
      </w:r>
    </w:p>
    <w:p w14:paraId="48208943" w14:textId="7B59C69A" w:rsidR="000E3936" w:rsidRPr="000E3936" w:rsidRDefault="000E3936" w:rsidP="000E3936">
      <w:pPr>
        <w:jc w:val="both"/>
        <w:rPr>
          <w:rFonts w:ascii="Arial" w:hAnsi="Arial" w:cs="Arial"/>
          <w:lang w:val="pt-BR"/>
        </w:rPr>
      </w:pPr>
      <w:r w:rsidRPr="000E3936">
        <w:rPr>
          <w:rFonts w:ascii="Arial" w:hAnsi="Arial" w:cs="Arial"/>
          <w:lang w:val="pt-BR"/>
        </w:rPr>
        <w:t>Além disso, espera-se que a alocação otimizada de professores promova um ambiente de ensino dinâmico e adaptável, onde os docentes possam se adaptar às novas demandas de ensino. Isso pode resultar em um aumento na qualidade do ensino e na satisfação dos alunos, bem como na melhoria do desempenho acadêmico.</w:t>
      </w:r>
    </w:p>
    <w:p w14:paraId="252A6795" w14:textId="3E88F063" w:rsidR="007B6022" w:rsidRDefault="000E3936" w:rsidP="000E3936">
      <w:pPr>
        <w:jc w:val="both"/>
        <w:rPr>
          <w:rFonts w:ascii="Arial" w:hAnsi="Arial" w:cs="Arial"/>
          <w:lang w:val="pt-BR"/>
        </w:rPr>
      </w:pPr>
      <w:r w:rsidRPr="000E3936">
        <w:rPr>
          <w:rFonts w:ascii="Arial" w:hAnsi="Arial" w:cs="Arial"/>
          <w:lang w:val="pt-BR"/>
        </w:rPr>
        <w:t>Por fim, os resultados deste estudo podem abrir portas para novas pesquisas e melhorias na alocação de professores em contextos acadêmicos. Isso pode incluir a exploração de outras técnicas de otimização, a consideração de outros fatores na alocação de professores, como a satisfação dos professores e a compatibilidade entre professores e módulos, e a aplicação do algoritmo genético em outros contextos educacionais.</w:t>
      </w:r>
    </w:p>
    <w:p w14:paraId="547561A9" w14:textId="77777777" w:rsidR="000E3936" w:rsidRPr="00A46C13" w:rsidRDefault="000E3936" w:rsidP="000E3936">
      <w:pPr>
        <w:rPr>
          <w:rFonts w:ascii="Arial" w:hAnsi="Arial" w:cs="Arial"/>
          <w:lang w:val="pt-BR"/>
        </w:rPr>
      </w:pPr>
    </w:p>
    <w:p w14:paraId="5D124CF6" w14:textId="798CA6AD" w:rsidR="00A478D3" w:rsidRDefault="00A478D3" w:rsidP="00A478D3">
      <w:pPr>
        <w:numPr>
          <w:ilvl w:val="0"/>
          <w:numId w:val="2"/>
        </w:numPr>
        <w:spacing w:after="40"/>
        <w:ind w:left="357" w:hanging="357"/>
        <w:rPr>
          <w:rFonts w:ascii="Arial" w:hAnsi="Arial" w:cs="Arial"/>
          <w:b/>
          <w:sz w:val="22"/>
          <w:szCs w:val="22"/>
          <w:lang w:val="pt-BR"/>
        </w:rPr>
      </w:pPr>
      <w:r>
        <w:rPr>
          <w:rFonts w:ascii="Arial" w:hAnsi="Arial" w:cs="Arial"/>
          <w:b/>
          <w:sz w:val="22"/>
          <w:szCs w:val="22"/>
          <w:lang w:val="pt-BR"/>
        </w:rPr>
        <w:t>Cronograma</w:t>
      </w:r>
      <w:r w:rsidR="007B6022">
        <w:rPr>
          <w:rFonts w:ascii="Arial" w:hAnsi="Arial" w:cs="Arial"/>
          <w:b/>
          <w:sz w:val="22"/>
          <w:szCs w:val="22"/>
          <w:lang w:val="pt-BR"/>
        </w:rPr>
        <w:t xml:space="preserve"> de Atividades</w:t>
      </w:r>
    </w:p>
    <w:p w14:paraId="7DC1C918" w14:textId="0E15FF31" w:rsidR="00242AEA" w:rsidRPr="00A823D1" w:rsidRDefault="00242AEA" w:rsidP="00517778">
      <w:pPr>
        <w:spacing w:after="40"/>
        <w:jc w:val="both"/>
        <w:rPr>
          <w:rFonts w:ascii="Arial" w:hAnsi="Arial" w:cs="Arial"/>
          <w:i/>
          <w:lang w:val="pt-BR"/>
        </w:rPr>
      </w:pP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05"/>
        <w:gridCol w:w="619"/>
        <w:gridCol w:w="599"/>
        <w:gridCol w:w="598"/>
        <w:gridCol w:w="598"/>
        <w:gridCol w:w="598"/>
        <w:gridCol w:w="582"/>
        <w:gridCol w:w="611"/>
        <w:gridCol w:w="520"/>
        <w:gridCol w:w="568"/>
        <w:gridCol w:w="569"/>
      </w:tblGrid>
      <w:tr w:rsidR="00A478D3" w:rsidRPr="00E06B3C" w14:paraId="7D05EE9D" w14:textId="77777777" w:rsidTr="004B635E">
        <w:trPr>
          <w:trHeight w:val="255"/>
        </w:trPr>
        <w:tc>
          <w:tcPr>
            <w:tcW w:w="1767" w:type="pct"/>
            <w:vMerge w:val="restart"/>
            <w:shd w:val="clear" w:color="auto" w:fill="auto"/>
            <w:vAlign w:val="center"/>
          </w:tcPr>
          <w:p w14:paraId="19BE3F6F" w14:textId="78761EAE" w:rsidR="00A478D3" w:rsidRPr="00ED5309" w:rsidRDefault="00A478D3" w:rsidP="00E622D6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ED5309">
              <w:rPr>
                <w:rFonts w:ascii="Arial" w:hAnsi="Arial" w:cs="Arial"/>
                <w:b/>
                <w:sz w:val="18"/>
                <w:szCs w:val="18"/>
                <w:lang w:val="pt-BR"/>
              </w:rPr>
              <w:t>Atividade</w:t>
            </w:r>
            <w:r w:rsidR="00A823D1">
              <w:rPr>
                <w:rFonts w:ascii="Arial" w:hAnsi="Arial" w:cs="Arial"/>
                <w:b/>
                <w:sz w:val="18"/>
                <w:szCs w:val="18"/>
                <w:lang w:val="pt-BR"/>
              </w:rPr>
              <w:t>s planejadas</w:t>
            </w:r>
          </w:p>
        </w:tc>
        <w:tc>
          <w:tcPr>
            <w:tcW w:w="3233" w:type="pct"/>
            <w:gridSpan w:val="10"/>
            <w:shd w:val="clear" w:color="auto" w:fill="auto"/>
            <w:vAlign w:val="center"/>
          </w:tcPr>
          <w:p w14:paraId="3294441E" w14:textId="1989D9E2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 w:rsidRPr="00ED5309">
              <w:rPr>
                <w:rFonts w:ascii="Arial" w:hAnsi="Arial" w:cs="Arial"/>
                <w:b/>
                <w:sz w:val="18"/>
                <w:szCs w:val="18"/>
                <w:lang w:val="pt-BR"/>
              </w:rPr>
              <w:t>M</w:t>
            </w:r>
            <w:r w:rsidR="00021083">
              <w:rPr>
                <w:rFonts w:ascii="Arial" w:hAnsi="Arial" w:cs="Arial"/>
                <w:b/>
                <w:sz w:val="18"/>
                <w:szCs w:val="18"/>
                <w:lang w:val="pt-BR"/>
              </w:rPr>
              <w:t>ês</w:t>
            </w:r>
          </w:p>
        </w:tc>
      </w:tr>
      <w:tr w:rsidR="004B635E" w:rsidRPr="00E06B3C" w14:paraId="3499A94A" w14:textId="77777777" w:rsidTr="00B570D4">
        <w:trPr>
          <w:trHeight w:val="255"/>
        </w:trPr>
        <w:tc>
          <w:tcPr>
            <w:tcW w:w="1767" w:type="pct"/>
            <w:vMerge/>
            <w:shd w:val="clear" w:color="auto" w:fill="auto"/>
            <w:vAlign w:val="center"/>
          </w:tcPr>
          <w:p w14:paraId="679FF452" w14:textId="77777777" w:rsidR="00A478D3" w:rsidRPr="00ED5309" w:rsidRDefault="00A478D3" w:rsidP="00E622D6">
            <w:pPr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14:paraId="7E6CCE38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1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2F3031C8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2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66F28DCF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3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02373B55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4</w:t>
            </w:r>
          </w:p>
        </w:tc>
        <w:tc>
          <w:tcPr>
            <w:tcW w:w="330" w:type="pct"/>
            <w:shd w:val="clear" w:color="auto" w:fill="auto"/>
            <w:vAlign w:val="center"/>
          </w:tcPr>
          <w:p w14:paraId="1BEBEC65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5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4D8A13B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6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45AE2A4D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7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4599ABF5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8</w:t>
            </w:r>
          </w:p>
        </w:tc>
        <w:tc>
          <w:tcPr>
            <w:tcW w:w="313" w:type="pct"/>
            <w:shd w:val="clear" w:color="auto" w:fill="auto"/>
            <w:vAlign w:val="center"/>
          </w:tcPr>
          <w:p w14:paraId="3366A3A1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9</w:t>
            </w:r>
          </w:p>
        </w:tc>
        <w:tc>
          <w:tcPr>
            <w:tcW w:w="314" w:type="pct"/>
            <w:shd w:val="clear" w:color="auto" w:fill="auto"/>
            <w:vAlign w:val="center"/>
          </w:tcPr>
          <w:p w14:paraId="03A0383A" w14:textId="77777777" w:rsidR="00A478D3" w:rsidRPr="00ED5309" w:rsidRDefault="00A478D3" w:rsidP="00E622D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ED5309">
              <w:rPr>
                <w:rFonts w:ascii="Arial" w:hAnsi="Arial" w:cs="Arial"/>
                <w:b/>
                <w:sz w:val="16"/>
                <w:szCs w:val="16"/>
                <w:lang w:val="pt-BR"/>
              </w:rPr>
              <w:t>10</w:t>
            </w:r>
          </w:p>
        </w:tc>
      </w:tr>
      <w:tr w:rsidR="004B635E" w:rsidRPr="000E3936" w14:paraId="4C7FA9A0" w14:textId="77777777" w:rsidTr="00B570D4">
        <w:trPr>
          <w:trHeight w:val="255"/>
        </w:trPr>
        <w:tc>
          <w:tcPr>
            <w:tcW w:w="1767" w:type="pct"/>
            <w:shd w:val="clear" w:color="auto" w:fill="C5E0B3" w:themeFill="accent6" w:themeFillTint="66"/>
            <w:vAlign w:val="center"/>
          </w:tcPr>
          <w:p w14:paraId="060059C6" w14:textId="3FCE199D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 xml:space="preserve">Revisão bibliográfica para entender o estado da arte do problema de alocação de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recursos</w:t>
            </w:r>
          </w:p>
        </w:tc>
        <w:tc>
          <w:tcPr>
            <w:tcW w:w="341" w:type="pct"/>
            <w:shd w:val="clear" w:color="auto" w:fill="C5E0B3" w:themeFill="accent6" w:themeFillTint="66"/>
            <w:vAlign w:val="center"/>
          </w:tcPr>
          <w:p w14:paraId="5680A4E5" w14:textId="6B7AFA21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2042C63A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3CBB5B2A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7AA527A8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2CEF4A39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C5E0B3" w:themeFill="accent6" w:themeFillTint="66"/>
            <w:vAlign w:val="center"/>
          </w:tcPr>
          <w:p w14:paraId="72FF3FA6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C5E0B3" w:themeFill="accent6" w:themeFillTint="66"/>
            <w:vAlign w:val="center"/>
          </w:tcPr>
          <w:p w14:paraId="4539C66E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C5E0B3" w:themeFill="accent6" w:themeFillTint="66"/>
            <w:vAlign w:val="center"/>
          </w:tcPr>
          <w:p w14:paraId="547E3F01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C5E0B3" w:themeFill="accent6" w:themeFillTint="66"/>
            <w:vAlign w:val="center"/>
          </w:tcPr>
          <w:p w14:paraId="0A43E96D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C5E0B3" w:themeFill="accent6" w:themeFillTint="66"/>
            <w:vAlign w:val="center"/>
          </w:tcPr>
          <w:p w14:paraId="6A5EA8D3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w:rsidR="004B635E" w:rsidRPr="000E3936" w14:paraId="765A8A89" w14:textId="77777777" w:rsidTr="00B570D4">
        <w:trPr>
          <w:trHeight w:val="255"/>
        </w:trPr>
        <w:tc>
          <w:tcPr>
            <w:tcW w:w="1767" w:type="pct"/>
            <w:shd w:val="clear" w:color="auto" w:fill="C5E0B3" w:themeFill="accent6" w:themeFillTint="66"/>
            <w:vAlign w:val="center"/>
          </w:tcPr>
          <w:p w14:paraId="589B4C72" w14:textId="26AC44D6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Desenvolvimento do projeto de pesquisa, incluindo a formulação do problema, a definição dos objetivos e a metodologia a ser utilizada</w:t>
            </w:r>
          </w:p>
        </w:tc>
        <w:tc>
          <w:tcPr>
            <w:tcW w:w="341" w:type="pct"/>
            <w:shd w:val="clear" w:color="auto" w:fill="C5E0B3" w:themeFill="accent6" w:themeFillTint="66"/>
            <w:vAlign w:val="center"/>
          </w:tcPr>
          <w:p w14:paraId="58D08BC7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538F2D61" w14:textId="67DABA5F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36CCC525" w14:textId="170F4DFF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68B3ED49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59A30959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C5E0B3" w:themeFill="accent6" w:themeFillTint="66"/>
            <w:vAlign w:val="center"/>
          </w:tcPr>
          <w:p w14:paraId="5EAA7086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C5E0B3" w:themeFill="accent6" w:themeFillTint="66"/>
            <w:vAlign w:val="center"/>
          </w:tcPr>
          <w:p w14:paraId="4BABB2AD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C5E0B3" w:themeFill="accent6" w:themeFillTint="66"/>
            <w:vAlign w:val="center"/>
          </w:tcPr>
          <w:p w14:paraId="14F26334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C5E0B3" w:themeFill="accent6" w:themeFillTint="66"/>
            <w:vAlign w:val="center"/>
          </w:tcPr>
          <w:p w14:paraId="31D478E4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C5E0B3" w:themeFill="accent6" w:themeFillTint="66"/>
            <w:vAlign w:val="center"/>
          </w:tcPr>
          <w:p w14:paraId="3F2E82BE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6C715F0E" w14:textId="77777777" w:rsidTr="00B570D4">
        <w:trPr>
          <w:trHeight w:val="255"/>
        </w:trPr>
        <w:tc>
          <w:tcPr>
            <w:tcW w:w="1767" w:type="pct"/>
            <w:shd w:val="clear" w:color="auto" w:fill="C5E0B3" w:themeFill="accent6" w:themeFillTint="66"/>
            <w:vAlign w:val="center"/>
          </w:tcPr>
          <w:p w14:paraId="0A81AFF8" w14:textId="76FB483B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Preparação do plano de pesquisa e definição das etapas do projeto</w:t>
            </w:r>
          </w:p>
        </w:tc>
        <w:tc>
          <w:tcPr>
            <w:tcW w:w="341" w:type="pct"/>
            <w:shd w:val="clear" w:color="auto" w:fill="C5E0B3" w:themeFill="accent6" w:themeFillTint="66"/>
            <w:vAlign w:val="center"/>
          </w:tcPr>
          <w:p w14:paraId="2C487CDC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73EACD80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11DA8F94" w14:textId="0D6EACCD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08C2DFC9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370FCC48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C5E0B3" w:themeFill="accent6" w:themeFillTint="66"/>
            <w:vAlign w:val="center"/>
          </w:tcPr>
          <w:p w14:paraId="741CAAB6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C5E0B3" w:themeFill="accent6" w:themeFillTint="66"/>
            <w:vAlign w:val="center"/>
          </w:tcPr>
          <w:p w14:paraId="0ACE100A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C5E0B3" w:themeFill="accent6" w:themeFillTint="66"/>
            <w:vAlign w:val="center"/>
          </w:tcPr>
          <w:p w14:paraId="1E4A164B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C5E0B3" w:themeFill="accent6" w:themeFillTint="66"/>
            <w:vAlign w:val="center"/>
          </w:tcPr>
          <w:p w14:paraId="1B45F9BD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C5E0B3" w:themeFill="accent6" w:themeFillTint="66"/>
            <w:vAlign w:val="center"/>
          </w:tcPr>
          <w:p w14:paraId="668A8DDE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05BF46ED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54587B05" w14:textId="1D8872ED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Implementação do algoritmo genético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61744E0C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45E31D64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34EB68E9" w14:textId="6ACE9652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4624757B" w14:textId="0C34AC12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FBBCA6B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625169CC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6854ABEC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13545D65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268FAB4F" w14:textId="77777777" w:rsidR="00A478D3" w:rsidRPr="000E3936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70ABB157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4BC2D84F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1610B05E" w14:textId="00A53FC8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Realização dos primeiros testes e análise dos resultados preliminares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194AB774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26CA48C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CF16CAB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54E2C5D8" w14:textId="60E33F9D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1ACCD4B3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3F0899B7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47FDCE48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6EDF80F6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0F635149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703210FE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6A52C7D7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0CF1283E" w14:textId="0BB6B7CD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Comparação dos resultados obtidos com os trabalhos existentes na literatura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1AA18853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41F79BAA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531B957C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4428FE2" w14:textId="5BB9F379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896C922" w14:textId="5322C4EC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7BAF1D1A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07FC630A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78701C05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7FEFDE27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302A8591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5F1E2F7B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61B4A9ED" w14:textId="7BF8173F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Escrita do Trabalho de Conclusão de Curso, incluindo uma introdução, revisão de literatura, metodologia, resultados e discussão, conclusões e trabalhos futuros</w:t>
            </w:r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6AE7C5DB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589E5DD1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4E81ED1F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6972A210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6DC03DEA" w14:textId="77E974F0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03142EC0" w14:textId="343636B0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38522F3A" w14:textId="4D372E91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43EA95BF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197F8A6B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4CEDF008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597F8497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7E517534" w14:textId="01CD0894" w:rsidR="005C2C5B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Revisão e edição do Trabalho de Conclusão de Curso para garantir a qualidade e a consistência</w:t>
            </w:r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160A55FD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25917565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58517D28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493B3CB9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00957335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00715E3F" w14:textId="1EDCD9BA" w:rsidR="005C2C5B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18394DE3" w14:textId="7BD60FC1" w:rsidR="005C2C5B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696DC8E0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33C02EE7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6ED416E7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4ED5D34E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0EC4B448" w14:textId="4206DEC8" w:rsidR="005C2C5B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Submissão do Trabalho de Conclusão de Curso de acordo com os prazos estabelecidos pela instituição de ensino</w:t>
            </w:r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2B44F963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10200C88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388D6E69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24D1840B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14C361EE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2690A953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16BCA208" w14:textId="74D27492" w:rsidR="005C2C5B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5DA0CE51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7D17E937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195AE37C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5174B028" w14:textId="77777777" w:rsidTr="00B570D4">
        <w:trPr>
          <w:trHeight w:val="255"/>
        </w:trPr>
        <w:tc>
          <w:tcPr>
            <w:tcW w:w="1767" w:type="pct"/>
            <w:shd w:val="clear" w:color="auto" w:fill="F7CAAC" w:themeFill="accent2" w:themeFillTint="66"/>
            <w:vAlign w:val="center"/>
          </w:tcPr>
          <w:p w14:paraId="3F8DBD00" w14:textId="36EF2187" w:rsidR="005C2C5B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Preparação da apresentação para a defesa do Trabalho de Conclusão de Curso</w:t>
            </w:r>
          </w:p>
        </w:tc>
        <w:tc>
          <w:tcPr>
            <w:tcW w:w="341" w:type="pct"/>
            <w:shd w:val="clear" w:color="auto" w:fill="F7CAAC" w:themeFill="accent2" w:themeFillTint="66"/>
            <w:vAlign w:val="center"/>
          </w:tcPr>
          <w:p w14:paraId="3B98847D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651F80EE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4A21C48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5A23A642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24AE2358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F7CAAC" w:themeFill="accent2" w:themeFillTint="66"/>
            <w:vAlign w:val="center"/>
          </w:tcPr>
          <w:p w14:paraId="478EB9FD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F7CAAC" w:themeFill="accent2" w:themeFillTint="66"/>
            <w:vAlign w:val="center"/>
          </w:tcPr>
          <w:p w14:paraId="498202A4" w14:textId="182BD5D1" w:rsidR="005C2C5B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F7CAAC" w:themeFill="accent2" w:themeFillTint="66"/>
            <w:vAlign w:val="center"/>
          </w:tcPr>
          <w:p w14:paraId="1BAC1E5A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F7CAAC" w:themeFill="accent2" w:themeFillTint="66"/>
            <w:vAlign w:val="center"/>
          </w:tcPr>
          <w:p w14:paraId="35153531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F7CAAC" w:themeFill="accent2" w:themeFillTint="66"/>
            <w:vAlign w:val="center"/>
          </w:tcPr>
          <w:p w14:paraId="09A6721E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18C7E850" w14:textId="77777777" w:rsidTr="00B570D4">
        <w:trPr>
          <w:trHeight w:val="255"/>
        </w:trPr>
        <w:tc>
          <w:tcPr>
            <w:tcW w:w="1767" w:type="pct"/>
            <w:shd w:val="clear" w:color="auto" w:fill="F7CAAC" w:themeFill="accent2" w:themeFillTint="66"/>
            <w:vAlign w:val="center"/>
          </w:tcPr>
          <w:p w14:paraId="380F26FC" w14:textId="037CFD1C" w:rsidR="005C2C5B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lastRenderedPageBreak/>
              <w:t>Ensaio da apresentação para garantir a fluência e a clareza</w:t>
            </w:r>
          </w:p>
        </w:tc>
        <w:tc>
          <w:tcPr>
            <w:tcW w:w="341" w:type="pct"/>
            <w:shd w:val="clear" w:color="auto" w:fill="F7CAAC" w:themeFill="accent2" w:themeFillTint="66"/>
            <w:vAlign w:val="center"/>
          </w:tcPr>
          <w:p w14:paraId="385759B4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A192529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1B35669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5806BCAE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15814472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F7CAAC" w:themeFill="accent2" w:themeFillTint="66"/>
            <w:vAlign w:val="center"/>
          </w:tcPr>
          <w:p w14:paraId="1B2B7CBE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F7CAAC" w:themeFill="accent2" w:themeFillTint="66"/>
            <w:vAlign w:val="center"/>
          </w:tcPr>
          <w:p w14:paraId="6E5D48C2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F7CAAC" w:themeFill="accent2" w:themeFillTint="66"/>
            <w:vAlign w:val="center"/>
          </w:tcPr>
          <w:p w14:paraId="0BBD1C1D" w14:textId="79DC6C09" w:rsidR="005C2C5B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13" w:type="pct"/>
            <w:shd w:val="clear" w:color="auto" w:fill="F7CAAC" w:themeFill="accent2" w:themeFillTint="66"/>
            <w:vAlign w:val="center"/>
          </w:tcPr>
          <w:p w14:paraId="70EC2BB8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4" w:type="pct"/>
            <w:shd w:val="clear" w:color="auto" w:fill="F7CAAC" w:themeFill="accent2" w:themeFillTint="66"/>
            <w:vAlign w:val="center"/>
          </w:tcPr>
          <w:p w14:paraId="2F5631F9" w14:textId="77777777" w:rsidR="005C2C5B" w:rsidRPr="00E06B3C" w:rsidRDefault="005C2C5B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4B635E" w:rsidRPr="000E3936" w14:paraId="303DAD26" w14:textId="77777777" w:rsidTr="00B570D4">
        <w:trPr>
          <w:trHeight w:val="255"/>
        </w:trPr>
        <w:tc>
          <w:tcPr>
            <w:tcW w:w="1767" w:type="pct"/>
            <w:shd w:val="clear" w:color="auto" w:fill="F7CAAC" w:themeFill="accent2" w:themeFillTint="66"/>
            <w:vAlign w:val="center"/>
          </w:tcPr>
          <w:p w14:paraId="241073F4" w14:textId="3895F23E" w:rsidR="00A478D3" w:rsidRPr="00E06B3C" w:rsidRDefault="000E3936" w:rsidP="00E622D6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0E3936">
              <w:rPr>
                <w:rFonts w:ascii="Arial" w:hAnsi="Arial" w:cs="Arial"/>
                <w:sz w:val="18"/>
                <w:szCs w:val="18"/>
                <w:lang w:val="pt-BR"/>
              </w:rPr>
              <w:t>Entrega da apresentação da defesa de acordo com os prazos estabelecidos pela instituição de ensino</w:t>
            </w:r>
          </w:p>
        </w:tc>
        <w:tc>
          <w:tcPr>
            <w:tcW w:w="341" w:type="pct"/>
            <w:shd w:val="clear" w:color="auto" w:fill="F7CAAC" w:themeFill="accent2" w:themeFillTint="66"/>
            <w:vAlign w:val="center"/>
          </w:tcPr>
          <w:p w14:paraId="263D0B31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EE32F72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3C9FD752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5B143363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31044B8F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21" w:type="pct"/>
            <w:shd w:val="clear" w:color="auto" w:fill="F7CAAC" w:themeFill="accent2" w:themeFillTint="66"/>
            <w:vAlign w:val="center"/>
          </w:tcPr>
          <w:p w14:paraId="0CD38AB0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37" w:type="pct"/>
            <w:shd w:val="clear" w:color="auto" w:fill="F7CAAC" w:themeFill="accent2" w:themeFillTint="66"/>
            <w:vAlign w:val="center"/>
          </w:tcPr>
          <w:p w14:paraId="2A7C3E55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287" w:type="pct"/>
            <w:shd w:val="clear" w:color="auto" w:fill="F7CAAC" w:themeFill="accent2" w:themeFillTint="66"/>
            <w:vAlign w:val="center"/>
          </w:tcPr>
          <w:p w14:paraId="7B7005C9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313" w:type="pct"/>
            <w:shd w:val="clear" w:color="auto" w:fill="F7CAAC" w:themeFill="accent2" w:themeFillTint="66"/>
            <w:vAlign w:val="center"/>
          </w:tcPr>
          <w:p w14:paraId="139AF818" w14:textId="6BDCAAFB" w:rsidR="00A478D3" w:rsidRPr="00E06B3C" w:rsidRDefault="000E3936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pt-BR"/>
              </w:rPr>
              <w:t>X</w:t>
            </w:r>
          </w:p>
        </w:tc>
        <w:tc>
          <w:tcPr>
            <w:tcW w:w="314" w:type="pct"/>
            <w:shd w:val="clear" w:color="auto" w:fill="F7CAAC" w:themeFill="accent2" w:themeFillTint="66"/>
            <w:vAlign w:val="center"/>
          </w:tcPr>
          <w:p w14:paraId="3B2C5ECD" w14:textId="77777777" w:rsidR="00A478D3" w:rsidRPr="00E06B3C" w:rsidRDefault="00A478D3" w:rsidP="00E622D6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pt-BR"/>
              </w:rPr>
            </w:pPr>
          </w:p>
        </w:tc>
      </w:tr>
    </w:tbl>
    <w:p w14:paraId="5ABB970C" w14:textId="106E5418" w:rsidR="00695536" w:rsidRPr="00695536" w:rsidRDefault="00695536" w:rsidP="00695536">
      <w:pPr>
        <w:jc w:val="both"/>
        <w:rPr>
          <w:rFonts w:ascii="Arial" w:hAnsi="Arial" w:cs="Arial"/>
          <w:sz w:val="18"/>
          <w:szCs w:val="18"/>
          <w:lang w:val="pt-BR"/>
        </w:rPr>
      </w:pPr>
      <w:r w:rsidRPr="00695536">
        <w:rPr>
          <w:rFonts w:ascii="Arial" w:hAnsi="Arial" w:cs="Arial"/>
          <w:sz w:val="18"/>
          <w:szCs w:val="18"/>
          <w:shd w:val="clear" w:color="auto" w:fill="C5E0B3" w:themeFill="accent6" w:themeFillTint="66"/>
          <w:lang w:val="pt-BR"/>
        </w:rPr>
        <w:t xml:space="preserve">Projeto de </w:t>
      </w:r>
      <w:r w:rsidR="007C5A21">
        <w:rPr>
          <w:rFonts w:ascii="Arial" w:hAnsi="Arial" w:cs="Arial"/>
          <w:sz w:val="18"/>
          <w:szCs w:val="18"/>
          <w:shd w:val="clear" w:color="auto" w:fill="C5E0B3" w:themeFill="accent6" w:themeFillTint="66"/>
          <w:lang w:val="pt-BR"/>
        </w:rPr>
        <w:t>P</w:t>
      </w:r>
      <w:r w:rsidRPr="00695536">
        <w:rPr>
          <w:rFonts w:ascii="Arial" w:hAnsi="Arial" w:cs="Arial"/>
          <w:sz w:val="18"/>
          <w:szCs w:val="18"/>
          <w:shd w:val="clear" w:color="auto" w:fill="C5E0B3" w:themeFill="accent6" w:themeFillTint="66"/>
          <w:lang w:val="pt-BR"/>
        </w:rPr>
        <w:t>esquisa</w:t>
      </w:r>
      <w:r w:rsidRPr="00695536">
        <w:rPr>
          <w:rFonts w:ascii="Arial" w:hAnsi="Arial" w:cs="Arial"/>
          <w:sz w:val="18"/>
          <w:szCs w:val="18"/>
          <w:lang w:val="pt-BR"/>
        </w:rPr>
        <w:t xml:space="preserve">; </w:t>
      </w:r>
      <w:r w:rsidRPr="00695536">
        <w:rPr>
          <w:rFonts w:ascii="Arial" w:hAnsi="Arial" w:cs="Arial"/>
          <w:sz w:val="18"/>
          <w:szCs w:val="18"/>
          <w:shd w:val="clear" w:color="auto" w:fill="D9E2F3" w:themeFill="accent5" w:themeFillTint="33"/>
          <w:lang w:val="pt-BR"/>
        </w:rPr>
        <w:t xml:space="preserve">Resultados </w:t>
      </w:r>
      <w:r w:rsidR="007C5A21">
        <w:rPr>
          <w:rFonts w:ascii="Arial" w:hAnsi="Arial" w:cs="Arial"/>
          <w:sz w:val="18"/>
          <w:szCs w:val="18"/>
          <w:shd w:val="clear" w:color="auto" w:fill="D9E2F3" w:themeFill="accent5" w:themeFillTint="33"/>
          <w:lang w:val="pt-BR"/>
        </w:rPr>
        <w:t>P</w:t>
      </w:r>
      <w:r w:rsidRPr="00695536">
        <w:rPr>
          <w:rFonts w:ascii="Arial" w:hAnsi="Arial" w:cs="Arial"/>
          <w:sz w:val="18"/>
          <w:szCs w:val="18"/>
          <w:shd w:val="clear" w:color="auto" w:fill="D9E2F3" w:themeFill="accent5" w:themeFillTint="33"/>
          <w:lang w:val="pt-BR"/>
        </w:rPr>
        <w:t>reliminares</w:t>
      </w:r>
      <w:r w:rsidRPr="00695536">
        <w:rPr>
          <w:rFonts w:ascii="Arial" w:hAnsi="Arial" w:cs="Arial"/>
          <w:sz w:val="18"/>
          <w:szCs w:val="18"/>
          <w:lang w:val="pt-BR"/>
        </w:rPr>
        <w:t xml:space="preserve">; </w:t>
      </w:r>
      <w:r w:rsidRPr="00695536">
        <w:rPr>
          <w:rFonts w:ascii="Arial" w:hAnsi="Arial" w:cs="Arial"/>
          <w:sz w:val="18"/>
          <w:szCs w:val="18"/>
          <w:shd w:val="clear" w:color="auto" w:fill="FFE599" w:themeFill="accent4" w:themeFillTint="66"/>
          <w:lang w:val="pt-BR"/>
        </w:rPr>
        <w:t>Entrega d</w:t>
      </w:r>
      <w:r w:rsidR="007C5A21">
        <w:rPr>
          <w:rFonts w:ascii="Arial" w:hAnsi="Arial" w:cs="Arial"/>
          <w:sz w:val="18"/>
          <w:szCs w:val="18"/>
          <w:shd w:val="clear" w:color="auto" w:fill="FFE599" w:themeFill="accent4" w:themeFillTint="66"/>
          <w:lang w:val="pt-BR"/>
        </w:rPr>
        <w:t>o Trabalho de Conclusão de Curso</w:t>
      </w:r>
      <w:r w:rsidRPr="00695536">
        <w:rPr>
          <w:rFonts w:ascii="Arial" w:hAnsi="Arial" w:cs="Arial"/>
          <w:sz w:val="18"/>
          <w:szCs w:val="18"/>
          <w:lang w:val="pt-BR"/>
        </w:rPr>
        <w:t xml:space="preserve">; </w:t>
      </w:r>
      <w:r w:rsidRPr="00695536">
        <w:rPr>
          <w:rFonts w:ascii="Arial" w:hAnsi="Arial" w:cs="Arial"/>
          <w:sz w:val="18"/>
          <w:szCs w:val="18"/>
          <w:shd w:val="clear" w:color="auto" w:fill="F7CAAC" w:themeFill="accent2" w:themeFillTint="66"/>
          <w:lang w:val="pt-BR"/>
        </w:rPr>
        <w:t xml:space="preserve">Entrega da </w:t>
      </w:r>
      <w:r w:rsidR="007C5A21">
        <w:rPr>
          <w:rFonts w:ascii="Arial" w:hAnsi="Arial" w:cs="Arial"/>
          <w:sz w:val="18"/>
          <w:szCs w:val="18"/>
          <w:shd w:val="clear" w:color="auto" w:fill="F7CAAC" w:themeFill="accent2" w:themeFillTint="66"/>
          <w:lang w:val="pt-BR"/>
        </w:rPr>
        <w:t>A</w:t>
      </w:r>
      <w:r w:rsidRPr="00695536">
        <w:rPr>
          <w:rFonts w:ascii="Arial" w:hAnsi="Arial" w:cs="Arial"/>
          <w:sz w:val="18"/>
          <w:szCs w:val="18"/>
          <w:shd w:val="clear" w:color="auto" w:fill="F7CAAC" w:themeFill="accent2" w:themeFillTint="66"/>
          <w:lang w:val="pt-BR"/>
        </w:rPr>
        <w:t>presentação da</w:t>
      </w:r>
      <w:r w:rsidR="007C5A21">
        <w:rPr>
          <w:rFonts w:ascii="Arial" w:hAnsi="Arial" w:cs="Arial"/>
          <w:sz w:val="18"/>
          <w:szCs w:val="18"/>
          <w:shd w:val="clear" w:color="auto" w:fill="F7CAAC" w:themeFill="accent2" w:themeFillTint="66"/>
          <w:lang w:val="pt-BR"/>
        </w:rPr>
        <w:t xml:space="preserve"> D</w:t>
      </w:r>
      <w:r w:rsidRPr="00695536">
        <w:rPr>
          <w:rFonts w:ascii="Arial" w:hAnsi="Arial" w:cs="Arial"/>
          <w:sz w:val="18"/>
          <w:szCs w:val="18"/>
          <w:shd w:val="clear" w:color="auto" w:fill="F7CAAC" w:themeFill="accent2" w:themeFillTint="66"/>
          <w:lang w:val="pt-BR"/>
        </w:rPr>
        <w:t>efesa</w:t>
      </w:r>
      <w:r w:rsidRPr="00695536">
        <w:rPr>
          <w:rFonts w:ascii="Arial" w:hAnsi="Arial" w:cs="Arial"/>
          <w:sz w:val="18"/>
          <w:szCs w:val="18"/>
          <w:lang w:val="pt-BR"/>
        </w:rPr>
        <w:t xml:space="preserve">    </w:t>
      </w:r>
    </w:p>
    <w:p w14:paraId="585FD30C" w14:textId="739CC900" w:rsidR="000D7D6A" w:rsidRDefault="000D7D6A" w:rsidP="00F7400D">
      <w:pPr>
        <w:ind w:left="360"/>
        <w:rPr>
          <w:rFonts w:ascii="Arial" w:hAnsi="Arial" w:cs="Arial"/>
          <w:b/>
          <w:sz w:val="22"/>
          <w:szCs w:val="22"/>
          <w:lang w:val="pt-BR"/>
        </w:rPr>
      </w:pPr>
    </w:p>
    <w:p w14:paraId="7DFBE323" w14:textId="4E2E60C2" w:rsidR="003B25C3" w:rsidRPr="00E6462F" w:rsidRDefault="003B25C3" w:rsidP="005C2C5B">
      <w:pPr>
        <w:numPr>
          <w:ilvl w:val="0"/>
          <w:numId w:val="2"/>
        </w:numPr>
        <w:rPr>
          <w:lang w:val="pt-BR"/>
        </w:rPr>
      </w:pPr>
      <w:r w:rsidRPr="003B25C3">
        <w:rPr>
          <w:rFonts w:ascii="Arial" w:hAnsi="Arial" w:cs="Arial"/>
          <w:b/>
          <w:sz w:val="22"/>
          <w:szCs w:val="22"/>
          <w:lang w:val="pt-BR"/>
        </w:rPr>
        <w:t>Refer</w:t>
      </w:r>
      <w:r>
        <w:rPr>
          <w:rFonts w:ascii="Arial" w:hAnsi="Arial" w:cs="Arial"/>
          <w:b/>
          <w:sz w:val="22"/>
          <w:szCs w:val="22"/>
          <w:lang w:val="pt-BR"/>
        </w:rPr>
        <w:t>ê</w:t>
      </w:r>
      <w:r w:rsidRPr="003B25C3">
        <w:rPr>
          <w:rFonts w:ascii="Arial" w:hAnsi="Arial" w:cs="Arial"/>
          <w:b/>
          <w:sz w:val="22"/>
          <w:szCs w:val="22"/>
          <w:lang w:val="pt-BR"/>
        </w:rPr>
        <w:t>ncias Bibliográficas</w:t>
      </w:r>
    </w:p>
    <w:p w14:paraId="3AE978A2" w14:textId="6601D591" w:rsidR="00E6462F" w:rsidRDefault="00E6462F" w:rsidP="00E6462F">
      <w:pPr>
        <w:ind w:left="360"/>
        <w:rPr>
          <w:lang w:val="pt-BR"/>
        </w:rPr>
      </w:pPr>
    </w:p>
    <w:p w14:paraId="7603A26C" w14:textId="77777777" w:rsidR="00A46C13" w:rsidRPr="00A46C13" w:rsidRDefault="00A46C13" w:rsidP="00A46C13">
      <w:pPr>
        <w:ind w:left="360"/>
      </w:pPr>
      <w:r w:rsidRPr="00A46C13">
        <w:rPr>
          <w:lang w:val="pt-BR"/>
        </w:rPr>
        <w:t>1.</w:t>
      </w:r>
      <w:r w:rsidRPr="00A46C13">
        <w:rPr>
          <w:lang w:val="pt-BR"/>
        </w:rPr>
        <w:tab/>
        <w:t xml:space="preserve">Rocha, </w:t>
      </w:r>
      <w:proofErr w:type="spellStart"/>
      <w:r w:rsidRPr="00A46C13">
        <w:rPr>
          <w:lang w:val="pt-BR"/>
        </w:rPr>
        <w:t>Wyctor</w:t>
      </w:r>
      <w:proofErr w:type="spellEnd"/>
      <w:r w:rsidRPr="00A46C13">
        <w:rPr>
          <w:lang w:val="pt-BR"/>
        </w:rPr>
        <w:t xml:space="preserve"> Fogos da. "Revisão bibliográfica do uso de inteligência artificial na indústria nacional brasileira e regional do Espírito Santo." </w:t>
      </w:r>
      <w:r w:rsidRPr="00A46C13">
        <w:t>(2023).</w:t>
      </w:r>
    </w:p>
    <w:p w14:paraId="047AF24A" w14:textId="77777777" w:rsidR="00A46C13" w:rsidRPr="00A46C13" w:rsidRDefault="00A46C13" w:rsidP="00A46C13">
      <w:pPr>
        <w:ind w:left="360"/>
      </w:pPr>
      <w:r w:rsidRPr="00A46C13">
        <w:t>2.</w:t>
      </w:r>
      <w:r w:rsidRPr="00A46C13">
        <w:tab/>
        <w:t>da Costa Filho, José Romualdo, et al. "Competencies for managing activities in agile pro-jects." Global Journal of Flexible Systems Management 23.4 (2022): 431-452.</w:t>
      </w:r>
    </w:p>
    <w:p w14:paraId="6F6B058C" w14:textId="7BADA778" w:rsidR="00C23EB7" w:rsidRPr="003B25C3" w:rsidRDefault="00A46C13" w:rsidP="00A46C13">
      <w:pPr>
        <w:ind w:left="360"/>
        <w:rPr>
          <w:lang w:val="pt-BR"/>
        </w:rPr>
      </w:pPr>
      <w:r w:rsidRPr="00A46C13">
        <w:rPr>
          <w:lang w:val="pt-BR"/>
        </w:rPr>
        <w:t>3.</w:t>
      </w:r>
      <w:r w:rsidRPr="00A46C13">
        <w:rPr>
          <w:lang w:val="pt-BR"/>
        </w:rPr>
        <w:tab/>
        <w:t xml:space="preserve">Ribeiro, Iasmim Cruz, </w:t>
      </w:r>
      <w:proofErr w:type="spellStart"/>
      <w:r w:rsidRPr="00A46C13">
        <w:rPr>
          <w:lang w:val="pt-BR"/>
        </w:rPr>
        <w:t>and</w:t>
      </w:r>
      <w:proofErr w:type="spellEnd"/>
      <w:r w:rsidRPr="00A46C13">
        <w:rPr>
          <w:lang w:val="pt-BR"/>
        </w:rPr>
        <w:t xml:space="preserve"> José Braz de </w:t>
      </w:r>
      <w:proofErr w:type="spellStart"/>
      <w:r w:rsidRPr="00A46C13">
        <w:rPr>
          <w:lang w:val="pt-BR"/>
        </w:rPr>
        <w:t>Araujo</w:t>
      </w:r>
      <w:proofErr w:type="spellEnd"/>
      <w:r w:rsidRPr="00A46C13">
        <w:rPr>
          <w:lang w:val="pt-BR"/>
        </w:rPr>
        <w:t>. "Competências coletivas nos projetos da área de tecnologia da informação: uma revisão sistemática da literatura." Revista de Gestão e Projetos 14.1 (2023): 219-271.</w:t>
      </w:r>
    </w:p>
    <w:sectPr w:rsidR="00C23EB7" w:rsidRPr="003B25C3" w:rsidSect="003B25C3">
      <w:headerReference w:type="default" r:id="rId8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D45C9" w14:textId="77777777" w:rsidR="00543185" w:rsidRDefault="00543185" w:rsidP="00E42439">
      <w:r>
        <w:separator/>
      </w:r>
    </w:p>
  </w:endnote>
  <w:endnote w:type="continuationSeparator" w:id="0">
    <w:p w14:paraId="6517AF3D" w14:textId="77777777" w:rsidR="00543185" w:rsidRDefault="00543185" w:rsidP="00E42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44AE0" w14:textId="77777777" w:rsidR="00543185" w:rsidRDefault="00543185" w:rsidP="00E42439">
      <w:r>
        <w:separator/>
      </w:r>
    </w:p>
  </w:footnote>
  <w:footnote w:type="continuationSeparator" w:id="0">
    <w:p w14:paraId="6F4B2479" w14:textId="77777777" w:rsidR="00543185" w:rsidRDefault="00543185" w:rsidP="00E42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32D2" w14:textId="6BEE2B77" w:rsidR="00652BE2" w:rsidRPr="00D52F94" w:rsidRDefault="00652BE2" w:rsidP="00E42439">
    <w:pPr>
      <w:pStyle w:val="SemEspaamento"/>
      <w:ind w:right="3968"/>
      <w:rPr>
        <w:sz w:val="16"/>
        <w:szCs w:val="17"/>
      </w:rPr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DAACB03" wp14:editId="6C3AF958">
          <wp:simplePos x="0" y="0"/>
          <wp:positionH relativeFrom="margin">
            <wp:posOffset>5100320</wp:posOffset>
          </wp:positionH>
          <wp:positionV relativeFrom="paragraph">
            <wp:posOffset>-38100</wp:posOffset>
          </wp:positionV>
          <wp:extent cx="673200" cy="282492"/>
          <wp:effectExtent l="0" t="0" r="0" b="381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200" cy="2824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7"/>
      </w:rPr>
      <w:t xml:space="preserve">Projeto de Pesquisa – </w:t>
    </w:r>
    <w:r w:rsidR="00DD7E7B">
      <w:rPr>
        <w:sz w:val="16"/>
        <w:szCs w:val="17"/>
      </w:rPr>
      <w:t xml:space="preserve">Trabalho de Conclusão de Curso </w:t>
    </w:r>
  </w:p>
  <w:p w14:paraId="33318605" w14:textId="77777777" w:rsidR="00652BE2" w:rsidRPr="00E65D3F" w:rsidRDefault="00652BE2" w:rsidP="00E42439">
    <w:pPr>
      <w:pStyle w:val="Cabealho"/>
      <w:tabs>
        <w:tab w:val="clear" w:pos="4252"/>
        <w:tab w:val="clear" w:pos="8504"/>
        <w:tab w:val="left" w:pos="1785"/>
      </w:tabs>
      <w:rPr>
        <w:lang w:val="pt-B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D7C9B35" wp14:editId="205B0C02">
              <wp:simplePos x="0" y="0"/>
              <wp:positionH relativeFrom="margin">
                <wp:align>right</wp:align>
              </wp:positionH>
              <wp:positionV relativeFrom="paragraph">
                <wp:posOffset>106679</wp:posOffset>
              </wp:positionV>
              <wp:extent cx="5753100" cy="0"/>
              <wp:effectExtent l="0" t="0" r="0" b="0"/>
              <wp:wrapNone/>
              <wp:docPr id="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6DD605" id="Conector reto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" strokecolor="#595959" strokeweight=".25pt">
              <o:lock v:ext="edit" shapetype="f"/>
              <w10:wrap anchorx="margin"/>
            </v:line>
          </w:pict>
        </mc:Fallback>
      </mc:AlternateContent>
    </w:r>
    <w:r w:rsidRPr="00E65D3F">
      <w:rPr>
        <w:lang w:val="pt-B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9600A"/>
    <w:multiLevelType w:val="multilevel"/>
    <w:tmpl w:val="53AC737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845B9E"/>
    <w:multiLevelType w:val="hybridMultilevel"/>
    <w:tmpl w:val="EDD24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6087A"/>
    <w:multiLevelType w:val="hybridMultilevel"/>
    <w:tmpl w:val="32A44B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71878">
    <w:abstractNumId w:val="2"/>
  </w:num>
  <w:num w:numId="2" w16cid:durableId="1408502024">
    <w:abstractNumId w:val="0"/>
  </w:num>
  <w:num w:numId="3" w16cid:durableId="1627391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39"/>
    <w:rsid w:val="00000E4F"/>
    <w:rsid w:val="00006283"/>
    <w:rsid w:val="00021083"/>
    <w:rsid w:val="00047518"/>
    <w:rsid w:val="00060E67"/>
    <w:rsid w:val="000D7D6A"/>
    <w:rsid w:val="000E2F70"/>
    <w:rsid w:val="000E3936"/>
    <w:rsid w:val="001B0A80"/>
    <w:rsid w:val="00216E0B"/>
    <w:rsid w:val="00242AEA"/>
    <w:rsid w:val="0025644B"/>
    <w:rsid w:val="00273575"/>
    <w:rsid w:val="00277333"/>
    <w:rsid w:val="002C0829"/>
    <w:rsid w:val="002C3583"/>
    <w:rsid w:val="00310B74"/>
    <w:rsid w:val="0033159E"/>
    <w:rsid w:val="00354D42"/>
    <w:rsid w:val="00384339"/>
    <w:rsid w:val="003A7F4E"/>
    <w:rsid w:val="003B25C3"/>
    <w:rsid w:val="00435623"/>
    <w:rsid w:val="0045492C"/>
    <w:rsid w:val="00490E28"/>
    <w:rsid w:val="004B34B7"/>
    <w:rsid w:val="004B635E"/>
    <w:rsid w:val="0050577E"/>
    <w:rsid w:val="00506159"/>
    <w:rsid w:val="00517778"/>
    <w:rsid w:val="00522CCC"/>
    <w:rsid w:val="00540C4F"/>
    <w:rsid w:val="00543185"/>
    <w:rsid w:val="005A6098"/>
    <w:rsid w:val="005C2C5B"/>
    <w:rsid w:val="005C3891"/>
    <w:rsid w:val="00622BF6"/>
    <w:rsid w:val="00652BE2"/>
    <w:rsid w:val="00695536"/>
    <w:rsid w:val="006A3876"/>
    <w:rsid w:val="00716D65"/>
    <w:rsid w:val="00724C16"/>
    <w:rsid w:val="007411C5"/>
    <w:rsid w:val="00750AD6"/>
    <w:rsid w:val="00786F03"/>
    <w:rsid w:val="00793926"/>
    <w:rsid w:val="007945B5"/>
    <w:rsid w:val="007B2A1A"/>
    <w:rsid w:val="007B6022"/>
    <w:rsid w:val="007C5A21"/>
    <w:rsid w:val="0085690D"/>
    <w:rsid w:val="008A3AFC"/>
    <w:rsid w:val="008B7819"/>
    <w:rsid w:val="008C03CC"/>
    <w:rsid w:val="008C64AA"/>
    <w:rsid w:val="008E2E78"/>
    <w:rsid w:val="00906AC7"/>
    <w:rsid w:val="009252A6"/>
    <w:rsid w:val="00934114"/>
    <w:rsid w:val="0099088D"/>
    <w:rsid w:val="0099332A"/>
    <w:rsid w:val="009A1066"/>
    <w:rsid w:val="009C5C50"/>
    <w:rsid w:val="009D497B"/>
    <w:rsid w:val="009F1082"/>
    <w:rsid w:val="00A12AB4"/>
    <w:rsid w:val="00A3206C"/>
    <w:rsid w:val="00A36A3A"/>
    <w:rsid w:val="00A46C13"/>
    <w:rsid w:val="00A478D3"/>
    <w:rsid w:val="00A54AB9"/>
    <w:rsid w:val="00A6629C"/>
    <w:rsid w:val="00A801EE"/>
    <w:rsid w:val="00A823D1"/>
    <w:rsid w:val="00A86613"/>
    <w:rsid w:val="00AE7157"/>
    <w:rsid w:val="00B24B75"/>
    <w:rsid w:val="00B570D4"/>
    <w:rsid w:val="00B73020"/>
    <w:rsid w:val="00B902E5"/>
    <w:rsid w:val="00B934C3"/>
    <w:rsid w:val="00B97C68"/>
    <w:rsid w:val="00BA687E"/>
    <w:rsid w:val="00BB77CD"/>
    <w:rsid w:val="00BB7F7F"/>
    <w:rsid w:val="00BD72EB"/>
    <w:rsid w:val="00C1097B"/>
    <w:rsid w:val="00C142BF"/>
    <w:rsid w:val="00C16948"/>
    <w:rsid w:val="00C23EB7"/>
    <w:rsid w:val="00C26361"/>
    <w:rsid w:val="00C47DC5"/>
    <w:rsid w:val="00C713D0"/>
    <w:rsid w:val="00CB16E7"/>
    <w:rsid w:val="00CC569B"/>
    <w:rsid w:val="00D15544"/>
    <w:rsid w:val="00D90ED9"/>
    <w:rsid w:val="00DA6674"/>
    <w:rsid w:val="00DC400D"/>
    <w:rsid w:val="00DD7145"/>
    <w:rsid w:val="00DD7E7B"/>
    <w:rsid w:val="00E42439"/>
    <w:rsid w:val="00E53CC8"/>
    <w:rsid w:val="00E54669"/>
    <w:rsid w:val="00E622D6"/>
    <w:rsid w:val="00E6462F"/>
    <w:rsid w:val="00E65D3F"/>
    <w:rsid w:val="00E81A84"/>
    <w:rsid w:val="00EA2ACE"/>
    <w:rsid w:val="00EC500F"/>
    <w:rsid w:val="00ED5309"/>
    <w:rsid w:val="00EF388B"/>
    <w:rsid w:val="00F40164"/>
    <w:rsid w:val="00F73F1D"/>
    <w:rsid w:val="00F7400D"/>
    <w:rsid w:val="00F92B37"/>
    <w:rsid w:val="00F93DE9"/>
    <w:rsid w:val="00F9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497F3"/>
  <w15:chartTrackingRefBased/>
  <w15:docId w15:val="{20AD0764-35DB-4C3D-85A3-7EC5B46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433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3CC8"/>
    <w:rPr>
      <w:color w:val="808080"/>
    </w:rPr>
  </w:style>
  <w:style w:type="character" w:customStyle="1" w:styleId="Estilo1">
    <w:name w:val="Estilo1"/>
    <w:basedOn w:val="Fontepargpadro"/>
    <w:uiPriority w:val="1"/>
    <w:rsid w:val="008B7819"/>
    <w:rPr>
      <w:rFonts w:ascii="Arial" w:hAnsi="Arial"/>
      <w:b/>
      <w:sz w:val="24"/>
      <w:u w:val="single"/>
    </w:rPr>
  </w:style>
  <w:style w:type="character" w:customStyle="1" w:styleId="Preenchimentoformulrio">
    <w:name w:val="Preenchimento formulário"/>
    <w:basedOn w:val="Fontepargpadro"/>
    <w:uiPriority w:val="1"/>
    <w:rsid w:val="008B7819"/>
    <w:rPr>
      <w:rFonts w:ascii="Arial" w:hAnsi="Arial"/>
      <w:b w:val="0"/>
      <w:sz w:val="24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439"/>
  </w:style>
  <w:style w:type="paragraph" w:styleId="Rodap">
    <w:name w:val="footer"/>
    <w:basedOn w:val="Normal"/>
    <w:link w:val="RodapChar"/>
    <w:unhideWhenUsed/>
    <w:rsid w:val="00E4243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439"/>
  </w:style>
  <w:style w:type="paragraph" w:styleId="SemEspaamento">
    <w:name w:val="No Spacing"/>
    <w:uiPriority w:val="1"/>
    <w:qFormat/>
    <w:rsid w:val="00E42439"/>
    <w:pPr>
      <w:spacing w:after="0" w:line="240" w:lineRule="auto"/>
      <w:jc w:val="both"/>
    </w:pPr>
    <w:rPr>
      <w:rFonts w:ascii="Arial" w:hAnsi="Arial" w:cs="Arial"/>
    </w:rPr>
  </w:style>
  <w:style w:type="character" w:customStyle="1" w:styleId="Estilo2">
    <w:name w:val="Estilo 2"/>
    <w:basedOn w:val="Fontepargpadro"/>
    <w:uiPriority w:val="1"/>
    <w:rsid w:val="00A478D3"/>
    <w:rPr>
      <w:rFonts w:ascii="Arial" w:hAnsi="Arial"/>
      <w:color w:val="FF0000"/>
      <w:sz w:val="20"/>
    </w:rPr>
  </w:style>
  <w:style w:type="character" w:customStyle="1" w:styleId="Estilobotao">
    <w:name w:val="Estilo botao"/>
    <w:basedOn w:val="Fontepargpadro"/>
    <w:uiPriority w:val="1"/>
    <w:rsid w:val="00A478D3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F7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E50B278F4647908940611D69C1AA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BEEA55-7E6E-4128-BF84-EB9063F700D6}"/>
      </w:docPartPr>
      <w:docPartBody>
        <w:p w:rsidR="00D76FD6" w:rsidRDefault="005E77F2" w:rsidP="005E77F2">
          <w:pPr>
            <w:pStyle w:val="BBE50B278F4647908940611D69C1AA919"/>
          </w:pPr>
          <w:r w:rsidRPr="00150BE6">
            <w:rPr>
              <w:rStyle w:val="TextodoEspaoReservado"/>
              <w:rFonts w:ascii="Arial" w:eastAsiaTheme="minorHAnsi" w:hAnsi="Arial" w:cs="Arial"/>
              <w:color w:val="FF0000"/>
            </w:rPr>
            <w:t>Selecionar</w:t>
          </w:r>
          <w:r w:rsidRPr="0026241C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AE0623B0D4F44246B6F7BB5B1ADACC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AB0332-92C5-448A-8CC6-F49973D29335}"/>
      </w:docPartPr>
      <w:docPartBody>
        <w:p w:rsidR="00D76FD6" w:rsidRDefault="005E77F2" w:rsidP="005E77F2">
          <w:pPr>
            <w:pStyle w:val="AE0623B0D4F44246B6F7BB5B1ADACC1C9"/>
          </w:pPr>
          <w:r w:rsidRPr="00150BE6">
            <w:rPr>
              <w:rFonts w:ascii="Arial" w:hAnsi="Arial" w:cs="Arial"/>
              <w:color w:val="FF0000"/>
            </w:rPr>
            <w:t>Selecionar</w:t>
          </w:r>
          <w:r w:rsidRPr="0026241C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466C69587C5E47C586DB5330D6CA48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A6C25B-87D6-4240-BCBE-BC94ECC3A640}"/>
      </w:docPartPr>
      <w:docPartBody>
        <w:p w:rsidR="00D76FD6" w:rsidRDefault="005E77F2" w:rsidP="005E77F2">
          <w:pPr>
            <w:pStyle w:val="466C69587C5E47C586DB5330D6CA48BF9"/>
          </w:pPr>
          <w:r w:rsidRPr="00150BE6">
            <w:rPr>
              <w:rFonts w:ascii="Arial" w:hAnsi="Arial" w:cs="Arial"/>
              <w:color w:val="FF0000"/>
            </w:rPr>
            <w:t>Selecionar</w:t>
          </w:r>
          <w:r w:rsidRPr="0026241C">
            <w:rPr>
              <w:rStyle w:val="TextodoEspaoReservado"/>
              <w:rFonts w:eastAsiaTheme="minorHAnsi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30"/>
    <w:rsid w:val="00050D96"/>
    <w:rsid w:val="000C0C6B"/>
    <w:rsid w:val="00267B30"/>
    <w:rsid w:val="00311668"/>
    <w:rsid w:val="004533A2"/>
    <w:rsid w:val="004B192D"/>
    <w:rsid w:val="005E77F2"/>
    <w:rsid w:val="008F21D5"/>
    <w:rsid w:val="00935232"/>
    <w:rsid w:val="00A22C79"/>
    <w:rsid w:val="00A626BE"/>
    <w:rsid w:val="00A9258E"/>
    <w:rsid w:val="00D7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E77F2"/>
    <w:rPr>
      <w:color w:val="808080"/>
    </w:rPr>
  </w:style>
  <w:style w:type="paragraph" w:customStyle="1" w:styleId="BBE50B278F4647908940611D69C1AA919">
    <w:name w:val="BBE50B278F4647908940611D69C1AA919"/>
    <w:rsid w:val="005E77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E0623B0D4F44246B6F7BB5B1ADACC1C9">
    <w:name w:val="AE0623B0D4F44246B6F7BB5B1ADACC1C9"/>
    <w:rsid w:val="005E77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466C69587C5E47C586DB5330D6CA48BF9">
    <w:name w:val="466C69587C5E47C586DB5330D6CA48BF9"/>
    <w:rsid w:val="005E77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A1B98-820B-42B6-A0DE-A8BC9221C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1054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Afonso Cesar Lelis Brandão</cp:lastModifiedBy>
  <cp:revision>11</cp:revision>
  <dcterms:created xsi:type="dcterms:W3CDTF">2021-03-11T12:39:00Z</dcterms:created>
  <dcterms:modified xsi:type="dcterms:W3CDTF">2023-10-19T20:16:00Z</dcterms:modified>
  <cp:contentStatus/>
</cp:coreProperties>
</file>