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TEMPLATE DE PRODUÇÃO</w: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  <w:drawing>
          <wp:inline distB="114300" distT="114300" distL="114300" distR="114300">
            <wp:extent cx="2030412" cy="84908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412" cy="84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Nome da disciplina: XXXX</w:t>
      </w:r>
    </w:p>
    <w:p w:rsidR="00000000" w:rsidDel="00000000" w:rsidP="00000000" w:rsidRDefault="00000000" w:rsidRPr="00000000" w14:paraId="00000004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Conteudista: XXXX</w:t>
      </w:r>
    </w:p>
    <w:p w:rsidR="00000000" w:rsidDel="00000000" w:rsidP="00000000" w:rsidRDefault="00000000" w:rsidRPr="00000000" w14:paraId="00000005">
      <w:pPr>
        <w:widowControl w:val="0"/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Style w:val="Heading2"/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 do(a) Coordenador (a)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 de aprendizagem da unidade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Clareza e objetividade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visuais atrativos (imagens, gifs,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26933608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8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1426971"/>
        <w:tag w:val="goog_rdk_1"/>
      </w:sdtPr>
      <w:sdtContent>
        <w:tbl>
          <w:tblPr>
            <w:tblStyle w:val="Table4"/>
            <w:tblW w:w="9540.0" w:type="dxa"/>
            <w:jc w:val="left"/>
            <w:tblInd w:w="-2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540"/>
            <w:tblGridChange w:id="0">
              <w:tblGrid>
                <w:gridCol w:w="95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30"/>
                    <w:szCs w:val="30"/>
                    <w:rtl w:val="0"/>
                  </w:rPr>
                  <w:t xml:space="preserve">Plano de Ensino - Unidade 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ff0000"/>
                    <w:sz w:val="24"/>
                    <w:szCs w:val="24"/>
                    <w:rtl w:val="0"/>
                  </w:rPr>
                  <w:t xml:space="preserve">Caro coordenador, insira o plano de ensino da disciplina aqui.</w:t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0"/>
        <w:spacing w:line="276" w:lineRule="auto"/>
        <w:jc w:val="left"/>
        <w:rPr>
          <w:color w:val="ff0000"/>
          <w:sz w:val="24"/>
          <w:szCs w:val="24"/>
        </w:rPr>
      </w:pPr>
      <w:bookmarkStart w:colFirst="0" w:colLast="0" w:name="_heading=h.mbhp0bt6s4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Orientações para Produção de Material Escrito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produção do material escrito deve seguir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template abaixo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O conteudista deve: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Ler atentamente as orientações de cada caixa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Antes de inserir o conteúdo, é importante que o conteudista compreenda as instruções de cada seção.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Apagar as orientações após leitura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Após ler e entender as orientações, o conteudista deve excluir as instruções de cada caixa.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Inserir os materiais nos respectivos espaços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O conteúdo deve ser inserido de acordo com a organização e estrutura definida no template, respeitando a ordem e as especificações de cada seção.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Caso haja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dúvidas ou dificuldades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, o conteudista pode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entrar em contato através do e-mail convite.</w:t>
      </w:r>
      <w:r w:rsidDel="00000000" w:rsidR="00000000" w:rsidRPr="00000000">
        <w:rPr>
          <w:rtl w:val="0"/>
        </w:rPr>
      </w:r>
    </w:p>
    <w:sdt>
      <w:sdtPr>
        <w:lock w:val="contentLocked"/>
        <w:id w:val="-869565861"/>
        <w:tag w:val="goog_rdk_3"/>
      </w:sdtPr>
      <w:sdtContent>
        <w:tbl>
          <w:tblPr>
            <w:tblStyle w:val="Table5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2C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D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para Produção de Conteúdo</w:t>
                </w:r>
              </w:p>
              <w:p w:rsidR="00000000" w:rsidDel="00000000" w:rsidP="00000000" w:rsidRDefault="00000000" w:rsidRPr="00000000" w14:paraId="0000002E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os textos das unidades, observando as seguintes orientações. O texto precisa ser acadêmico, mas com uma linguagem clara, acessível e de fácil compreensão, evitando jargões ou termos excessivamente complexos. O objetivo é garantir que o conteúdo seja compreendido pelos alunos, sem perder a profundidade acadêmica. O conteúdo deve ser coeso e objetivo, com informações organizadas de forma didática.</w:t>
                </w:r>
              </w:p>
              <w:p w:rsidR="00000000" w:rsidDel="00000000" w:rsidP="00000000" w:rsidRDefault="00000000" w:rsidRPr="00000000" w14:paraId="0000002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Formatação e Estrutura</w:t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14"/>
                  </w:numPr>
                  <w:spacing w:after="24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conteúdo deve ser formatado com a fonte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Times New Roman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tamanho 12, espaçamento de 1,15 cm e sem recuos após os parágrafos. O alinhamento deve ser feito à esquerda.</w:t>
                </w:r>
              </w:p>
              <w:p w:rsidR="00000000" w:rsidDel="00000000" w:rsidP="00000000" w:rsidRDefault="00000000" w:rsidRPr="00000000" w14:paraId="00000031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Imagens e Recursos Visuais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3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conteúdo deve incluir 3 a 5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em cada aula, para garantir que o conteúdo não seja 100% texto. As imagens devem ser indicadas em colchetes e anexadas na pasta do drive ou por meio de links de referência.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3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garantir que as imagens selecionadas não possuam direitos autorais que restrinjam a reprodução comercial. Isso pode ser evitado utilizando imagens de domínio público ou com licenças Creative Commons. As imagens devem complementar o conteúdo, agregando valor ao entendimento do material e não apenas funcionando como elementos decorativos.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3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resolução das imagens deve ser adequada para diferentes dispositivos, e elas devem ser acessíveis a todos os alunos, incluindo aqueles que utilizam leitores de tela. As descrições alternativas devem ser inseridas para garantir a acessibilidade.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13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escolher imagens de acordo com a identidade visual do curso, para manter uma aparência consistente, o que facilita o reconhecimento e o engajamento dos alunos.</w:t>
                </w:r>
              </w:p>
              <w:p w:rsidR="00000000" w:rsidDel="00000000" w:rsidP="00000000" w:rsidRDefault="00000000" w:rsidRPr="00000000" w14:paraId="0000003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Banco de Imagens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12"/>
                  </w:numPr>
                  <w:spacing w:after="24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pode selecionar livremente as imagens no banco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Envato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inserir o link das imagens nos templates ou slides, onde deverão entrar exatamente no conteúdo. A equipe será responsável por realizar o download da versão paga, utilizando o acesso institucional. Para a escolha das imagens, o conteudista pode utilizar a versão gratuita do Envato, sem qualquer restrição. Disponível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Envato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8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Normas Acadêmicas e Referências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2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produção do conteúdo deve seguir as normas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ABNT 6023:18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a elaboração de referências. A pessoa conteudista deve garantir que o texto não contenha plágio, que será monitorado por meio de ferramentas como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plagiarism.org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critério de similaridade aceitável é de até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3%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conforme determinado pelo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CopySpider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2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Citações indiretas devem ser feitas por paráfrase. Já as citações diretas devem ser sinalizadas entre aspas, como exemplificado abaixo:</w:t>
                  <w:br w:type="textWrapping"/>
                  <w:br w:type="textWrapping"/>
                  <w:t xml:space="preserve"> “Se a educação sozinha não transforma a sociedade, sem ela tampouco a sociedade muda.” – Paulo Freire</w:t>
                  <w:br w:type="textWrapping"/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2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Palavras em língua estrangeira devem ser escritas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itálico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3C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Listas e Tabelas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4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também poderá utilizar listas e tópicos, como no exemplo abaixo: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1"/>
                    <w:numId w:val="4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Descrever uma linha do tempo;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1"/>
                    <w:numId w:val="4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Sequência de um projeto;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1"/>
                    <w:numId w:val="4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Características de um conceito;</w:t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1"/>
                    <w:numId w:val="4"/>
                  </w:numPr>
                  <w:spacing w:after="0" w:afterAutospacing="0" w:before="0" w:beforeAutospacing="0" w:line="360" w:lineRule="auto"/>
                  <w:ind w:left="144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Entre outras coisas.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4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também poderá usar tabelas para descrever ou comparar conceitos e tópicos. Diferente de imagens e gráficos, as tabelas podem ser inseridas diretamente no corpo do texto em formato editável, como no exemplo abaixo:</w:t>
                </w:r>
              </w:p>
              <w:sdt>
                <w:sdtPr>
                  <w:lock w:val="contentLocked"/>
                  <w:id w:val="1373303779"/>
                  <w:tag w:val="goog_rdk_2"/>
                </w:sdtPr>
                <w:sdtContent>
                  <w:tbl>
                    <w:tblPr>
                      <w:tblStyle w:val="Table6"/>
                      <w:tblW w:w="872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908.3333333333335"/>
                      <w:gridCol w:w="2908.3333333333335"/>
                      <w:gridCol w:w="2908.3333333333335"/>
                      <w:tblGridChange w:id="0">
                        <w:tblGrid>
                          <w:gridCol w:w="2908.3333333333335"/>
                          <w:gridCol w:w="2908.3333333333335"/>
                          <w:gridCol w:w="2908.333333333333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3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4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Texto Dialógico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5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Texto Acadêmico Científico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6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Linguagem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7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Informal, fluída e conversacional.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8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Formal, técnica e objetiva.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Estrutura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A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Diálogos e interações.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B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Introdução, métodos, resultados e conclusão.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Propósito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Discussão, compartilhamento de ideias.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Apresentação de pesquisas, teorias e argumentos.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Audiência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Amplo público, geralmente não-especializado.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widowControl w:val="0"/>
                            <w:spacing w:after="0" w:line="240" w:lineRule="auto"/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4"/>
                              <w:szCs w:val="24"/>
                              <w:rtl w:val="0"/>
                            </w:rPr>
                            <w:t xml:space="preserve">Especialistas, acadêmicos e estudantes.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2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textos de orientação deverão ser excluídos, e o material deverá ser escrito dentro das caixas, conforme a organização do template. Todas as orientações e regras se repetem para os próximos textos.</w:t>
                </w:r>
              </w:p>
              <w:p w:rsidR="00000000" w:rsidDel="00000000" w:rsidP="00000000" w:rsidRDefault="00000000" w:rsidRPr="00000000" w14:paraId="00000053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ovduosbdbrrb" w:id="2"/>
                <w:bookmarkEnd w:id="2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13</w:t>
                </w:r>
              </w:p>
              <w:p w:rsidR="00000000" w:rsidDel="00000000" w:rsidP="00000000" w:rsidRDefault="00000000" w:rsidRPr="00000000" w14:paraId="00000055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Aula 9 - O que você verá nesta unidade</w:t>
                </w:r>
              </w:p>
              <w:p w:rsidR="00000000" w:rsidDel="00000000" w:rsidP="00000000" w:rsidRDefault="00000000" w:rsidRPr="00000000" w14:paraId="00000056">
                <w:pPr>
                  <w:numPr>
                    <w:ilvl w:val="0"/>
                    <w:numId w:val="1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primeira aula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insira um breve resumo explicando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 que o aluno aprenderá nesta unidade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incluindo o conteúdo principal que será abordado, seu objetivo e justificativa.</w:t>
                </w:r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1"/>
                  </w:numPr>
                  <w:spacing w:after="0" w:afterAutospacing="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Utilize as orientações passadas para o desenvolvimento do conteúdo escrito.</w:t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1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Utilize imagens, gráficos ou organogramas para complementar a explicação e facilitar o entendimento.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1"/>
        <w:jc w:val="left"/>
        <w:rPr>
          <w:sz w:val="24"/>
          <w:szCs w:val="24"/>
        </w:rPr>
      </w:pPr>
      <w:bookmarkStart w:colFirst="0" w:colLast="0" w:name="_heading=h.g2ftsnyxmjqu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1385332697"/>
        <w:tag w:val="goog_rdk_4"/>
      </w:sdtPr>
      <w:sdtContent>
        <w:tbl>
          <w:tblPr>
            <w:tblStyle w:val="Table7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13: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Nesse item, a pessoa conteudista deverá inserir um breve roteiro 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Videoaula 5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Esse roteiro pode ser estruturado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formato de tópicos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corrido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desde que apresente de forma clara os pontos que serão abordados no vídeo.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É importante lembrar que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vídeos e textos se complementam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6"/>
                  </w:numPr>
                  <w:spacing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materiais escritos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dê preferência para explicações mais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técnicas e acadêmicas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detalhando conceitos e fundamentos.</w:t>
                  <w:br w:type="textWrapping"/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6"/>
                  </w:numPr>
                  <w:spacing w:after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videoaulas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foque na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aplicação prática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exemplos, casos reais e ilustrações que tornem o conteúdo mais dinâmico e atrativo.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Dessa forma, evita-se a redundância entre os diferentes recursos e garante-se uma experiência de aprendizagem mais completa para o estudante.</w:t>
                </w:r>
              </w:p>
              <w:p w:rsidR="00000000" w:rsidDel="00000000" w:rsidP="00000000" w:rsidRDefault="00000000" w:rsidRPr="00000000" w14:paraId="00000060">
                <w:pPr>
                  <w:spacing w:after="240" w:before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textos de orientação deverão ser excluídos e o roteiro das videoaulas inseridos dentro das caixas, conforme a organização do template. Todas as orientações e regras se repetem para os próximos itens.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0544287"/>
        <w:tag w:val="goog_rdk_5"/>
      </w:sdtPr>
      <w:sdtContent>
        <w:tbl>
          <w:tblPr>
            <w:tblStyle w:val="Table8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62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3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11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11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6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y9n89qpyz7wh" w:id="4"/>
                <w:bookmarkEnd w:id="4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14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widowControl w:val="0"/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46212148"/>
        <w:tag w:val="goog_rdk_6"/>
      </w:sdtPr>
      <w:sdtContent>
        <w:tbl>
          <w:tblPr>
            <w:tblStyle w:val="Table9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14: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5180000"/>
        <w:tag w:val="goog_rdk_7"/>
      </w:sdtPr>
      <w:sdtContent>
        <w:tbl>
          <w:tblPr>
            <w:tblStyle w:val="Table10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11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11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72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utnbghsts4mn" w:id="5"/>
                <w:bookmarkEnd w:id="5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15</w:t>
                </w:r>
              </w:p>
              <w:p w:rsidR="00000000" w:rsidDel="00000000" w:rsidP="00000000" w:rsidRDefault="00000000" w:rsidRPr="00000000" w14:paraId="00000074">
                <w:pPr>
                  <w:numPr>
                    <w:ilvl w:val="0"/>
                    <w:numId w:val="5"/>
                  </w:numPr>
                  <w:spacing w:after="0" w:afterAutospacing="0" w:before="240"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Inclua neste módulo um espaço para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“Pausa para Reflexão”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“Desafio”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A ideia é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estudo de caso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ou uma questão que incentive o aluno a refletir sobre o conteúdo, podendo até mesmo sugerir um exercício prático para aplicar os conceitos abordados até ali.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1857183"/>
        <w:tag w:val="goog_rdk_8"/>
      </w:sdtPr>
      <w:sdtContent>
        <w:tbl>
          <w:tblPr>
            <w:tblStyle w:val="Table11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15: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5659310"/>
        <w:tag w:val="goog_rdk_9"/>
      </w:sdtPr>
      <w:sdtContent>
        <w:tbl>
          <w:tblPr>
            <w:tblStyle w:val="Table12"/>
            <w:tblW w:w="89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925"/>
            <w:tblGridChange w:id="0">
              <w:tblGrid>
                <w:gridCol w:w="8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</w:tcPr>
              <w:p w:rsidR="00000000" w:rsidDel="00000000" w:rsidP="00000000" w:rsidRDefault="00000000" w:rsidRPr="00000000" w14:paraId="0000007B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TEXTO BASE AULA 16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 pessoa conteudista deve utilizar este template para elaborar o texto da aula, observando as seguintes orientações:</w:t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11"/>
                  </w:numPr>
                  <w:spacing w:after="0" w:afterAutospacing="0" w:before="24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e Estilo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O texto deve ser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dialógico e atrativo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com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linguagem de fácil compreensão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evitando jargões ou termos excessivamente complicados. O objetivo é criar um conteúdo envolvente, que seja acessível a todos os alunos e que promova o interesse pelo tema abordado.</w:t>
                </w:r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11"/>
                  </w:numPr>
                  <w:spacing w:after="240" w:before="0" w:beforeAutospacing="0" w:line="360" w:lineRule="auto"/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Manutenção da Estrutura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A pessoa conteudista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não deve alterar a estrutura do documento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O material já está organizado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caixas na ordem necessária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que a equipe responsável possa realizar a validação e edição.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Qualquer modificação nessa formatação poderá comprometer o fluxo de trabalho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atrasando a produção e afetando a qualidade do processo.</w:t>
                </w:r>
              </w:p>
              <w:p w:rsidR="00000000" w:rsidDel="00000000" w:rsidP="00000000" w:rsidRDefault="00000000" w:rsidRPr="00000000" w14:paraId="0000007F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pStyle w:val="Heading3"/>
                  <w:keepNext w:val="0"/>
                  <w:keepLines w:val="0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skwgj11p1n" w:id="6"/>
                <w:bookmarkEnd w:id="6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Especificidades Aula 16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5"/>
                  </w:numPr>
                  <w:spacing w:after="0" w:afterAutospacing="0" w:before="240"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Para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última aula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, inclua um tópico dizendo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"o que você verá na próxima unidade"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 Dessa forma, os alunos têm uma visão clara do que virá a seguir, mantendo o engajamento para a continuidade do curso.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Desenvolvimento do Conteúdo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Utilize 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orientações passadas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o desenvolvimento do conteúdo escrito, garantindo que o material esteja alinhado com os objetivos do curso e os requisitos pedagógicos definidos.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Uso de Imagens e Recursos Visuais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Utilize imagens, gráficos ou organogramas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para complementar a explicação e facilitar o entendimento do conteúdo. Esses recursos visuais devem ser selecionados com cuidado, assegurando que agreguem valor ao aprendizado e não sejam apenas elementos decorativos.</w:t>
                </w:r>
              </w:p>
              <w:p w:rsidR="00000000" w:rsidDel="00000000" w:rsidP="00000000" w:rsidRDefault="00000000" w:rsidRPr="00000000" w14:paraId="0000008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pict>
                    <v:rect style="width:0.0pt;height:1.5pt" o:hr="t" o:hrstd="t" o:hralign="center" fillcolor="#A0A0A0" stroked="f"/>
                  </w:pic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spacing w:after="240" w:before="240"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Finalização: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Lembre-se de revisar o conteúdo antes da entrega, garantindo que todas as orientações tenham sido seguidas corretamente. A qualidade do material impacta diretamente no aprendizado do aluno, então o cuidado com a clareza, acessibilidade e a conexão com o conteúdo é essencial.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20045021"/>
        <w:tag w:val="goog_rdk_10"/>
      </w:sdtPr>
      <w:sdtContent>
        <w:tbl>
          <w:tblPr>
            <w:tblStyle w:val="Table13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VIDEOAULA 16: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Título do vídeo (elabore um título que gere curiosidade)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Neste item, o(a) conteudista deverá apresentar um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roteiro sintético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da videoaula, em formato de tópicos ou texto corrido. O foco deve estar em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organizar os principais pontos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que serão explorados no vídeo, sempre lembrando de manter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complementaridade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entre os materiais escritos e as videoaulas: o texto deve priorizar a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base teórica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e o vídeo deve trazer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aplicações práticas, exemplos e discussões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pStyle w:val="Heading1"/>
        <w:jc w:val="left"/>
        <w:rPr>
          <w:color w:val="ff0000"/>
          <w:sz w:val="24"/>
          <w:szCs w:val="24"/>
          <w:highlight w:val="white"/>
        </w:rPr>
      </w:pPr>
      <w:bookmarkStart w:colFirst="0" w:colLast="0" w:name="_heading=h.bgm5rqvpmhs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sz w:val="24"/>
          <w:szCs w:val="24"/>
        </w:rPr>
      </w:pPr>
      <w:bookmarkStart w:colFirst="0" w:colLast="0" w:name="_heading=h.jn8nzd9kyyoy" w:id="8"/>
      <w:bookmarkEnd w:id="8"/>
      <w:r w:rsidDel="00000000" w:rsidR="00000000" w:rsidRPr="00000000">
        <w:rPr>
          <w:sz w:val="24"/>
          <w:szCs w:val="24"/>
          <w:rtl w:val="0"/>
        </w:rPr>
        <w:t xml:space="preserve">QUIZ NÃO AVALIATIVO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Insira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DUAS questões</w:t>
      </w:r>
      <w:r w:rsidDel="00000000" w:rsidR="00000000" w:rsidRPr="00000000">
        <w:rPr>
          <w:color w:val="ff0000"/>
          <w:rtl w:val="0"/>
        </w:rPr>
        <w:t xml:space="preserve"> para testar o conhecimento dos alunos ao longo do conteúdo. Essas questões devem ser de nível intermediário e podem ser nos formatos de: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Verdadeiro ou Falso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Múltipla Escolha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 objetivo é que essas questões tragam sentido ao momento de “teste seus conhecimentos” e ajudem os alunos a refletirem sobre o conteúdo abordado.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Orientações para Elaboração de Resposta Correta no Quiz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Objetivo do Feedback</w:t>
      </w:r>
      <w:r w:rsidDel="00000000" w:rsidR="00000000" w:rsidRPr="00000000">
        <w:rPr>
          <w:color w:val="ff0000"/>
          <w:rtl w:val="0"/>
        </w:rPr>
        <w:t xml:space="preserve">: O feedback deve ir além de apenas confirmar o erro ou acerto. Deve oferecer uma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breve pílula de conhecimento</w:t>
      </w:r>
      <w:r w:rsidDel="00000000" w:rsidR="00000000" w:rsidRPr="00000000">
        <w:rPr>
          <w:color w:val="ff0000"/>
          <w:rtl w:val="0"/>
        </w:rPr>
        <w:t xml:space="preserve">, explicando de forma concisa 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conceito por trás da resposta correta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Estrutura do Feedback</w:t>
      </w:r>
      <w:r w:rsidDel="00000000" w:rsidR="00000000" w:rsidRPr="00000000">
        <w:rPr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Reforce o Conceito</w:t>
      </w:r>
      <w:r w:rsidDel="00000000" w:rsidR="00000000" w:rsidRPr="00000000">
        <w:rPr>
          <w:color w:val="ff0000"/>
          <w:rtl w:val="0"/>
        </w:rPr>
        <w:t xml:space="preserve">: Explique por que a resposta está correta, destacando o conceito aprendido.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Evite Simplismos</w:t>
      </w:r>
      <w:r w:rsidDel="00000000" w:rsidR="00000000" w:rsidRPr="00000000">
        <w:rPr>
          <w:color w:val="ff0000"/>
          <w:rtl w:val="0"/>
        </w:rPr>
        <w:t xml:space="preserve">: Não se limite a “Resposta correta!” ou “Resposta incorreta!”. Cada feedback deve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agregar valor</w:t>
      </w:r>
      <w:r w:rsidDel="00000000" w:rsidR="00000000" w:rsidRPr="00000000">
        <w:rPr>
          <w:color w:val="ff0000"/>
          <w:rtl w:val="0"/>
        </w:rPr>
        <w:t xml:space="preserve"> e ajudar o aluno a entender o conteúdo de forma mais profunda. </w:t>
      </w:r>
    </w:p>
    <w:sdt>
      <w:sdtPr>
        <w:lock w:val="contentLocked"/>
        <w:id w:val="1357653583"/>
        <w:tag w:val="goog_rdk_11"/>
      </w:sdtPr>
      <w:sdtContent>
        <w:tbl>
          <w:tblPr>
            <w:tblStyle w:val="Table14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QUIZ Não Avaliativo  (Perguntas de verdadeiro ou falso e/ou múltipla escolha)  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9900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Com base no texto, elabore as perguntas: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Resposta com explicação para o estudante ter um feedback caso acerte ou erre a questão: </w:t>
                </w:r>
              </w:p>
              <w:p w:rsidR="00000000" w:rsidDel="00000000" w:rsidP="00000000" w:rsidRDefault="00000000" w:rsidRPr="00000000" w14:paraId="00000098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sz w:val="24"/>
          <w:szCs w:val="24"/>
        </w:rPr>
      </w:pPr>
      <w:bookmarkStart w:colFirst="0" w:colLast="0" w:name="_heading=h.1fob9te" w:id="9"/>
      <w:bookmarkEnd w:id="9"/>
      <w:r w:rsidDel="00000000" w:rsidR="00000000" w:rsidRPr="00000000">
        <w:rPr>
          <w:sz w:val="24"/>
          <w:szCs w:val="24"/>
          <w:rtl w:val="0"/>
        </w:rPr>
        <w:t xml:space="preserve"> MATERIAL COMPLEMENTAR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indicações de materiais complementares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são obrigatórias e fazem parte da carga horária da disciplina. Caso não encontre algum dos materiais sugeridos abaixo, substitua-o por outro material relevante e de qualidade.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Lembre-se de que os materiais devem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públicos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disponíveis na nossa biblioteca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Não são permitidos materiais pagos (ex: Netflix, Amazon, etc.).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Você deverá indicar em qual aula cada material deverá entrar.</w:t>
      </w:r>
    </w:p>
    <w:sdt>
      <w:sdtPr>
        <w:lock w:val="contentLocked"/>
        <w:id w:val="1512090297"/>
        <w:tag w:val="goog_rdk_12"/>
      </w:sdtPr>
      <w:sdtContent>
        <w:tbl>
          <w:tblPr>
            <w:tblStyle w:val="Table15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DIRETO DA FONTE (LIVRO DA BIBLIOTECA VIRTUAL)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leitura:</w:t>
                </w:r>
              </w:p>
              <w:p w:rsidR="00000000" w:rsidDel="00000000" w:rsidP="00000000" w:rsidRDefault="00000000" w:rsidRPr="00000000" w14:paraId="000000A1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Explique por que é importante consultar a fonte original: o que ela acrescenta à formação do aluno?</w:t>
                </w:r>
              </w:p>
            </w:tc>
          </w:tr>
          <w:tr>
            <w:trPr>
              <w:cantSplit w:val="0"/>
              <w:trHeight w:val="26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Nome do livro: </w:t>
                </w:r>
              </w:p>
              <w:p w:rsidR="00000000" w:rsidDel="00000000" w:rsidP="00000000" w:rsidRDefault="00000000" w:rsidRPr="00000000" w14:paraId="000000A3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Capítulo: </w:t>
                </w:r>
              </w:p>
              <w:p w:rsidR="00000000" w:rsidDel="00000000" w:rsidP="00000000" w:rsidRDefault="00000000" w:rsidRPr="00000000" w14:paraId="000000A4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 de acesso:</w:t>
                </w:r>
              </w:p>
              <w:p w:rsidR="00000000" w:rsidDel="00000000" w:rsidP="00000000" w:rsidRDefault="00000000" w:rsidRPr="00000000" w14:paraId="000000A5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6">
                <w:pPr>
                  <w:spacing w:after="240" w:line="360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Use os dados abaixo para acessar a Biblioteca Virtual: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LINK DE ACESSO: </w:t>
                </w:r>
                <w:hyperlink r:id="rId8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https://fecaf.brightspace.com/d2l/home</w:t>
                  </w:r>
                </w:hyperlink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    </w:t>
                  <w:br w:type="textWrapping"/>
                  <w:t xml:space="preserve">ACESSO: professor.conteudista</w:t>
                  <w:br w:type="textWrapping"/>
                  <w:t xml:space="preserve">SENHA: unifecaf2023</w:t>
                </w:r>
              </w:p>
              <w:p w:rsidR="00000000" w:rsidDel="00000000" w:rsidP="00000000" w:rsidRDefault="00000000" w:rsidRPr="00000000" w14:paraId="000000A7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color w:val="ee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ee0000"/>
                    <w:sz w:val="24"/>
                    <w:szCs w:val="24"/>
                    <w:rtl w:val="0"/>
                  </w:rPr>
                  <w:t xml:space="preserve">Professor, você deverá acessar a opção “BV professor”.</w:t>
                </w:r>
              </w:p>
              <w:p w:rsidR="00000000" w:rsidDel="00000000" w:rsidP="00000000" w:rsidRDefault="00000000" w:rsidRPr="00000000" w14:paraId="000000A8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  <w:drawing>
                    <wp:inline distB="0" distT="0" distL="0" distR="0">
                      <wp:extent cx="5616575" cy="1684655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6575" cy="16846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spacing w:after="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216878273"/>
        <w:tag w:val="goog_rdk_13"/>
      </w:sdtPr>
      <w:sdtContent>
        <w:tbl>
          <w:tblPr>
            <w:tblStyle w:val="Table16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PARA MERGULHAR NO ASSUNTO (SAIBA MAIS)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explorar mais o conteúdo: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Os principais assuntos precisam ter relação com o problema apresentado no começo da aula. Se possível, faça correlações com o mercado de trabalho. Recomendar: filme, série, vídeos (com acesso gratuito), blog, livro (não necessariamente técnico), dica de visita (ex: museu).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Links:</w:t>
                </w:r>
              </w:p>
              <w:p w:rsidR="00000000" w:rsidDel="00000000" w:rsidP="00000000" w:rsidRDefault="00000000" w:rsidRPr="00000000" w14:paraId="000000AE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aqui.</w:t>
                </w:r>
              </w:p>
              <w:p w:rsidR="00000000" w:rsidDel="00000000" w:rsidP="00000000" w:rsidRDefault="00000000" w:rsidRPr="00000000" w14:paraId="000000AF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-1554633505"/>
        <w:tag w:val="goog_rdk_14"/>
      </w:sdtPr>
      <w:sdtContent>
        <w:tbl>
          <w:tblPr>
            <w:tblStyle w:val="Table17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PODCAST (curadoria | até 45min)</w:t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estimular a escuta do podcast: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um podcast, de preferência disponível no Spotify, ou um vídeo no formato de podcast para que o aluno possa ouvir e ter uma nova forma de estudar o conteúdo. </w:t>
                </w:r>
              </w:p>
              <w:p w:rsidR="00000000" w:rsidDel="00000000" w:rsidP="00000000" w:rsidRDefault="00000000" w:rsidRPr="00000000" w14:paraId="000000B4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numPr>
                    <w:ilvl w:val="0"/>
                    <w:numId w:val="7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Em seguida, preencha:</w:t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7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NOME DO PODCAST:</w:t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7"/>
                  </w:numPr>
                  <w:spacing w:line="360" w:lineRule="auto"/>
                  <w:ind w:left="720" w:hanging="36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NOME DO EPISÓDIO:</w:t>
                </w:r>
              </w:p>
            </w:tc>
          </w:tr>
          <w:tr>
            <w:trPr>
              <w:cantSplit w:val="0"/>
              <w:trHeight w:val="9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Link:</w:t>
                </w:r>
              </w:p>
              <w:p w:rsidR="00000000" w:rsidDel="00000000" w:rsidP="00000000" w:rsidRDefault="00000000" w:rsidRPr="00000000" w14:paraId="000000B9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do podcast que você indica.</w:t>
                </w:r>
              </w:p>
              <w:p w:rsidR="00000000" w:rsidDel="00000000" w:rsidP="00000000" w:rsidRDefault="00000000" w:rsidRPr="00000000" w14:paraId="000000BA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195410943"/>
        <w:tag w:val="goog_rdk_15"/>
      </w:sdtPr>
      <w:sdtContent>
        <w:tbl>
          <w:tblPr>
            <w:tblStyle w:val="Table18"/>
            <w:tblW w:w="90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045"/>
            <w:tblGridChange w:id="0">
              <w:tblGrid>
                <w:gridCol w:w="9045"/>
              </w:tblGrid>
            </w:tblGridChange>
          </w:tblGrid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0e0e3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ARTIGO CIENTÍFICO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Elabore um texto provocativo para leitura do artigo científico:</w:t>
                </w:r>
              </w:p>
              <w:p w:rsidR="00000000" w:rsidDel="00000000" w:rsidP="00000000" w:rsidRDefault="00000000" w:rsidRPr="00000000" w14:paraId="000000BF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 artigo científico selecionado pela pessoa conteudista deve ter relação direta com os tópicos da disciplina, aprofundando os temas e proporcionando uma visão atualizada e baseada em pesquisas. Além disso, deve estimular o pensamento crítico dos alunos, incentivar discussões e debates em sala de aula, e ser uma fonte confiável para trabalhos e projetos futuros.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Link: </w:t>
                </w:r>
              </w:p>
              <w:p w:rsidR="00000000" w:rsidDel="00000000" w:rsidP="00000000" w:rsidRDefault="00000000" w:rsidRPr="00000000" w14:paraId="000000C2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Insira o link do artigo aqui.</w:t>
                </w:r>
              </w:p>
              <w:p w:rsidR="00000000" w:rsidDel="00000000" w:rsidP="00000000" w:rsidRDefault="00000000" w:rsidRPr="00000000" w14:paraId="000000C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spacing w:after="240"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Qual aula o material deverá entrar?</w:t>
                  <w:br w:type="textWrapping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Indique em qual aula esse material complementar deverá entrar.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Referência bibliográfica do artigo no formato ABNT:</w:t>
                </w:r>
              </w:p>
              <w:p w:rsidR="00000000" w:rsidDel="00000000" w:rsidP="00000000" w:rsidRDefault="00000000" w:rsidRPr="00000000" w14:paraId="000000C6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SOBRENOME, Nome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. Título do artigo.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Título da revista, local de publicação, volume do exemplar, número do exemplar, p. (página inicial e final do artigo), mês, ano de publicação.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3" w:top="1133" w:left="1700" w:right="1133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TEMPLATE ÁTOMO 3.0 – UniFECAF EAD – UNIDADE 4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-171448</wp:posOffset>
          </wp:positionV>
          <wp:extent cx="1446080" cy="41179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center"/>
    </w:pPr>
    <w:rPr>
      <w:rFonts w:ascii="Times New Roman" w:cs="Times New Roman" w:eastAsia="Times New Roman" w:hAnsi="Times New Roman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ecaf.brightspace.com/d2l/hom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TSZKgwJamE1xH8XIzvXeH1GAoA==">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