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Documento do grupo</w:t>
      </w:r>
    </w:p>
    <w:p>
      <w:pPr>
        <w:pStyle w:val="BodyText"/>
        <w:bidi w:val="0"/>
        <w:jc w:val="left"/>
        <w:rPr/>
      </w:pPr>
      <w:r>
        <w:rPr/>
        <w:t>IA na Prática e Prototipagem · Copel · AI for Business. Grupo: ________________ Integrantes: ______________________________________</w:t>
      </w:r>
    </w:p>
    <w:p>
      <w:pPr>
        <w:pStyle w:val="BodyText"/>
        <w:bidi w:val="0"/>
        <w:jc w:val="left"/>
        <w:rPr/>
      </w:pPr>
      <w:r>
        <w:rPr/>
        <w:t>Uma cópia por grupo. Cole aqui, sem editar, as saídas das ferramentas, e preencha os campos na ordem das práticas.</w:t>
      </w:r>
    </w:p>
    <w:p>
      <w:pPr>
        <w:pStyle w:val="Heading2"/>
        <w:bidi w:val="0"/>
        <w:jc w:val="left"/>
        <w:rPr/>
      </w:pPr>
      <w:r>
        <w:rPr/>
        <w:t>1. Problema e canvas de anatomia (Prática 0 e Prática 1)</w:t>
      </w:r>
    </w:p>
    <w:p>
      <w:pPr>
        <w:pStyle w:val="BodyText"/>
        <w:bidi w:val="0"/>
        <w:jc w:val="left"/>
        <w:rPr/>
      </w:pPr>
      <w:r>
        <w:rPr/>
        <w:t>Preencha em grupo, uma peça por vez e na ordem. Cada resposta deve caber em uma ou duas frases; se não couber, o problema ainda está grande demais e precisa ser recortado.</w:t>
      </w:r>
    </w:p>
    <w:p>
      <w:pPr>
        <w:pStyle w:val="Heading3"/>
        <w:bidi w:val="0"/>
        <w:jc w:val="left"/>
        <w:rPr/>
      </w:pPr>
      <w:r>
        <w:rPr/>
        <w:t>0. O problema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Quem sofre o problema hoje (cargo ou área):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 frase do problema ("Hoje, [quem] leva [quanto] para [fazer o quê], porque [causa]."):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Como saberemos que melhorou (indicador observável e valor de hoje, medido ou estimado; se estimado, escreva "estimativa do grupo" e diga como medi-lo na semana 1):</w:t>
      </w:r>
    </w:p>
    <w:p>
      <w:pPr>
        <w:pStyle w:val="Heading3"/>
        <w:bidi w:val="0"/>
        <w:jc w:val="left"/>
        <w:rPr/>
      </w:pPr>
      <w:r>
        <w:rPr/>
        <w:t>1. Modelo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Ferramenta: Gemini, na conta corporativa da Copel. Recurso usado (skill, Gem ou conversa comum):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Há restrição de dados para essa ferramenta? Qual:</w:t>
      </w:r>
    </w:p>
    <w:p>
      <w:pPr>
        <w:pStyle w:val="Heading3"/>
        <w:bidi w:val="0"/>
        <w:jc w:val="left"/>
        <w:rPr/>
      </w:pPr>
      <w:r>
        <w:rPr/>
        <w:t>2. Instrução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Papel que o assistente assume: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Tarefa, em um verbo principal (ler, classificar, resumir, comparar, redigir, prever):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O que ele não deve fazer:</w:t>
      </w:r>
    </w:p>
    <w:p>
      <w:pPr>
        <w:pStyle w:val="Heading3"/>
        <w:bidi w:val="0"/>
        <w:jc w:val="left"/>
        <w:rPr/>
      </w:pPr>
      <w:r>
        <w:rPr/>
        <w:t>3. Conhecimento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Documentos que ele precisa consultar (norma, procedimento, planilha, histórico):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Esses documentos podem entrar como fontes de um notebook? São públicos, internos ou restritos?</w:t>
      </w:r>
    </w:p>
    <w:p>
      <w:pPr>
        <w:pStyle w:val="Heading3"/>
        <w:bidi w:val="0"/>
        <w:jc w:val="left"/>
        <w:rPr/>
      </w:pPr>
      <w:r>
        <w:rPr/>
        <w:t>4. Ferramentas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Ele só lê e escreve texto, ou precisa buscar na web, rodar cálculo, ler planilha, consultar sistema?</w:t>
      </w:r>
    </w:p>
    <w:p>
      <w:pPr>
        <w:pStyle w:val="Heading3"/>
        <w:bidi w:val="0"/>
        <w:jc w:val="left"/>
        <w:rPr/>
      </w:pPr>
      <w:r>
        <w:rPr/>
        <w:t>5. Memória e estado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Ele precisa lembrar algo entre uma execução e outra? O quê, e onde isso fica guardado?</w:t>
      </w:r>
    </w:p>
    <w:p>
      <w:pPr>
        <w:pStyle w:val="Heading3"/>
        <w:bidi w:val="0"/>
        <w:jc w:val="left"/>
        <w:rPr/>
      </w:pPr>
      <w:r>
        <w:rPr/>
        <w:t>6. Integração com o fluxo existente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Gatilho: de onde vem a entrada (e-mail, chamado, planilha, formulário, pessoa que cola):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Destino: para onde vai a saída (resposta, relatório, sistema, pessoa que revisa):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Nesta primeira versão, a integração será manual (copiar e colar)? O que automatizaria depois?</w:t>
      </w:r>
    </w:p>
    <w:p>
      <w:pPr>
        <w:pStyle w:val="Heading3"/>
        <w:bidi w:val="0"/>
        <w:jc w:val="left"/>
        <w:rPr/>
      </w:pPr>
      <w:r>
        <w:rPr/>
        <w:t>7. Supervisão humana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Quem revisa a saída antes de ela produzir efeito: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Que decisão o assistente nunca toma sozinho:</w:t>
      </w:r>
    </w:p>
    <w:p>
      <w:pPr>
        <w:pStyle w:val="Heading2"/>
        <w:bidi w:val="0"/>
        <w:jc w:val="left"/>
        <w:rPr/>
      </w:pPr>
      <w:r>
        <w:rPr/>
        <w:t>2. Saída do Prompt 0 (Prática 2A)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Saída do Prompt 1 (Prática 2A)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Contagem de pontos</w:t>
      </w:r>
    </w:p>
    <w:tbl>
      <w:tblPr>
        <w:tblW w:w="6020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18"/>
        <w:gridCol w:w="1643"/>
        <w:gridCol w:w="1643"/>
        <w:gridCol w:w="1416"/>
      </w:tblGrid>
      <w:tr>
        <w:trPr/>
        <w:tc>
          <w:tcPr>
            <w:tcW w:w="131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Ponto</w:t>
            </w:r>
          </w:p>
        </w:tc>
        <w:tc>
          <w:tcPr>
            <w:tcW w:w="164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Achado pelo Prompt 0 (sim/não)</w:t>
            </w:r>
          </w:p>
        </w:tc>
        <w:tc>
          <w:tcPr>
            <w:tcW w:w="164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Achado pelo Prompt 1 (sim/não)</w:t>
            </w:r>
          </w:p>
        </w:tc>
        <w:tc>
          <w:tcPr>
            <w:tcW w:w="141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Onde a saída apontou</w:t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Pontos adicionais</w:t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5. Uma afirmação sem base de cada saída</w:t>
      </w:r>
    </w:p>
    <w:p>
      <w:pPr>
        <w:pStyle w:val="BodyText"/>
        <w:bidi w:val="0"/>
        <w:jc w:val="left"/>
        <w:rPr/>
      </w:pPr>
      <w:r>
        <w:rPr/>
        <w:t>Prompt 0: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</w:r>
          </w:p>
        </w:tc>
      </w:tr>
    </w:tbl>
    <w:p>
      <w:pPr>
        <w:pStyle w:val="BodyText"/>
        <w:bidi w:val="0"/>
        <w:jc w:val="left"/>
        <w:rPr/>
      </w:pPr>
      <w:r>
        <w:rPr/>
        <w:t>Prompt 1: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Saída do Prompt 2 (Prática 2B)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Instrução do MVP Zero (skill), ou uma skill por etapa na variante de fluxo</w:t>
      </w:r>
    </w:p>
    <w:p>
      <w:pPr>
        <w:pStyle w:val="BodyText"/>
        <w:bidi w:val="0"/>
        <w:jc w:val="left"/>
        <w:rPr/>
      </w:pPr>
      <w:r>
        <w:rPr/>
        <w:t>Versão 1: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  <w:br/>
              <w:t> </w:t>
              <w:br/>
              <w:t> </w:t>
              <w:br/>
              <w:t> </w:t>
            </w:r>
          </w:p>
        </w:tc>
      </w:tr>
    </w:tbl>
    <w:p>
      <w:pPr>
        <w:pStyle w:val="BodyText"/>
        <w:bidi w:val="0"/>
        <w:jc w:val="left"/>
        <w:rPr/>
      </w:pPr>
      <w:r>
        <w:rPr/>
        <w:t>Versão 2 (o que mudou):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</w:r>
          </w:p>
        </w:tc>
      </w:tr>
    </w:tbl>
    <w:p>
      <w:pPr>
        <w:pStyle w:val="BodyText"/>
        <w:bidi w:val="0"/>
        <w:jc w:val="left"/>
        <w:rPr/>
      </w:pPr>
      <w:r>
        <w:rPr/>
        <w:t>Versão 3 (o que mudou):</w:t>
      </w:r>
    </w:p>
    <w:tbl>
      <w:tblPr>
        <w:tblW w:w="31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5"/>
      </w:tblGrid>
      <w:tr>
        <w:trPr/>
        <w:tc>
          <w:tcPr>
            <w:tcW w:w="3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  <w:r>
              <w:rPr/>
              <w:br/>
              <w:t> </w:t>
              <w:br/>
              <w:t> </w:t>
            </w:r>
          </w:p>
        </w:tc>
      </w:tr>
    </w:tbl>
    <w:p>
      <w:pPr>
        <w:pStyle w:val="Heading2"/>
        <w:bidi w:val="0"/>
        <w:jc w:val="left"/>
        <w:rPr/>
      </w:pPr>
      <w:r>
        <w:rPr/>
        <w:t>8. Casos de teste</w:t>
      </w:r>
    </w:p>
    <w:p>
      <w:pPr>
        <w:pStyle w:val="BodyText"/>
        <w:bidi w:val="0"/>
        <w:jc w:val="left"/>
        <w:rPr/>
      </w:pPr>
      <w:r>
        <w:rPr/>
        <w:t>Escreva a entrada completa de cada caso, como o assistente vai recebê-la, e o que uma pessoa experiente da área esperaria como saída. Use dados fictícios, em um caso representativo do trabalho do grupo. Escreva a saída esperada antes de rodar, porque depois de ver a resposta do modelo o grupo tende a aceitá-la.</w:t>
      </w:r>
    </w:p>
    <w:p>
      <w:pPr>
        <w:pStyle w:val="Heading3"/>
        <w:bidi w:val="0"/>
        <w:jc w:val="left"/>
        <w:rPr/>
      </w:pPr>
      <w:r>
        <w:rPr/>
        <w:t>Caso 1: típico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Entrada: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Saída esperada:</w:t>
      </w:r>
    </w:p>
    <w:p>
      <w:pPr>
        <w:pStyle w:val="Heading3"/>
        <w:bidi w:val="0"/>
        <w:jc w:val="left"/>
        <w:rPr/>
      </w:pPr>
      <w:r>
        <w:rPr/>
        <w:t>Caso 2: de borda (informação faltando, ambígua ou contraditória)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Entrada: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Saída esperada:</w:t>
      </w:r>
    </w:p>
    <w:p>
      <w:pPr>
        <w:pStyle w:val="Heading3"/>
        <w:bidi w:val="0"/>
        <w:jc w:val="left"/>
        <w:rPr/>
      </w:pPr>
      <w:r>
        <w:rPr/>
        <w:t>Caso 3: fora do escopo ou da alçada (tema alheio ao assistente, ou pedido para decidir o que cabe a uma pessoa)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Entrada: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Saída esperada: recusa ou encaminhamento para a pessoa responsável, sem resposta inventada.</w:t>
      </w:r>
    </w:p>
    <w:p>
      <w:pPr>
        <w:pStyle w:val="Heading2"/>
        <w:bidi w:val="0"/>
        <w:jc w:val="left"/>
        <w:rPr/>
      </w:pPr>
      <w:r>
        <w:rPr/>
        <w:t>9. Registro de iterações</w:t>
      </w:r>
    </w:p>
    <w:p>
      <w:pPr>
        <w:pStyle w:val="BodyText"/>
        <w:bidi w:val="0"/>
        <w:jc w:val="left"/>
        <w:rPr/>
      </w:pPr>
      <w:r>
        <w:rPr/>
        <w:t>Ferramenta e modelo: ______________________ Data: __________</w:t>
      </w:r>
    </w:p>
    <w:tbl>
      <w:tblPr>
        <w:tblW w:w="6020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30"/>
        <w:gridCol w:w="1370"/>
        <w:gridCol w:w="830"/>
        <w:gridCol w:w="605"/>
        <w:gridCol w:w="605"/>
        <w:gridCol w:w="605"/>
        <w:gridCol w:w="1175"/>
      </w:tblGrid>
      <w:tr>
        <w:trPr/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Versão</w:t>
            </w:r>
          </w:p>
        </w:tc>
        <w:tc>
          <w:tcPr>
            <w:tcW w:w="137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Componente alterado (C, P, R ou F; no fluxo, com a etapa, ex.: E2-R)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O que mudou (uma coisa só)</w:t>
            </w:r>
          </w:p>
        </w:tc>
        <w:tc>
          <w:tcPr>
            <w:tcW w:w="6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Caso 1</w:t>
            </w:r>
          </w:p>
        </w:tc>
        <w:tc>
          <w:tcPr>
            <w:tcW w:w="6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Caso 2</w:t>
            </w:r>
          </w:p>
        </w:tc>
        <w:tc>
          <w:tcPr>
            <w:tcW w:w="6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Caso 3</w:t>
            </w:r>
          </w:p>
        </w:tc>
        <w:tc>
          <w:tcPr>
            <w:tcW w:w="117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spacing w:before="0" w:after="283"/>
              <w:jc w:val="center"/>
              <w:rPr/>
            </w:pPr>
            <w:r>
              <w:rPr/>
              <w:t>Falha mais grave observada</w:t>
            </w:r>
          </w:p>
        </w:tc>
      </w:tr>
      <w:tr>
        <w:trPr/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v1</w:t>
            </w: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versão inicial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v2</w:t>
            </w: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v3</w:t>
            </w:r>
          </w:p>
        </w:tc>
        <w:tc>
          <w:tcPr>
            <w:tcW w:w="137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  <w:tc>
          <w:tcPr>
            <w:tcW w:w="117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Legenda do componente: C = contexto, P = papel, R = restrições, F = formato de saída. Legenda das colunas de caso: OK, PARCIAL (acertou o conteúdo mas errou formato ou fonte) ou FALHA (afirmou sem base, deixou passar item, respondeu fora do escopo ou da alçada).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Ttulo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tabela">
    <w:name w:val="Título de tabela"/>
    <w:basedOn w:val="Contedodatabela"/>
    <w:qFormat/>
    <w:pPr>
      <w:suppressLineNumbers/>
      <w:shd w:fill="E8E8E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Documento do grupo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