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4E79"/>
          <w:sz w:val="44"/>
          <w:szCs w:val="44"/>
        </w:rPr>
        <w:t xml:space="preserve">GUIA DE INTEGRAÇÃO COM ODOO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Modelos de Qualificação QI / QO / QD — python-docx-template</w:t>
      </w:r>
    </w:p>
    <w:p>
      <w:r>
        <w:t xml:space="preserve"/>
      </w:r>
    </w:p>
    <w:p>
      <w:pPr>
        <w:pStyle w:val="Heading1"/>
      </w:pPr>
      <w:r>
        <w:t xml:space="preserve">1. Visão Geral</w:t>
      </w:r>
    </w:p>
    <w:p>
      <w:r>
        <w:t xml:space="preserve">Os 4 modelos .docx entregues foram criados em sintaxe Jinja2 compatível com a biblioteca python-docx-template (docxtpl), padrão da indústria para geração automatizada de relatórios .docx a partir de templates.</w:t>
      </w:r>
    </w:p>
    <w:p>
      <w:r>
        <w:t xml:space="preserve">Cada placeholder no documento (ex.: {{ cliente.nome }}) é substituído em tempo de execução pelos dados que você passa em um dicionário Python (contexto). Tabelas com loops ({%tr for x in lista %} ... {%tr endfor %}) repetem automaticamente uma linha por item da lista — o que permite gerar tabelas dinâmicas de sensores, ciclos, instrumentos, etc.</w:t>
      </w:r>
    </w:p>
    <w:p>
      <w:pPr>
        <w:pStyle w:val="Heading1"/>
      </w:pPr>
      <w:r>
        <w:t xml:space="preserve">2. Arquivos Entregues</w:t>
      </w:r>
    </w:p>
    <w:p>
      <w:pPr>
        <w:pStyle w:val="ListParagraph"/>
        <w:numPr>
          <w:ilvl w:val="0"/>
          <w:numId w:val="2"/>
        </w:numPr>
      </w:pPr>
      <w:r>
        <w:t xml:space="preserve">MODELO_QUALIFICACAO_UNIFICADO_QI_QO_QD.docx — modelo único com as 3 etapas.</w:t>
      </w:r>
    </w:p>
    <w:p>
      <w:pPr>
        <w:pStyle w:val="ListParagraph"/>
        <w:numPr>
          <w:ilvl w:val="0"/>
          <w:numId w:val="2"/>
        </w:numPr>
      </w:pPr>
      <w:r>
        <w:t xml:space="preserve">MODELO_QUALIFICACAO_INSTALACAO_QI.docx — só Qualificação de Instalação.</w:t>
      </w:r>
    </w:p>
    <w:p>
      <w:pPr>
        <w:pStyle w:val="ListParagraph"/>
        <w:numPr>
          <w:ilvl w:val="0"/>
          <w:numId w:val="2"/>
        </w:numPr>
      </w:pPr>
      <w:r>
        <w:t xml:space="preserve">MODELO_QUALIFICACAO_OPERACIONAL_QO.docx — só Qualificação Operacional.</w:t>
      </w:r>
    </w:p>
    <w:p>
      <w:pPr>
        <w:pStyle w:val="ListParagraph"/>
        <w:numPr>
          <w:ilvl w:val="0"/>
          <w:numId w:val="2"/>
        </w:numPr>
      </w:pPr>
      <w:r>
        <w:t xml:space="preserve">MODELO_QUALIFICACAO_DESEMPENHO_QD.docx — só Qualificação de Desempenho.</w:t>
      </w:r>
    </w:p>
    <w:p>
      <w:pPr>
        <w:pStyle w:val="ListParagraph"/>
        <w:numPr>
          <w:ilvl w:val="0"/>
          <w:numId w:val="2"/>
        </w:numPr>
      </w:pPr>
      <w:r>
        <w:t xml:space="preserve">exemplo_contexto.json — dicionário de exemplo com todos os campos preenchidos.</w:t>
      </w:r>
    </w:p>
    <w:p>
      <w:pPr>
        <w:pStyle w:val="Heading1"/>
      </w:pPr>
      <w:r>
        <w:t xml:space="preserve">3. Estrutura do Contexto (campos disponíveis)</w:t>
      </w:r>
    </w:p>
    <w:p>
      <w:pPr>
        <w:pStyle w:val="Heading2"/>
      </w:pPr>
      <w:r>
        <w:t xml:space="preserve">3.1 Blocos globais</w:t>
      </w:r>
    </w:p>
    <w:p>
      <w:pPr>
        <w:pStyle w:val="ListParagraph"/>
        <w:numPr>
          <w:ilvl w:val="0"/>
          <w:numId w:val="2"/>
        </w:numPr>
      </w:pPr>
      <w:r>
        <w:t xml:space="preserve">empresa.{nome, cnpj, endereco} — sua empresa (aparece no cabeçalho/rodapé).</w:t>
      </w:r>
    </w:p>
    <w:p>
      <w:pPr>
        <w:pStyle w:val="ListParagraph"/>
        <w:numPr>
          <w:ilvl w:val="0"/>
          <w:numId w:val="2"/>
        </w:numPr>
      </w:pPr>
      <w:r>
        <w:t xml:space="preserve">documento.{titulo, codigo, revisao, data_emissao, proxima_revisao, procedimento_referencia, qi_codigo, qo_codigo}.</w:t>
      </w:r>
    </w:p>
    <w:p>
      <w:pPr>
        <w:pStyle w:val="ListParagraph"/>
        <w:numPr>
          <w:ilvl w:val="0"/>
          <w:numId w:val="2"/>
        </w:numPr>
      </w:pPr>
      <w:r>
        <w:t xml:space="preserve">cliente.{nome, fantasia, cnpj, endereco, cidade, uf, cep, unidade, responsavel_tecnico, email, telefone}.</w:t>
      </w:r>
    </w:p>
    <w:p>
      <w:pPr>
        <w:pStyle w:val="ListParagraph"/>
        <w:numPr>
          <w:ilvl w:val="0"/>
          <w:numId w:val="2"/>
        </w:numPr>
      </w:pPr>
      <w:r>
        <w:t xml:space="preserve">equipamento.{descricao, tag, fabricante, modelo, numero_serie, ano_fabricacao, capacidade, faixa_operacao, tensao, frequencia, localizacao, software, versao_software}.</w:t>
      </w:r>
    </w:p>
    <w:p>
      <w:pPr>
        <w:pStyle w:val="ListParagraph"/>
        <w:numPr>
          <w:ilvl w:val="0"/>
          <w:numId w:val="2"/>
        </w:numPr>
      </w:pPr>
      <w:r>
        <w:t xml:space="preserve">aprovacao.{elaborado, revisado, aprovado} — cada um com {nome, cargo, data}.</w:t>
      </w:r>
    </w:p>
    <w:p>
      <w:pPr>
        <w:pStyle w:val="ListParagraph"/>
        <w:numPr>
          <w:ilvl w:val="0"/>
          <w:numId w:val="2"/>
        </w:numPr>
      </w:pPr>
      <w:r>
        <w:t xml:space="preserve">revisoes[] — lista com {numero, data, descricao, responsavel} (histórico de revisões).</w:t>
      </w:r>
    </w:p>
    <w:p>
      <w:pPr>
        <w:pStyle w:val="ListParagraph"/>
        <w:numPr>
          <w:ilvl w:val="0"/>
          <w:numId w:val="2"/>
        </w:numPr>
      </w:pPr>
      <w:r>
        <w:t xml:space="preserve">instrumentos[] — lista com {tag, descricao, fabricante, modelo, numero_serie, certificado, validade}.</w:t>
      </w:r>
    </w:p>
    <w:p>
      <w:pPr>
        <w:pStyle w:val="ListParagraph"/>
        <w:numPr>
          <w:ilvl w:val="0"/>
          <w:numId w:val="2"/>
        </w:numPr>
      </w:pPr>
      <w:r>
        <w:t xml:space="preserve">conclusao.{status, validade, proxima_qualificacao, observacoes}.</w:t>
      </w:r>
    </w:p>
    <w:p>
      <w:pPr>
        <w:pStyle w:val="Heading2"/>
      </w:pPr>
      <w:r>
        <w:t xml:space="preserve">3.2 Bloco QI</w:t>
      </w:r>
    </w:p>
    <w:p>
      <w:pPr>
        <w:pStyle w:val="ListParagraph"/>
        <w:numPr>
          <w:ilvl w:val="0"/>
          <w:numId w:val="2"/>
        </w:numPr>
      </w:pPr>
      <w:r>
        <w:t xml:space="preserve">qi.utilidades[] — {nome, especificado, encontrado, conforme}.</w:t>
      </w:r>
    </w:p>
    <w:p>
      <w:pPr>
        <w:pStyle w:val="ListParagraph"/>
        <w:numPr>
          <w:ilvl w:val="0"/>
          <w:numId w:val="2"/>
        </w:numPr>
      </w:pPr>
      <w:r>
        <w:t xml:space="preserve">qi.documentos[] — {descricao, recebido, revisao, conforme}.</w:t>
      </w:r>
    </w:p>
    <w:p>
      <w:pPr>
        <w:pStyle w:val="ListParagraph"/>
        <w:numPr>
          <w:ilvl w:val="0"/>
          <w:numId w:val="2"/>
        </w:numPr>
      </w:pPr>
      <w:r>
        <w:t xml:space="preserve">qi.componentes[] — {nome, especificacao, serie, conforme}.</w:t>
      </w:r>
    </w:p>
    <w:p>
      <w:pPr>
        <w:pStyle w:val="ListParagraph"/>
        <w:numPr>
          <w:ilvl w:val="0"/>
          <w:numId w:val="2"/>
        </w:numPr>
      </w:pPr>
      <w:r>
        <w:t xml:space="preserve">qi.instalacao[] — {item, valor, conforme}.</w:t>
      </w:r>
    </w:p>
    <w:p>
      <w:pPr>
        <w:pStyle w:val="ListParagraph"/>
        <w:numPr>
          <w:ilvl w:val="0"/>
          <w:numId w:val="2"/>
        </w:numPr>
      </w:pPr>
      <w:r>
        <w:t xml:space="preserve">qi.calibracoes[] — {instrumento, tag, certificado, data_calibracao, validade}.</w:t>
      </w:r>
    </w:p>
    <w:p>
      <w:pPr>
        <w:pStyle w:val="ListParagraph"/>
        <w:numPr>
          <w:ilvl w:val="0"/>
          <w:numId w:val="2"/>
        </w:numPr>
      </w:pPr>
      <w:r>
        <w:t xml:space="preserve">qi.treinamentos[] — {nome, cargo, carga_horaria, data}.</w:t>
      </w:r>
    </w:p>
    <w:p>
      <w:pPr>
        <w:pStyle w:val="ListParagraph"/>
        <w:numPr>
          <w:ilvl w:val="0"/>
          <w:numId w:val="2"/>
        </w:numPr>
      </w:pPr>
      <w:r>
        <w:t xml:space="preserve">qi.{resultado, observacoes, acoes_corretivas, executor, data_execucao}.</w:t>
      </w:r>
    </w:p>
    <w:p>
      <w:pPr>
        <w:pStyle w:val="Heading2"/>
      </w:pPr>
      <w:r>
        <w:t xml:space="preserve">3.3 Bloco QO</w:t>
      </w:r>
    </w:p>
    <w:p>
      <w:pPr>
        <w:pStyle w:val="ListParagraph"/>
        <w:numPr>
          <w:ilvl w:val="0"/>
          <w:numId w:val="2"/>
        </w:numPr>
      </w:pPr>
      <w:r>
        <w:t xml:space="preserve">qo.testes_funcionais[] — {descricao, criterio, resultado, conforme}.</w:t>
      </w:r>
    </w:p>
    <w:p>
      <w:pPr>
        <w:pStyle w:val="ListParagraph"/>
        <w:numPr>
          <w:ilvl w:val="0"/>
          <w:numId w:val="2"/>
        </w:numPr>
      </w:pPr>
      <w:r>
        <w:t xml:space="preserve">qo.testes_seguranca[] — {descricao, criterio, resultado, conforme}.</w:t>
      </w:r>
    </w:p>
    <w:p>
      <w:pPr>
        <w:pStyle w:val="ListParagraph"/>
        <w:numPr>
          <w:ilvl w:val="0"/>
          <w:numId w:val="2"/>
        </w:numPr>
      </w:pPr>
      <w:r>
        <w:t xml:space="preserve">qo.programa.{nome, setpoint, tempo_exposicao, qtd_sensores, intervalo_leitura, qtd_ciclos}.</w:t>
      </w:r>
    </w:p>
    <w:p>
      <w:pPr>
        <w:pStyle w:val="ListParagraph"/>
        <w:numPr>
          <w:ilvl w:val="0"/>
          <w:numId w:val="2"/>
        </w:numPr>
      </w:pPr>
      <w:r>
        <w:t xml:space="preserve">qo.mapeamento_ciclo1[], qo.mapeamento_ciclo2[], qo.mapeamento_ciclo3[] — cada item: {sensor, posicao, t_min, t_max, t_media, delta_t}.</w:t>
      </w:r>
    </w:p>
    <w:p>
      <w:pPr>
        <w:pStyle w:val="ListParagraph"/>
        <w:numPr>
          <w:ilvl w:val="0"/>
          <w:numId w:val="2"/>
        </w:numPr>
      </w:pPr>
      <w:r>
        <w:t xml:space="preserve">qo.resumo.{tempo_total, t_max_global, t_min_global, t_media_global, delta_t_max, pressao_saturacao, t_calc_pressao, f0}.</w:t>
      </w:r>
    </w:p>
    <w:p>
      <w:pPr>
        <w:pStyle w:val="ListParagraph"/>
        <w:numPr>
          <w:ilvl w:val="0"/>
          <w:numId w:val="2"/>
        </w:numPr>
      </w:pPr>
      <w:r>
        <w:t xml:space="preserve">qo.{resultado, observacoes, acoes_corretivas, executor, data_execucao}.</w:t>
      </w:r>
    </w:p>
    <w:p>
      <w:pPr>
        <w:pStyle w:val="Heading2"/>
      </w:pPr>
      <w:r>
        <w:t xml:space="preserve">3.4 Bloco QD</w:t>
      </w:r>
    </w:p>
    <w:p>
      <w:pPr>
        <w:pStyle w:val="ListParagraph"/>
        <w:numPr>
          <w:ilvl w:val="0"/>
          <w:numId w:val="2"/>
        </w:numPr>
      </w:pPr>
      <w:r>
        <w:t xml:space="preserve">qd.carga.{tipo, descricao, densidade, embalagem, posicionamento, itens[]}.</w:t>
      </w:r>
    </w:p>
    <w:p>
      <w:pPr>
        <w:pStyle w:val="ListParagraph"/>
        <w:numPr>
          <w:ilvl w:val="0"/>
          <w:numId w:val="2"/>
        </w:numPr>
      </w:pPr>
      <w:r>
        <w:t xml:space="preserve">qd.penetracao_ciclo1[], qd.penetracao_ciclo2[], qd.penetracao_ciclo3[] — {sensor, posicao, t_min, t_max, t_plateau, tempo, f0}.</w:t>
      </w:r>
    </w:p>
    <w:p>
      <w:pPr>
        <w:pStyle w:val="ListParagraph"/>
        <w:numPr>
          <w:ilvl w:val="0"/>
          <w:numId w:val="2"/>
        </w:numPr>
      </w:pPr>
      <w:r>
        <w:t xml:space="preserve">qd.indicadores_quimicos[] — {numero, tipo, lote, validade, posicao, viragem}.</w:t>
      </w:r>
    </w:p>
    <w:p>
      <w:pPr>
        <w:pStyle w:val="ListParagraph"/>
        <w:numPr>
          <w:ilvl w:val="0"/>
          <w:numId w:val="2"/>
        </w:numPr>
      </w:pPr>
      <w:r>
        <w:t xml:space="preserve">qd.indicadores_biologicos[] — {numero, cepa, populacao, lote, validade, posicao, crescimento}.</w:t>
      </w:r>
    </w:p>
    <w:p>
      <w:pPr>
        <w:pStyle w:val="ListParagraph"/>
        <w:numPr>
          <w:ilvl w:val="0"/>
          <w:numId w:val="2"/>
        </w:numPr>
      </w:pPr>
      <w:r>
        <w:t xml:space="preserve">qd.bowie_dick.{aplicavel, tipo, lote, validade, resultado, conforme}.</w:t>
      </w:r>
    </w:p>
    <w:p>
      <w:pPr>
        <w:pStyle w:val="ListParagraph"/>
        <w:numPr>
          <w:ilvl w:val="0"/>
          <w:numId w:val="2"/>
        </w:numPr>
      </w:pPr>
      <w:r>
        <w:t xml:space="preserve">qd.repetibilidade[] — {ciclo, t_min, t_max, f0, conforme}.</w:t>
      </w:r>
    </w:p>
    <w:p>
      <w:pPr>
        <w:pStyle w:val="ListParagraph"/>
        <w:numPr>
          <w:ilvl w:val="0"/>
          <w:numId w:val="2"/>
        </w:numPr>
      </w:pPr>
      <w:r>
        <w:t xml:space="preserve">qd.{resultado, observacoes, acoes_corretivas, executor, data_execucao}.</w:t>
      </w:r>
    </w:p>
    <w:p>
      <w:r>
        <w:br w:type="page"/>
      </w:r>
    </w:p>
    <w:p>
      <w:pPr>
        <w:pStyle w:val="Heading1"/>
      </w:pPr>
      <w:r>
        <w:t xml:space="preserve">4. Como Gerar um Relatório (Python puro)</w:t>
      </w:r>
    </w:p>
    <w:p>
      <w:pPr>
        <w:spacing w:after="100"/>
      </w:pPr>
      <w:r>
        <w:t xml:space="preserve">Instale a biblioteca: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docxtpl</w:t>
      </w:r>
    </w:p>
    <w:p>
      <w:pPr>
        <w:spacing w:after="200"/>
      </w:pPr>
      <w:r>
        <w:t xml:space="preserve"/>
      </w:r>
    </w:p>
    <w:p>
      <w:pPr>
        <w:spacing w:after="100"/>
      </w:pPr>
      <w:r>
        <w:t xml:space="preserve">Renderização básica: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docxtpl import DocxTemplate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Carrega o template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tpl = DocxTemplate("MODELO_QUALIFICACAO_UNIFICADO_QI_QO_QD.docx")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Carrega o contexto (dicionário com os dados)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with open("exemplo_contexto.json", encoding="utf-8") as f: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contexto = json.load(f)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Renderiza e salva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tpl.render(contexto)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tpl.save("Relatorio_Cliente_X.docx")</w:t>
      </w:r>
    </w:p>
    <w:p>
      <w:r>
        <w:br w:type="page"/>
      </w:r>
    </w:p>
    <w:p>
      <w:pPr>
        <w:pStyle w:val="Heading1"/>
      </w:pPr>
      <w:r>
        <w:t xml:space="preserve">5. Integração com Odoo</w:t>
      </w:r>
    </w:p>
    <w:p>
      <w:pPr>
        <w:pStyle w:val="Heading2"/>
      </w:pPr>
      <w:r>
        <w:t xml:space="preserve">5.1 Estratégia recomendada</w:t>
      </w:r>
    </w:p>
    <w:p>
      <w:r>
        <w:t xml:space="preserve">Use um módulo customizado Odoo que monte o dicionário de contexto a partir dos modelos do banco e chame docxtpl para gerar o .docx. Há duas abordagens consagradas:</w:t>
      </w:r>
    </w:p>
    <w:p>
      <w:pPr>
        <w:pStyle w:val="ListParagraph"/>
        <w:numPr>
          <w:ilvl w:val="0"/>
          <w:numId w:val="2"/>
        </w:numPr>
      </w:pPr>
      <w:r>
        <w:t xml:space="preserve">Abordagem A — App da Odoo Store: instalar um módulo como “Docx Report Generator” (apps.odoo.com) que usa docxtpl internamente, configurar o template .docx no Studio e relacionar cada placeholder a um campo do modelo Odoo.</w:t>
      </w:r>
    </w:p>
    <w:p>
      <w:pPr>
        <w:pStyle w:val="ListParagraph"/>
        <w:numPr>
          <w:ilvl w:val="0"/>
          <w:numId w:val="2"/>
        </w:numPr>
      </w:pPr>
      <w:r>
        <w:t xml:space="preserve">Abordagem B — Action server / módulo próprio: escrever uma server action ou método Python que monte o contexto e gere o arquivo com docxtpl. Mais flexível e indicado quando os dados vêm de múltiplos modelos (cliente, equipamento, coletas de sensores).</w:t>
      </w:r>
    </w:p>
    <w:p>
      <w:pPr>
        <w:pStyle w:val="Heading2"/>
      </w:pPr>
      <w:r>
        <w:t xml:space="preserve">5.2 Exemplo de modelo Odoo (Abordagem B)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models/qualificacao_relatorio.py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odoo import models, fields, api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docxtpl import DocxTemplate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base64, io, os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QualificacaoRelatorio(models.Model):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_name = "qualificacao.relatorio"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_description = "Relatório de Qualificação QI/QO/QD"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name = fields.Char("Código", required=True)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cliente_id = fields.Many2one("res.partner", string="Cliente")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equipamento_id = fields.Many2one("qualificacao.equipamento", string="Equipamento")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revisao = fields.Char(default="00")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data_emissao = fields.Date(default=fields.Date.today)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... demais campos: status, conclusao, etc.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arquivo_docx = fields.Binary("Relatório .docx", attachment=True)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gerar_docx(self):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TEMPLATE = "/opt/odoo/templates/MODELO_QUALIFICACAO_UNIFICADO_QI_QO_QD.docx"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tpl = DocxTemplate(TEMPLATE)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ctx = self._build_context()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tpl.render(ctx)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buf = io.BytesIO()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tpl.save(buf)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self.arquivo_docx = base64.b64encode(buf.getvalue())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_build_context(self):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 = self.cliente_id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e = self.equipamento_id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"empresa": { "nome": self.env.company.name,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"cnpj": self.env.company.vat,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"endereco": self.env.company.street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"documento": { "titulo": "Qualificação " + e.descricao,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"codigo": self.name,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"revisao": self.revisao,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"data_emissao": self.data_emissao.strftime("%d/%m/%Y")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"cliente": { "nome": c.name, "cnpj": c.vat,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"endereco": c.street, "cidade": c.city, "uf": c.state_id.code,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"cep": c.zip, "unidade": c.x_unidade,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"responsavel_tecnico": c.x_resp_tecnico,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"email": c.email, "telefone": c.phone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"equipamento": e.to_template_dict(),  # método no modelo equipamento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"instrumentos": [i.to_template_dict() for i in self.instrumento_ids],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"qi": self._coletar_qi(),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"qo": self._coletar_qo(),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"qd": self._coletar_qd(),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"conclusao": { "status": self.status_final,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"validade": self.validade,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"proxima_qualificacao": self.proxima_qualificacao,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"observacoes": self.observacoes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Style w:val="Heading2"/>
      </w:pPr>
      <w:r>
        <w:t xml:space="preserve">5.3 Coleta automática de dados de sensores</w:t>
      </w:r>
    </w:p>
    <w:p>
      <w:r>
        <w:t xml:space="preserve">Quando os dados dos sensores vêm de um sistema de aquisição (Kaye Validator, datalogger USB, IoT MQTT etc.), você pode importar a planilha .xlsx/CSV exportada pelo software e popular as listas qo.mapeamento_ciclo1/2/3 e qd.penetracao_ciclo1/2/3 automaticamente.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_coletar_qo(self):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sensores_c1 = [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{"sensor": s.numero, "posicao": s.posicao,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"t_min": round(s.temp_min, 1), "t_max": round(s.temp_max, 1),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"t_media": round(s.temp_media, 1),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"delta_t": round(s.temp_max - s.temp_min, 1)}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s in self.coleta_ids.filtered(lambda x: x.ciclo == 1)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idem para ciclos 2 e 3 ...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"testes_funcionais": [t.to_dict() for t in self.teste_funcional_ids],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"testes_seguranca":  [t.to_dict() for t in self.teste_seguranca_ids],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"programa": { "nome": self.programa, "setpoint": self.setpoint, ...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"mapeamento_ciclo1": sensores_c1,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"mapeamento_ciclo2": sensores_c2,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"mapeamento_ciclo3": sensores_c3,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"resumo": self._calcular_resumo_qo(),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"resultado": self.qo_resultado, ...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br w:type="page"/>
      </w:r>
    </w:p>
    <w:p>
      <w:pPr>
        <w:pStyle w:val="Heading1"/>
      </w:pPr>
      <w:r>
        <w:t xml:space="preserve">6. Boas Práticas</w:t>
      </w:r>
    </w:p>
    <w:p>
      <w:pPr>
        <w:pStyle w:val="ListParagraph"/>
        <w:numPr>
          <w:ilvl w:val="0"/>
          <w:numId w:val="2"/>
        </w:numPr>
      </w:pPr>
      <w:r>
        <w:t xml:space="preserve">Mantenha o template versionado: sempre que mudar o layout, incremente o número de revisão no histórico de revisões.</w:t>
      </w:r>
    </w:p>
    <w:p>
      <w:pPr>
        <w:pStyle w:val="ListParagraph"/>
        <w:numPr>
          <w:ilvl w:val="0"/>
          <w:numId w:val="2"/>
        </w:numPr>
      </w:pPr>
      <w:r>
        <w:t xml:space="preserve">Coloque o template num diretório fora do código (ex.: /opt/odoo/templates/) para facilitar atualização sem deploy.</w:t>
      </w:r>
    </w:p>
    <w:p>
      <w:pPr>
        <w:pStyle w:val="ListParagraph"/>
        <w:numPr>
          <w:ilvl w:val="0"/>
          <w:numId w:val="2"/>
        </w:numPr>
      </w:pPr>
      <w:r>
        <w:t xml:space="preserve">Para campos opcionais que podem vir vazios, use o filtro Jinja2 default: {{ cliente.fantasia | default("—") }}.</w:t>
      </w:r>
    </w:p>
    <w:p>
      <w:pPr>
        <w:pStyle w:val="ListParagraph"/>
        <w:numPr>
          <w:ilvl w:val="0"/>
          <w:numId w:val="2"/>
        </w:numPr>
      </w:pPr>
      <w:r>
        <w:t xml:space="preserve">Para imagens (logo da empresa, gráficos de sensores), use InlineImage do docxtpl: ctx["logo"] = InlineImage(tpl, "logo.png", width=Mm(40)).</w:t>
      </w:r>
    </w:p>
    <w:p>
      <w:pPr>
        <w:pStyle w:val="ListParagraph"/>
        <w:numPr>
          <w:ilvl w:val="0"/>
          <w:numId w:val="2"/>
        </w:numPr>
      </w:pPr>
      <w:r>
        <w:t xml:space="preserve">Sempre faça um teste de renderização com dados-piloto antes de liberar o template para produção.</w:t>
      </w:r>
    </w:p>
    <w:p>
      <w:pPr>
        <w:pStyle w:val="ListParagraph"/>
        <w:numPr>
          <w:ilvl w:val="0"/>
          <w:numId w:val="2"/>
        </w:numPr>
      </w:pPr>
      <w:r>
        <w:t xml:space="preserve">Para anexar gráficos de temperatura×tempo no relatório, gere a imagem com matplotlib durante o build_context e use InlineImage para inserir.</w:t>
      </w:r>
    </w:p>
    <w:p>
      <w:pPr>
        <w:pStyle w:val="Heading1"/>
      </w:pPr>
      <w:r>
        <w:t xml:space="preserve">7. Sintaxe Jinja2 Importante</w:t>
      </w:r>
    </w:p>
    <w:p>
      <w:pPr>
        <w:pStyle w:val="ListParagraph"/>
        <w:numPr>
          <w:ilvl w:val="0"/>
          <w:numId w:val="2"/>
        </w:numPr>
      </w:pPr>
      <w:r>
        <w:t xml:space="preserve">{{ campo }} — substitui pelo valor.</w:t>
      </w:r>
    </w:p>
    <w:p>
      <w:pPr>
        <w:pStyle w:val="ListParagraph"/>
        <w:numPr>
          <w:ilvl w:val="0"/>
          <w:numId w:val="2"/>
        </w:numPr>
      </w:pPr>
      <w:r>
        <w:t xml:space="preserve">{{ campo | upper }} — converte para maiúsculas (outros filtros: lower, title, default, round).</w:t>
      </w:r>
    </w:p>
    <w:p>
      <w:pPr>
        <w:pStyle w:val="ListParagraph"/>
        <w:numPr>
          <w:ilvl w:val="0"/>
          <w:numId w:val="2"/>
        </w:numPr>
      </w:pPr>
      <w:r>
        <w:t xml:space="preserve">{% if condicao %} ... {% endif %} — bloco condicional (sem repetir linhas de tabela).</w:t>
      </w:r>
    </w:p>
    <w:p>
      <w:pPr>
        <w:pStyle w:val="ListParagraph"/>
        <w:numPr>
          <w:ilvl w:val="0"/>
          <w:numId w:val="2"/>
        </w:numPr>
      </w:pPr>
      <w:r>
        <w:t xml:space="preserve">{%p if ... %} ... {%p endif %} — condicional que remove o parágrafo se falso.</w:t>
      </w:r>
    </w:p>
    <w:p>
      <w:pPr>
        <w:pStyle w:val="ListParagraph"/>
        <w:numPr>
          <w:ilvl w:val="0"/>
          <w:numId w:val="2"/>
        </w:numPr>
      </w:pPr>
      <w:r>
        <w:t xml:space="preserve">{%tr for x in lista %} ... {%tr endfor %} — repete a linha de tabela (já usado nos modelos).</w:t>
      </w:r>
    </w:p>
    <w:p>
      <w:pPr>
        <w:pStyle w:val="ListParagraph"/>
        <w:numPr>
          <w:ilvl w:val="0"/>
          <w:numId w:val="2"/>
        </w:numPr>
      </w:pPr>
      <w:r>
        <w:t xml:space="preserve">Datas: formate em Python antes de passar para o contexto (ex.: data.strftime("%d/%m/%Y")).</w:t>
      </w:r>
    </w:p>
    <w:p>
      <w:pPr>
        <w:pStyle w:val="Heading1"/>
      </w:pPr>
      <w:r>
        <w:t xml:space="preserve">8. Solução de Problemas Comum</w:t>
      </w:r>
    </w:p>
    <w:p>
      <w:pPr>
        <w:pStyle w:val="ListParagraph"/>
        <w:numPr>
          <w:ilvl w:val="0"/>
          <w:numId w:val="2"/>
        </w:numPr>
      </w:pPr>
      <w:r>
        <w:t xml:space="preserve">“Encountered unknown tag 'endfor'” — abertura e fechamento do {%tr ... %} em linhas diferentes. Sempre use linhas separadas para 'for' e 'endfor', com a(s) linha(s) de dados no meio.</w:t>
      </w:r>
    </w:p>
    <w:p>
      <w:pPr>
        <w:pStyle w:val="ListParagraph"/>
        <w:numPr>
          <w:ilvl w:val="0"/>
          <w:numId w:val="2"/>
        </w:numPr>
      </w:pPr>
      <w:r>
        <w:t xml:space="preserve">Placeholders aparecem literalmente no .docx renderizado — possível causa: o Word quebrou o placeholder em runs internos. Solução: abra o template no Word, apague o placeholder e digite novamente em uma única operação.</w:t>
      </w:r>
    </w:p>
    <w:p>
      <w:pPr>
        <w:pStyle w:val="ListParagraph"/>
        <w:numPr>
          <w:ilvl w:val="0"/>
          <w:numId w:val="2"/>
        </w:numPr>
      </w:pPr>
      <w:r>
        <w:t xml:space="preserve">Tabela vazia — verifique se o nome da lista no contexto bate exatamente com o usado no template (ex.: revisoes vs revisões — sem acento).</w:t>
      </w:r>
    </w:p>
    <w:p>
      <w:pPr>
        <w:pStyle w:val="ListParagraph"/>
        <w:numPr>
          <w:ilvl w:val="0"/>
          <w:numId w:val="2"/>
        </w:numPr>
      </w:pPr>
      <w:r>
        <w:t xml:space="preserve">Caracteres especiais — sempre salve o JSON/contexto em UTF-8.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jc w:val="right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4"/>
      </w:pBdr>
      <w:jc w:val="right"/>
    </w:pPr>
    <w:r>
      <w:rPr>
        <w:b/>
        <w:bCs/>
        <w:color w:val="1F4E79"/>
        <w:sz w:val="18"/>
        <w:szCs w:val="18"/>
      </w:rPr>
      <w:t xml:space="preserve">Guia de Integração — Modelos QI/QO/QD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2026-05-18T04:54:55.739Z</dcterms:created>
  <dcterms:modified xsi:type="dcterms:W3CDTF">2026-05-18T04:54:55.740Z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