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7369"/>
      </w:tblGrid>
      <w:tr w:rsidR="001246A0" w:rsidRPr="00E30DE7" w14:paraId="57BD4703" w14:textId="77777777"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5F0FB" w14:textId="77777777" w:rsidR="001246A0" w:rsidRPr="00E30DE7" w:rsidRDefault="00C32FEA">
            <w:pPr>
              <w:pStyle w:val="TableContents"/>
              <w:rPr>
                <w:rFonts w:ascii="Times New Roman" w:hAnsi="Times New Roman" w:cs="Times New Roman"/>
              </w:rPr>
            </w:pPr>
            <w:r w:rsidRPr="00E30DE7">
              <w:rPr>
                <w:rFonts w:ascii="Times New Roman" w:hAnsi="Times New Roman" w:cs="Times New Roman"/>
                <w:noProof/>
                <w:lang w:eastAsia="pt-PT" w:bidi="ar-SA"/>
              </w:rPr>
              <w:drawing>
                <wp:inline distT="0" distB="0" distL="0" distR="0" wp14:anchorId="22941DBD" wp14:editId="27459F9F">
                  <wp:extent cx="1347480" cy="1257840"/>
                  <wp:effectExtent l="0" t="0" r="5070" b="0"/>
                  <wp:docPr id="1" name="Picture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80" cy="1257840"/>
                          </a:xfrm>
                          <a:prstGeom prst="rect">
                            <a:avLst/>
                          </a:prstGeom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AA42D" w14:textId="77777777" w:rsidR="001246A0" w:rsidRPr="00E30DE7" w:rsidRDefault="00F63F5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Questionário</w:t>
            </w:r>
          </w:p>
          <w:p w14:paraId="3B8927C4" w14:textId="77777777" w:rsidR="001246A0" w:rsidRPr="00E30DE7" w:rsidRDefault="001246A0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28"/>
              </w:rPr>
            </w:pPr>
          </w:p>
          <w:p w14:paraId="17C766BE" w14:textId="77777777" w:rsidR="001246A0" w:rsidRPr="00E30DE7" w:rsidRDefault="00F63F5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Avaliação C/ Utilizadores</w:t>
            </w:r>
          </w:p>
        </w:tc>
      </w:tr>
    </w:tbl>
    <w:p w14:paraId="135A1C94" w14:textId="77777777" w:rsidR="001246A0" w:rsidRPr="00E30DE7" w:rsidRDefault="001246A0">
      <w:pPr>
        <w:pStyle w:val="Standard"/>
        <w:rPr>
          <w:rFonts w:ascii="Times New Roman" w:hAnsi="Times New Roman" w:cs="Times New Roman"/>
        </w:rPr>
      </w:pPr>
    </w:p>
    <w:p w14:paraId="03070F1E" w14:textId="199DB012" w:rsidR="001246A0" w:rsidRPr="00E30DE7" w:rsidRDefault="0063628E">
      <w:pPr>
        <w:pStyle w:val="Ttul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Poppy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Max</w:t>
      </w:r>
    </w:p>
    <w:p w14:paraId="1045098D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Afonso Teixeira-2025178491</w:t>
      </w:r>
    </w:p>
    <w:p w14:paraId="438C2EC1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Diogo Azevedo- 2025182402</w:t>
      </w:r>
    </w:p>
    <w:p w14:paraId="73EA755B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Francisco Ascenso Martins- </w:t>
      </w:r>
      <w:r w:rsidRPr="00DA19FC">
        <w:rPr>
          <w:rFonts w:ascii="Times New Roman" w:hAnsi="Times New Roman" w:cs="Times New Roman"/>
        </w:rPr>
        <w:t>2025115671</w:t>
      </w:r>
    </w:p>
    <w:p w14:paraId="04A51CB2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Gonçalo Estrelado- </w:t>
      </w:r>
      <w:r w:rsidRPr="00DA19FC">
        <w:rPr>
          <w:rFonts w:ascii="Times New Roman" w:hAnsi="Times New Roman" w:cs="Times New Roman"/>
        </w:rPr>
        <w:t>2025163132</w:t>
      </w:r>
    </w:p>
    <w:p w14:paraId="4D4A9D39" w14:textId="77777777" w:rsidR="00985087" w:rsidRDefault="00985087" w:rsidP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Hugo Cantador Giroto- </w:t>
      </w:r>
      <w:r w:rsidRPr="00DA19FC">
        <w:rPr>
          <w:rFonts w:ascii="Times New Roman" w:hAnsi="Times New Roman" w:cs="Times New Roman"/>
        </w:rPr>
        <w:t>2025140801</w:t>
      </w:r>
    </w:p>
    <w:p w14:paraId="2F5190D7" w14:textId="2E90A22C" w:rsidR="001246A0" w:rsidRDefault="00985087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Rúben Reis-2016112775</w:t>
      </w:r>
    </w:p>
    <w:p w14:paraId="295AC667" w14:textId="77777777" w:rsidR="003344DB" w:rsidRDefault="003344DB" w:rsidP="003344DB">
      <w:pPr>
        <w:pStyle w:val="Textbody"/>
        <w:rPr>
          <w:rFonts w:ascii="Times New Roman" w:hAnsi="Times New Roman" w:cs="Times New Roman"/>
        </w:rPr>
      </w:pPr>
    </w:p>
    <w:p w14:paraId="09D27ED4" w14:textId="1A7A13E5" w:rsidR="00985087" w:rsidRPr="00E30DE7" w:rsidRDefault="003344DB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Diogo Pereira 2242130 </w:t>
      </w:r>
    </w:p>
    <w:p w14:paraId="672E447F" w14:textId="77777777" w:rsidR="00F63F51" w:rsidRDefault="00F63F51" w:rsidP="00F63F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Questionário sobre a aplicação</w:t>
      </w:r>
    </w:p>
    <w:p w14:paraId="40F00341" w14:textId="26C5C715" w:rsidR="00F63F51" w:rsidRPr="00253A9D" w:rsidRDefault="00F63F51" w:rsidP="00F63F51">
      <w:pPr>
        <w:jc w:val="both"/>
        <w:rPr>
          <w:rFonts w:hint="eastAsi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F63F51" w:rsidRPr="00253A9D" w14:paraId="20E76D7B" w14:textId="77777777" w:rsidTr="008858BD">
        <w:trPr>
          <w:trHeight w:val="460"/>
        </w:trPr>
        <w:tc>
          <w:tcPr>
            <w:tcW w:w="534" w:type="dxa"/>
            <w:gridSpan w:val="2"/>
            <w:vAlign w:val="center"/>
          </w:tcPr>
          <w:p w14:paraId="52B9A3D0" w14:textId="77777777" w:rsidR="00F63F51" w:rsidRPr="00253A9D" w:rsidRDefault="00F63F51" w:rsidP="008858BD">
            <w:pPr>
              <w:jc w:val="center"/>
              <w:rPr>
                <w:rFonts w:hint="eastAsia"/>
                <w:b/>
              </w:rPr>
            </w:pPr>
            <w:r w:rsidRPr="00253A9D">
              <w:rPr>
                <w:b/>
              </w:rPr>
              <w:t>1</w:t>
            </w:r>
          </w:p>
        </w:tc>
        <w:tc>
          <w:tcPr>
            <w:tcW w:w="8154" w:type="dxa"/>
            <w:gridSpan w:val="3"/>
            <w:vAlign w:val="center"/>
          </w:tcPr>
          <w:p w14:paraId="36CE3C2D" w14:textId="2D6AFEF9" w:rsidR="00F63F51" w:rsidRPr="00253A9D" w:rsidRDefault="00F63F51" w:rsidP="008858BD">
            <w:pPr>
              <w:rPr>
                <w:rFonts w:hint="eastAsia"/>
              </w:rPr>
            </w:pPr>
            <w:r w:rsidRPr="00253A9D">
              <w:rPr>
                <w:b/>
              </w:rPr>
              <w:t>O sistema de navegação implementado é prático e intuitivo</w:t>
            </w:r>
            <w:r w:rsidR="00AB5436">
              <w:rPr>
                <w:b/>
              </w:rPr>
              <w:t>?</w:t>
            </w:r>
          </w:p>
        </w:tc>
      </w:tr>
      <w:tr w:rsidR="00F63F51" w:rsidRPr="00253A9D" w14:paraId="1B4F5DD8" w14:textId="77777777" w:rsidTr="008858BD">
        <w:tc>
          <w:tcPr>
            <w:tcW w:w="392" w:type="dxa"/>
          </w:tcPr>
          <w:p w14:paraId="695FC712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1A64F102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2D7E89AF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6A74BBA3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F63F51" w:rsidRPr="00253A9D" w14:paraId="49040F49" w14:textId="77777777" w:rsidTr="008858BD">
        <w:tc>
          <w:tcPr>
            <w:tcW w:w="392" w:type="dxa"/>
          </w:tcPr>
          <w:p w14:paraId="4ECFE416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186DF7D0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4DC8958B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231DCB11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F63F51" w:rsidRPr="00253A9D" w14:paraId="760639DF" w14:textId="77777777" w:rsidTr="008858BD">
        <w:trPr>
          <w:gridAfter w:val="2"/>
          <w:wAfter w:w="4344" w:type="dxa"/>
        </w:trPr>
        <w:tc>
          <w:tcPr>
            <w:tcW w:w="392" w:type="dxa"/>
          </w:tcPr>
          <w:p w14:paraId="3BCB41A1" w14:textId="4D509AB9" w:rsidR="00F63F51" w:rsidRPr="00253A9D" w:rsidRDefault="003344DB" w:rsidP="008858BD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7FA19CB8" w14:textId="77777777" w:rsidR="00F63F51" w:rsidRPr="00253A9D" w:rsidRDefault="00F63F51" w:rsidP="008858BD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5F2FC49A" w14:textId="77777777" w:rsidR="003224C3" w:rsidRDefault="003224C3" w:rsidP="00F00984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915F2" w:rsidRPr="00253A9D" w14:paraId="6B3E34E9" w14:textId="77777777" w:rsidTr="001A61EC">
        <w:trPr>
          <w:trHeight w:val="460"/>
        </w:trPr>
        <w:tc>
          <w:tcPr>
            <w:tcW w:w="534" w:type="dxa"/>
            <w:gridSpan w:val="2"/>
            <w:vAlign w:val="center"/>
          </w:tcPr>
          <w:p w14:paraId="2A971983" w14:textId="160FFE89" w:rsidR="003915F2" w:rsidRPr="00253A9D" w:rsidRDefault="007A2EFC" w:rsidP="001A61EC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154" w:type="dxa"/>
            <w:gridSpan w:val="3"/>
            <w:vAlign w:val="center"/>
          </w:tcPr>
          <w:p w14:paraId="01BA82F2" w14:textId="7CC46787" w:rsidR="003915F2" w:rsidRPr="00253A9D" w:rsidRDefault="003915F2" w:rsidP="001A61EC">
            <w:pPr>
              <w:rPr>
                <w:rFonts w:hint="eastAsia"/>
              </w:rPr>
            </w:pPr>
            <w:r>
              <w:rPr>
                <w:b/>
              </w:rPr>
              <w:t>A distribuição dos conteúdos está bem organizada</w:t>
            </w:r>
            <w:r w:rsidR="00AB5436">
              <w:rPr>
                <w:b/>
              </w:rPr>
              <w:t>?</w:t>
            </w:r>
          </w:p>
        </w:tc>
      </w:tr>
      <w:tr w:rsidR="003915F2" w:rsidRPr="00253A9D" w14:paraId="0777A0F1" w14:textId="77777777" w:rsidTr="001A61EC">
        <w:tc>
          <w:tcPr>
            <w:tcW w:w="392" w:type="dxa"/>
          </w:tcPr>
          <w:p w14:paraId="4C80B4EC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00A9B04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08DB846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6872641D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915F2" w:rsidRPr="00253A9D" w14:paraId="013D1688" w14:textId="77777777" w:rsidTr="001A61EC">
        <w:tc>
          <w:tcPr>
            <w:tcW w:w="392" w:type="dxa"/>
          </w:tcPr>
          <w:p w14:paraId="1365E4AB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4702208E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37A7B669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380DB748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915F2" w:rsidRPr="00253A9D" w14:paraId="2813B32C" w14:textId="77777777" w:rsidTr="001A61EC">
        <w:trPr>
          <w:gridAfter w:val="2"/>
          <w:wAfter w:w="4344" w:type="dxa"/>
        </w:trPr>
        <w:tc>
          <w:tcPr>
            <w:tcW w:w="392" w:type="dxa"/>
          </w:tcPr>
          <w:p w14:paraId="1F961CED" w14:textId="284C98AE" w:rsidR="003915F2" w:rsidRPr="00253A9D" w:rsidRDefault="003344DB" w:rsidP="001A61EC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5CE0687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16CD6160" w14:textId="77777777" w:rsidR="003915F2" w:rsidRDefault="003915F2" w:rsidP="00F00984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915F2" w:rsidRPr="00253A9D" w14:paraId="40306041" w14:textId="77777777" w:rsidTr="001A61EC">
        <w:trPr>
          <w:trHeight w:val="460"/>
        </w:trPr>
        <w:tc>
          <w:tcPr>
            <w:tcW w:w="534" w:type="dxa"/>
            <w:gridSpan w:val="2"/>
            <w:vAlign w:val="center"/>
          </w:tcPr>
          <w:p w14:paraId="601D50CD" w14:textId="086C5AA6" w:rsidR="003915F2" w:rsidRPr="00253A9D" w:rsidRDefault="007A2EFC" w:rsidP="001A61EC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154" w:type="dxa"/>
            <w:gridSpan w:val="3"/>
            <w:vAlign w:val="center"/>
          </w:tcPr>
          <w:p w14:paraId="5FB1B9C3" w14:textId="15C4946A" w:rsidR="003915F2" w:rsidRPr="00253A9D" w:rsidRDefault="00182622" w:rsidP="001A61EC">
            <w:pPr>
              <w:rPr>
                <w:rFonts w:hint="eastAsia"/>
              </w:rPr>
            </w:pPr>
            <w:r>
              <w:rPr>
                <w:b/>
              </w:rPr>
              <w:t>O esquema de cores ajuda a tornar o site apelativo</w:t>
            </w:r>
            <w:r w:rsidR="00AB5436">
              <w:rPr>
                <w:b/>
              </w:rPr>
              <w:t>?</w:t>
            </w:r>
          </w:p>
        </w:tc>
      </w:tr>
      <w:tr w:rsidR="003915F2" w:rsidRPr="00253A9D" w14:paraId="67FBD267" w14:textId="77777777" w:rsidTr="001A61EC">
        <w:tc>
          <w:tcPr>
            <w:tcW w:w="392" w:type="dxa"/>
          </w:tcPr>
          <w:p w14:paraId="1AE98577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0BB1F6A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454F548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0F69C6C9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915F2" w:rsidRPr="00253A9D" w14:paraId="2F94E538" w14:textId="77777777" w:rsidTr="001A61EC">
        <w:tc>
          <w:tcPr>
            <w:tcW w:w="392" w:type="dxa"/>
          </w:tcPr>
          <w:p w14:paraId="42C39AE6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651A4F75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3D67168B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36D8A09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915F2" w:rsidRPr="00253A9D" w14:paraId="49AB860D" w14:textId="77777777" w:rsidTr="001A61EC">
        <w:trPr>
          <w:gridAfter w:val="2"/>
          <w:wAfter w:w="4344" w:type="dxa"/>
        </w:trPr>
        <w:tc>
          <w:tcPr>
            <w:tcW w:w="392" w:type="dxa"/>
          </w:tcPr>
          <w:p w14:paraId="7E2A698F" w14:textId="1D8A0D26" w:rsidR="003915F2" w:rsidRPr="00253A9D" w:rsidRDefault="003344DB" w:rsidP="001A61EC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3C209972" w14:textId="77777777" w:rsidR="003915F2" w:rsidRPr="00253A9D" w:rsidRDefault="003915F2" w:rsidP="001A61EC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5442802E" w14:textId="77777777" w:rsidR="00F00984" w:rsidRDefault="00F00984" w:rsidP="00F63F51">
      <w:pPr>
        <w:pStyle w:val="Textbody"/>
        <w:rPr>
          <w:rFonts w:hint="eastAsia"/>
          <w:b/>
        </w:rPr>
      </w:pPr>
    </w:p>
    <w:p w14:paraId="163C4E4A" w14:textId="77777777" w:rsidR="00CA7514" w:rsidRDefault="00CA7514" w:rsidP="00F63F51">
      <w:pPr>
        <w:pStyle w:val="Textbody"/>
        <w:rPr>
          <w:rFonts w:hint="eastAsia"/>
          <w:b/>
        </w:rPr>
      </w:pPr>
    </w:p>
    <w:p w14:paraId="0749AD00" w14:textId="77777777" w:rsidR="003224C3" w:rsidRDefault="003224C3" w:rsidP="00F63F51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224C3" w:rsidRPr="00253A9D" w14:paraId="780BE66F" w14:textId="77777777" w:rsidTr="00277DF1">
        <w:trPr>
          <w:trHeight w:val="460"/>
        </w:trPr>
        <w:tc>
          <w:tcPr>
            <w:tcW w:w="534" w:type="dxa"/>
            <w:gridSpan w:val="2"/>
            <w:vAlign w:val="center"/>
          </w:tcPr>
          <w:p w14:paraId="491E96E9" w14:textId="5262B50B" w:rsidR="003224C3" w:rsidRPr="00253A9D" w:rsidRDefault="003224C3" w:rsidP="00277DF1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154" w:type="dxa"/>
            <w:gridSpan w:val="3"/>
            <w:vAlign w:val="center"/>
          </w:tcPr>
          <w:p w14:paraId="35903346" w14:textId="5E84696C" w:rsidR="003224C3" w:rsidRPr="00253A9D" w:rsidRDefault="00A90593" w:rsidP="00277DF1">
            <w:pPr>
              <w:rPr>
                <w:rFonts w:hint="eastAsia"/>
              </w:rPr>
            </w:pPr>
            <w:r>
              <w:t>O conteúdo do site faz sentido?</w:t>
            </w:r>
          </w:p>
        </w:tc>
      </w:tr>
      <w:tr w:rsidR="003224C3" w:rsidRPr="00253A9D" w14:paraId="14997DA7" w14:textId="77777777" w:rsidTr="00277DF1">
        <w:tc>
          <w:tcPr>
            <w:tcW w:w="392" w:type="dxa"/>
          </w:tcPr>
          <w:p w14:paraId="7B9420A3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7CB51834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4A6E80FF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0C578517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224C3" w:rsidRPr="00253A9D" w14:paraId="38D32CAF" w14:textId="77777777" w:rsidTr="00277DF1">
        <w:tc>
          <w:tcPr>
            <w:tcW w:w="392" w:type="dxa"/>
          </w:tcPr>
          <w:p w14:paraId="5F762F48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5400BF29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3BB27836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48BA942C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224C3" w:rsidRPr="00253A9D" w14:paraId="22E4E7FC" w14:textId="77777777" w:rsidTr="00277DF1">
        <w:trPr>
          <w:gridAfter w:val="2"/>
          <w:wAfter w:w="4344" w:type="dxa"/>
        </w:trPr>
        <w:tc>
          <w:tcPr>
            <w:tcW w:w="392" w:type="dxa"/>
          </w:tcPr>
          <w:p w14:paraId="1866011B" w14:textId="54273EA6" w:rsidR="003224C3" w:rsidRPr="00253A9D" w:rsidRDefault="003344DB" w:rsidP="00277DF1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1C451FE2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009E047B" w14:textId="77777777" w:rsidR="003224C3" w:rsidRDefault="003224C3" w:rsidP="00F63F51">
      <w:pPr>
        <w:pStyle w:val="Textbody"/>
        <w:rPr>
          <w:rFonts w:hint="eastAsi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2"/>
        <w:gridCol w:w="142"/>
        <w:gridCol w:w="3810"/>
        <w:gridCol w:w="442"/>
        <w:gridCol w:w="3902"/>
      </w:tblGrid>
      <w:tr w:rsidR="003224C3" w:rsidRPr="00253A9D" w14:paraId="4FAF392E" w14:textId="77777777" w:rsidTr="00277DF1">
        <w:trPr>
          <w:trHeight w:val="460"/>
        </w:trPr>
        <w:tc>
          <w:tcPr>
            <w:tcW w:w="534" w:type="dxa"/>
            <w:gridSpan w:val="2"/>
            <w:vAlign w:val="center"/>
          </w:tcPr>
          <w:p w14:paraId="089F1B48" w14:textId="30B9BFEC" w:rsidR="003224C3" w:rsidRPr="00253A9D" w:rsidRDefault="003224C3" w:rsidP="00277DF1">
            <w:pPr>
              <w:jc w:val="center"/>
              <w:rPr>
                <w:rFonts w:hint="eastAsia"/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154" w:type="dxa"/>
            <w:gridSpan w:val="3"/>
            <w:vAlign w:val="center"/>
          </w:tcPr>
          <w:p w14:paraId="5AE649EF" w14:textId="13AC7AF3" w:rsidR="003224C3" w:rsidRPr="00253A9D" w:rsidRDefault="009B1142" w:rsidP="00277DF1">
            <w:pPr>
              <w:rPr>
                <w:rFonts w:hint="eastAsia"/>
              </w:rPr>
            </w:pPr>
            <w:r>
              <w:t>O site é consistente entre páginas?</w:t>
            </w:r>
          </w:p>
        </w:tc>
      </w:tr>
      <w:tr w:rsidR="003224C3" w:rsidRPr="00253A9D" w14:paraId="43D31E81" w14:textId="77777777" w:rsidTr="00277DF1">
        <w:tc>
          <w:tcPr>
            <w:tcW w:w="392" w:type="dxa"/>
          </w:tcPr>
          <w:p w14:paraId="10316E02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53560377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1 – Não concordo nada</w:t>
            </w:r>
          </w:p>
        </w:tc>
        <w:tc>
          <w:tcPr>
            <w:tcW w:w="442" w:type="dxa"/>
          </w:tcPr>
          <w:p w14:paraId="25CFC3AC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2E92765A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2 – Discordo</w:t>
            </w:r>
          </w:p>
        </w:tc>
      </w:tr>
      <w:tr w:rsidR="003224C3" w:rsidRPr="00253A9D" w14:paraId="1B255D58" w14:textId="77777777" w:rsidTr="00277DF1">
        <w:tc>
          <w:tcPr>
            <w:tcW w:w="392" w:type="dxa"/>
          </w:tcPr>
          <w:p w14:paraId="15462377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52" w:type="dxa"/>
            <w:gridSpan w:val="2"/>
          </w:tcPr>
          <w:p w14:paraId="3ECB5596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3 – Não discordo nem concordo</w:t>
            </w:r>
          </w:p>
        </w:tc>
        <w:tc>
          <w:tcPr>
            <w:tcW w:w="442" w:type="dxa"/>
          </w:tcPr>
          <w:p w14:paraId="199F2EAA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</w:p>
        </w:tc>
        <w:tc>
          <w:tcPr>
            <w:tcW w:w="3902" w:type="dxa"/>
          </w:tcPr>
          <w:p w14:paraId="0ACDFB10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4 – Concordo</w:t>
            </w:r>
          </w:p>
        </w:tc>
      </w:tr>
      <w:tr w:rsidR="003224C3" w:rsidRPr="00253A9D" w14:paraId="2A237E06" w14:textId="77777777" w:rsidTr="00277DF1">
        <w:trPr>
          <w:gridAfter w:val="2"/>
          <w:wAfter w:w="4344" w:type="dxa"/>
        </w:trPr>
        <w:tc>
          <w:tcPr>
            <w:tcW w:w="392" w:type="dxa"/>
          </w:tcPr>
          <w:p w14:paraId="037ACC38" w14:textId="009B49F7" w:rsidR="003224C3" w:rsidRPr="00253A9D" w:rsidRDefault="003344DB" w:rsidP="00277DF1">
            <w:pPr>
              <w:jc w:val="both"/>
              <w:rPr>
                <w:rFonts w:hint="eastAsia"/>
              </w:rPr>
            </w:pPr>
            <w:r>
              <w:t>x</w:t>
            </w:r>
          </w:p>
        </w:tc>
        <w:tc>
          <w:tcPr>
            <w:tcW w:w="3952" w:type="dxa"/>
            <w:gridSpan w:val="2"/>
          </w:tcPr>
          <w:p w14:paraId="18F92C41" w14:textId="77777777" w:rsidR="003224C3" w:rsidRPr="00253A9D" w:rsidRDefault="003224C3" w:rsidP="00277DF1">
            <w:pPr>
              <w:jc w:val="both"/>
              <w:rPr>
                <w:rFonts w:hint="eastAsia"/>
              </w:rPr>
            </w:pPr>
            <w:r w:rsidRPr="00253A9D">
              <w:t>5 – Concordo plenamente</w:t>
            </w:r>
          </w:p>
        </w:tc>
      </w:tr>
    </w:tbl>
    <w:p w14:paraId="79DC0455" w14:textId="77777777" w:rsidR="003224C3" w:rsidRDefault="003224C3" w:rsidP="00F63F51">
      <w:pPr>
        <w:pStyle w:val="Textbody"/>
        <w:rPr>
          <w:rFonts w:hint="eastAsia"/>
          <w:b/>
        </w:rPr>
      </w:pPr>
    </w:p>
    <w:p w14:paraId="3A6FD218" w14:textId="77777777" w:rsidR="00221C8D" w:rsidRPr="00F63F51" w:rsidRDefault="00221C8D" w:rsidP="00F63F51">
      <w:pPr>
        <w:pStyle w:val="Textbody"/>
        <w:rPr>
          <w:rFonts w:hint="eastAsia"/>
          <w:b/>
        </w:rPr>
      </w:pPr>
    </w:p>
    <w:sectPr w:rsidR="00221C8D" w:rsidRPr="00F63F51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A6FB9" w14:textId="77777777" w:rsidR="009909E4" w:rsidRDefault="009909E4">
      <w:pPr>
        <w:rPr>
          <w:rFonts w:hint="eastAsia"/>
        </w:rPr>
      </w:pPr>
      <w:r>
        <w:separator/>
      </w:r>
    </w:p>
  </w:endnote>
  <w:endnote w:type="continuationSeparator" w:id="0">
    <w:p w14:paraId="0F1F7186" w14:textId="77777777" w:rsidR="009909E4" w:rsidRDefault="009909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540844"/>
      <w:docPartObj>
        <w:docPartGallery w:val="Page Numbers (Bottom of Page)"/>
        <w:docPartUnique/>
      </w:docPartObj>
    </w:sdtPr>
    <w:sdtContent>
      <w:p w14:paraId="30F1B68B" w14:textId="77777777" w:rsidR="00E940AD" w:rsidRDefault="00E940AD">
        <w:pPr>
          <w:pStyle w:val="Rodap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0F60">
          <w:rPr>
            <w:rFonts w:hint="eastAsia"/>
            <w:noProof/>
          </w:rPr>
          <w:t>2</w:t>
        </w:r>
        <w:r>
          <w:fldChar w:fldCharType="end"/>
        </w:r>
      </w:p>
    </w:sdtContent>
  </w:sdt>
  <w:p w14:paraId="43F4CE35" w14:textId="77777777" w:rsidR="00E940AD" w:rsidRDefault="00E940AD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6BEFF" w14:textId="77777777" w:rsidR="009909E4" w:rsidRDefault="009909E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9B132D5" w14:textId="77777777" w:rsidR="009909E4" w:rsidRDefault="009909E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0730"/>
    <w:multiLevelType w:val="multilevel"/>
    <w:tmpl w:val="DF5EB7F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4F4C6733"/>
    <w:multiLevelType w:val="multilevel"/>
    <w:tmpl w:val="CCC2D250"/>
    <w:lvl w:ilvl="0">
      <w:start w:val="1"/>
      <w:numFmt w:val="decimal"/>
      <w:lvlText w:val="%1."/>
      <w:lvlJc w:val="left"/>
    </w:lvl>
    <w:lvl w:ilvl="1">
      <w:start w:val="1"/>
      <w:numFmt w:val="decimal"/>
      <w:lvlText w:val="(%2)"/>
      <w:lvlJc w:val="left"/>
    </w:lvl>
    <w:lvl w:ilvl="2">
      <w:start w:val="1"/>
      <w:numFmt w:val="decimal"/>
      <w:lvlText w:val="(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decimal"/>
      <w:lvlText w:val="(%6)"/>
      <w:lvlJc w:val="left"/>
    </w:lvl>
    <w:lvl w:ilvl="6">
      <w:start w:val="1"/>
      <w:numFmt w:val="decimal"/>
      <w:lvlText w:val="(%7)"/>
      <w:lvlJc w:val="left"/>
    </w:lvl>
    <w:lvl w:ilvl="7">
      <w:start w:val="1"/>
      <w:numFmt w:val="decimal"/>
      <w:lvlText w:val="(%8)"/>
      <w:lvlJc w:val="left"/>
    </w:lvl>
    <w:lvl w:ilvl="8">
      <w:start w:val="1"/>
      <w:numFmt w:val="decimal"/>
      <w:lvlText w:val="(%9)"/>
      <w:lvlJc w:val="left"/>
    </w:lvl>
  </w:abstractNum>
  <w:abstractNum w:abstractNumId="2" w15:restartNumberingAfterBreak="0">
    <w:nsid w:val="78621995"/>
    <w:multiLevelType w:val="multilevel"/>
    <w:tmpl w:val="524C8A5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3" w15:restartNumberingAfterBreak="0">
    <w:nsid w:val="7BE978AD"/>
    <w:multiLevelType w:val="hybridMultilevel"/>
    <w:tmpl w:val="ABF680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879108">
    <w:abstractNumId w:val="1"/>
  </w:num>
  <w:num w:numId="2" w16cid:durableId="2073919203">
    <w:abstractNumId w:val="2"/>
  </w:num>
  <w:num w:numId="3" w16cid:durableId="349918089">
    <w:abstractNumId w:val="0"/>
  </w:num>
  <w:num w:numId="4" w16cid:durableId="2133357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6A0"/>
    <w:rsid w:val="00002E84"/>
    <w:rsid w:val="0001662D"/>
    <w:rsid w:val="000A3486"/>
    <w:rsid w:val="001246A0"/>
    <w:rsid w:val="00182622"/>
    <w:rsid w:val="001B73FA"/>
    <w:rsid w:val="001D01F6"/>
    <w:rsid w:val="001E0B4D"/>
    <w:rsid w:val="00221C8D"/>
    <w:rsid w:val="00244DAE"/>
    <w:rsid w:val="002625B9"/>
    <w:rsid w:val="00265460"/>
    <w:rsid w:val="00281013"/>
    <w:rsid w:val="002941FE"/>
    <w:rsid w:val="002A713C"/>
    <w:rsid w:val="002B4DF2"/>
    <w:rsid w:val="002F072E"/>
    <w:rsid w:val="003224C3"/>
    <w:rsid w:val="003344DB"/>
    <w:rsid w:val="003915F2"/>
    <w:rsid w:val="003B4119"/>
    <w:rsid w:val="0040454D"/>
    <w:rsid w:val="0043088B"/>
    <w:rsid w:val="004C3D02"/>
    <w:rsid w:val="004D7438"/>
    <w:rsid w:val="004E11F3"/>
    <w:rsid w:val="005614AA"/>
    <w:rsid w:val="0056760F"/>
    <w:rsid w:val="005C1B95"/>
    <w:rsid w:val="005F53C5"/>
    <w:rsid w:val="0063628E"/>
    <w:rsid w:val="00645052"/>
    <w:rsid w:val="0066029A"/>
    <w:rsid w:val="00685326"/>
    <w:rsid w:val="006A026A"/>
    <w:rsid w:val="007141E2"/>
    <w:rsid w:val="00720CEF"/>
    <w:rsid w:val="00736953"/>
    <w:rsid w:val="00766A3F"/>
    <w:rsid w:val="007A2EFC"/>
    <w:rsid w:val="007B5731"/>
    <w:rsid w:val="008520E3"/>
    <w:rsid w:val="008A53BE"/>
    <w:rsid w:val="0094297C"/>
    <w:rsid w:val="00966A43"/>
    <w:rsid w:val="00985087"/>
    <w:rsid w:val="009909E4"/>
    <w:rsid w:val="009A1F5E"/>
    <w:rsid w:val="009A63E4"/>
    <w:rsid w:val="009B1142"/>
    <w:rsid w:val="00A13401"/>
    <w:rsid w:val="00A37518"/>
    <w:rsid w:val="00A70722"/>
    <w:rsid w:val="00A90593"/>
    <w:rsid w:val="00A94240"/>
    <w:rsid w:val="00AA4E22"/>
    <w:rsid w:val="00AB1DE9"/>
    <w:rsid w:val="00AB5436"/>
    <w:rsid w:val="00AD2B9A"/>
    <w:rsid w:val="00B04787"/>
    <w:rsid w:val="00B47C20"/>
    <w:rsid w:val="00BC34BD"/>
    <w:rsid w:val="00BD31BA"/>
    <w:rsid w:val="00BE2F5D"/>
    <w:rsid w:val="00C05720"/>
    <w:rsid w:val="00C25C81"/>
    <w:rsid w:val="00C32FEA"/>
    <w:rsid w:val="00C91DC9"/>
    <w:rsid w:val="00CA7514"/>
    <w:rsid w:val="00CB1C8E"/>
    <w:rsid w:val="00CF07A1"/>
    <w:rsid w:val="00D126D0"/>
    <w:rsid w:val="00DB3EA9"/>
    <w:rsid w:val="00DD291F"/>
    <w:rsid w:val="00E30DE7"/>
    <w:rsid w:val="00E64FCE"/>
    <w:rsid w:val="00E92E0D"/>
    <w:rsid w:val="00E940AD"/>
    <w:rsid w:val="00EF4465"/>
    <w:rsid w:val="00F00984"/>
    <w:rsid w:val="00F122E1"/>
    <w:rsid w:val="00F4533E"/>
    <w:rsid w:val="00F63F51"/>
    <w:rsid w:val="00FB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AC323"/>
  <w15:docId w15:val="{AAAA8A0C-CFC9-4927-9EBB-A01E6EAF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pt-P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4C3"/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  <w:color w:val="80808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pacing w:after="170" w:line="360" w:lineRule="auto"/>
      <w:jc w:val="both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Subttulo">
    <w:name w:val="Subtitle"/>
    <w:basedOn w:val="Standard"/>
    <w:next w:val="Standard"/>
    <w:pPr>
      <w:spacing w:after="60"/>
      <w:jc w:val="center"/>
    </w:pPr>
    <w:rPr>
      <w:rFonts w:ascii="Cambria" w:eastAsia="Times New Roman" w:hAnsi="Cambria" w:cs="Times New Roman"/>
      <w:b/>
      <w:sz w:val="28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tul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extodebalo">
    <w:name w:val="Balloon Text"/>
    <w:basedOn w:val="Normal"/>
    <w:link w:val="TextodebaloCarter"/>
    <w:uiPriority w:val="99"/>
    <w:semiHidden/>
    <w:unhideWhenUsed/>
    <w:rsid w:val="00720CEF"/>
    <w:rPr>
      <w:rFonts w:ascii="Tahoma" w:hAnsi="Tahoma"/>
      <w:sz w:val="16"/>
      <w:szCs w:val="14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20CEF"/>
    <w:rPr>
      <w:rFonts w:ascii="Tahoma" w:hAnsi="Tahoma"/>
      <w:sz w:val="16"/>
      <w:szCs w:val="14"/>
    </w:rPr>
  </w:style>
  <w:style w:type="paragraph" w:styleId="Cabealho">
    <w:name w:val="header"/>
    <w:basedOn w:val="Normal"/>
    <w:link w:val="Cabealho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940AD"/>
    <w:rPr>
      <w:szCs w:val="21"/>
    </w:rPr>
  </w:style>
  <w:style w:type="paragraph" w:styleId="Rodap">
    <w:name w:val="footer"/>
    <w:basedOn w:val="Normal"/>
    <w:link w:val="Rodap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940AD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B874F-A6D2-4CE7-89EC-AFFD45CE9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</Pages>
  <Words>171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Ferreira</dc:creator>
  <cp:lastModifiedBy>Hugo Filipe Cantador Giroto</cp:lastModifiedBy>
  <cp:revision>116</cp:revision>
  <cp:lastPrinted>2016-05-05T17:05:00Z</cp:lastPrinted>
  <dcterms:created xsi:type="dcterms:W3CDTF">2014-10-07T08:57:00Z</dcterms:created>
  <dcterms:modified xsi:type="dcterms:W3CDTF">2026-06-22T16:31:00Z</dcterms:modified>
</cp:coreProperties>
</file>