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19110" w14:textId="5BEC2E75" w:rsidR="00A10379" w:rsidRDefault="00A10379" w:rsidP="00A10379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30"/>
          <w:szCs w:val="30"/>
          <w:lang w:eastAsia="pt-PT"/>
          <w14:ligatures w14:val="none"/>
        </w:rPr>
      </w:pPr>
      <w:r>
        <w:rPr>
          <w:noProof/>
          <w:color w:val="000000"/>
          <w:sz w:val="30"/>
          <w:szCs w:val="30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46532288" wp14:editId="1BA13072">
            <wp:simplePos x="0" y="0"/>
            <wp:positionH relativeFrom="page">
              <wp:align>left</wp:align>
            </wp:positionH>
            <wp:positionV relativeFrom="paragraph">
              <wp:posOffset>-897467</wp:posOffset>
            </wp:positionV>
            <wp:extent cx="7562275" cy="10676467"/>
            <wp:effectExtent l="0" t="0" r="635" b="0"/>
            <wp:wrapNone/>
            <wp:docPr id="1529400157" name="Imagem 1529400157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00157" name="Imagem 1" descr="Uma imagem com texto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275" cy="10676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26E77055" w:rsidRPr="26E77055">
        <w:rPr>
          <w:rFonts w:ascii="Arial" w:eastAsia="Times New Roman" w:hAnsi="Arial" w:cs="Arial"/>
          <w:color w:val="000000" w:themeColor="text1"/>
          <w:sz w:val="30"/>
          <w:szCs w:val="30"/>
          <w:lang w:eastAsia="pt-PT"/>
        </w:rPr>
        <w:t xml:space="preserve"> GM</w:t>
      </w:r>
    </w:p>
    <w:p w14:paraId="21D8ECCF" w14:textId="45CEFE2C" w:rsidR="00DD78A7" w:rsidRPr="00DD78A7" w:rsidRDefault="00A10379" w:rsidP="00DD78A7">
      <w:pPr>
        <w:rPr>
          <w:rFonts w:ascii="Arial" w:eastAsia="Times New Roman" w:hAnsi="Arial" w:cs="Arial"/>
          <w:color w:val="000000"/>
          <w:kern w:val="0"/>
          <w:sz w:val="30"/>
          <w:szCs w:val="30"/>
          <w:lang w:eastAsia="pt-PT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30"/>
          <w:szCs w:val="30"/>
          <w:lang w:eastAsia="pt-PT"/>
          <w14:ligatures w14:val="none"/>
        </w:rPr>
        <w:br w:type="page"/>
      </w:r>
    </w:p>
    <w:sdt>
      <w:sdtPr>
        <w:rPr>
          <w:rFonts w:asciiTheme="minorHAnsi" w:eastAsia="Times New Roman" w:hAnsiTheme="minorHAnsi" w:cstheme="minorHAnsi"/>
          <w:color w:val="auto"/>
          <w:sz w:val="22"/>
          <w:szCs w:val="22"/>
        </w:rPr>
        <w:id w:val="7430807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EA6B671" w14:textId="7C42BEA3" w:rsidR="004D1E40" w:rsidRPr="009D4824" w:rsidRDefault="004D1E40" w:rsidP="004D1E40">
          <w:pPr>
            <w:pStyle w:val="Cabealhodondice"/>
            <w:rPr>
              <w:rFonts w:ascii="Pathway Gothic One" w:hAnsi="Pathway Gothic One" w:cs="Sabon Next LT"/>
              <w:b/>
              <w:bCs/>
              <w:color w:val="2A4174"/>
              <w:sz w:val="40"/>
              <w:szCs w:val="40"/>
            </w:rPr>
          </w:pPr>
          <w:r w:rsidRPr="009D4824">
            <w:rPr>
              <w:rFonts w:ascii="Pathway Gothic One" w:hAnsi="Pathway Gothic One" w:cs="Sabon Next LT"/>
              <w:b/>
              <w:bCs/>
              <w:color w:val="2A4174"/>
              <w:sz w:val="40"/>
              <w:szCs w:val="40"/>
            </w:rPr>
            <w:t>Índice</w:t>
          </w:r>
        </w:p>
        <w:p w14:paraId="6C2DF4BB" w14:textId="18E5154C" w:rsidR="00992591" w:rsidRPr="00992591" w:rsidRDefault="00E65035">
          <w:pPr>
            <w:pStyle w:val="ndice1"/>
            <w:tabs>
              <w:tab w:val="right" w:leader="dot" w:pos="8494"/>
            </w:tabs>
            <w:rPr>
              <w:rFonts w:eastAsiaTheme="minorEastAsia" w:cstheme="minorHAnsi"/>
              <w:noProof/>
              <w:lang w:eastAsia="pt-PT"/>
            </w:rPr>
          </w:pPr>
          <w:r>
            <w:fldChar w:fldCharType="begin"/>
          </w:r>
          <w:r w:rsidR="004D1E40">
            <w:instrText>TOC \o "1-3" \h \z \u</w:instrText>
          </w:r>
          <w:r>
            <w:fldChar w:fldCharType="separate"/>
          </w:r>
          <w:hyperlink w:anchor="_Toc150504403" w:history="1">
            <w:r w:rsidR="00992591" w:rsidRPr="00992591">
              <w:rPr>
                <w:rStyle w:val="Hiperligao"/>
                <w:rFonts w:eastAsia="Times New Roman" w:cstheme="minorHAnsi"/>
                <w:noProof/>
                <w:lang w:eastAsia="pt-PT"/>
              </w:rPr>
              <w:t>Introdução</w:t>
            </w:r>
            <w:r w:rsidR="00992591" w:rsidRPr="00992591">
              <w:rPr>
                <w:rFonts w:cstheme="minorHAnsi"/>
                <w:noProof/>
                <w:webHidden/>
              </w:rPr>
              <w:tab/>
            </w:r>
            <w:r w:rsidR="00992591" w:rsidRPr="00992591">
              <w:rPr>
                <w:rFonts w:cstheme="minorHAnsi"/>
                <w:noProof/>
                <w:webHidden/>
              </w:rPr>
              <w:fldChar w:fldCharType="begin"/>
            </w:r>
            <w:r w:rsidR="00992591" w:rsidRPr="00992591">
              <w:rPr>
                <w:rFonts w:cstheme="minorHAnsi"/>
                <w:noProof/>
                <w:webHidden/>
              </w:rPr>
              <w:instrText xml:space="preserve"> PAGEREF _Toc150504403 \h </w:instrText>
            </w:r>
            <w:r w:rsidR="00992591" w:rsidRPr="00992591">
              <w:rPr>
                <w:rFonts w:cstheme="minorHAnsi"/>
                <w:noProof/>
                <w:webHidden/>
              </w:rPr>
            </w:r>
            <w:r w:rsidR="00992591" w:rsidRPr="00992591">
              <w:rPr>
                <w:rFonts w:cstheme="minorHAnsi"/>
                <w:noProof/>
                <w:webHidden/>
              </w:rPr>
              <w:fldChar w:fldCharType="separate"/>
            </w:r>
            <w:r w:rsidR="00992591" w:rsidRPr="00992591">
              <w:rPr>
                <w:rFonts w:cstheme="minorHAnsi"/>
                <w:noProof/>
                <w:webHidden/>
              </w:rPr>
              <w:t>2</w:t>
            </w:r>
            <w:r w:rsidR="00992591" w:rsidRPr="00992591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3A1299F4" w14:textId="6F5D60EA" w:rsidR="00992591" w:rsidRPr="00992591" w:rsidRDefault="00992591">
          <w:pPr>
            <w:pStyle w:val="ndice1"/>
            <w:tabs>
              <w:tab w:val="right" w:leader="dot" w:pos="8494"/>
            </w:tabs>
            <w:rPr>
              <w:rFonts w:eastAsiaTheme="minorEastAsia" w:cstheme="minorHAnsi"/>
              <w:noProof/>
              <w:lang w:eastAsia="pt-PT"/>
            </w:rPr>
          </w:pPr>
          <w:hyperlink w:anchor="_Toc150504404" w:history="1">
            <w:r w:rsidRPr="00992591">
              <w:rPr>
                <w:rStyle w:val="Hiperligao"/>
                <w:rFonts w:eastAsia="Times New Roman" w:cstheme="minorHAnsi"/>
                <w:noProof/>
                <w:lang w:eastAsia="pt-PT"/>
              </w:rPr>
              <w:t>Resultados</w:t>
            </w:r>
            <w:r w:rsidRPr="00992591">
              <w:rPr>
                <w:rFonts w:cstheme="minorHAnsi"/>
                <w:noProof/>
                <w:webHidden/>
              </w:rPr>
              <w:tab/>
            </w:r>
            <w:r w:rsidRPr="00992591">
              <w:rPr>
                <w:rFonts w:cstheme="minorHAnsi"/>
                <w:noProof/>
                <w:webHidden/>
              </w:rPr>
              <w:fldChar w:fldCharType="begin"/>
            </w:r>
            <w:r w:rsidRPr="00992591">
              <w:rPr>
                <w:rFonts w:cstheme="minorHAnsi"/>
                <w:noProof/>
                <w:webHidden/>
              </w:rPr>
              <w:instrText xml:space="preserve"> PAGEREF _Toc150504404 \h </w:instrText>
            </w:r>
            <w:r w:rsidRPr="00992591">
              <w:rPr>
                <w:rFonts w:cstheme="minorHAnsi"/>
                <w:noProof/>
                <w:webHidden/>
              </w:rPr>
            </w:r>
            <w:r w:rsidRPr="00992591">
              <w:rPr>
                <w:rFonts w:cstheme="minorHAnsi"/>
                <w:noProof/>
                <w:webHidden/>
              </w:rPr>
              <w:fldChar w:fldCharType="separate"/>
            </w:r>
            <w:r w:rsidRPr="00992591">
              <w:rPr>
                <w:rFonts w:cstheme="minorHAnsi"/>
                <w:noProof/>
                <w:webHidden/>
              </w:rPr>
              <w:t>2</w:t>
            </w:r>
            <w:r w:rsidRPr="00992591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6A8EE65" w14:textId="1B590900" w:rsidR="00992591" w:rsidRPr="00992591" w:rsidRDefault="00992591">
          <w:pPr>
            <w:pStyle w:val="ndice2"/>
            <w:tabs>
              <w:tab w:val="right" w:leader="dot" w:pos="8494"/>
            </w:tabs>
            <w:rPr>
              <w:rFonts w:eastAsiaTheme="minorEastAsia" w:cstheme="minorHAnsi"/>
              <w:noProof/>
              <w:lang w:eastAsia="pt-PT"/>
            </w:rPr>
          </w:pPr>
          <w:hyperlink w:anchor="_Toc150504405" w:history="1">
            <w:r w:rsidRPr="00992591">
              <w:rPr>
                <w:rStyle w:val="Hiperligao"/>
                <w:rFonts w:cstheme="minorHAnsi"/>
                <w:noProof/>
                <w:lang w:eastAsia="pt-PT"/>
              </w:rPr>
              <w:t>1. Impacto do processo atual usando 1 e 50 réplicas e possíveis melhorias</w:t>
            </w:r>
            <w:r w:rsidRPr="00992591">
              <w:rPr>
                <w:rFonts w:cstheme="minorHAnsi"/>
                <w:noProof/>
                <w:webHidden/>
              </w:rPr>
              <w:tab/>
            </w:r>
            <w:r w:rsidRPr="00992591">
              <w:rPr>
                <w:rFonts w:cstheme="minorHAnsi"/>
                <w:noProof/>
                <w:webHidden/>
              </w:rPr>
              <w:fldChar w:fldCharType="begin"/>
            </w:r>
            <w:r w:rsidRPr="00992591">
              <w:rPr>
                <w:rFonts w:cstheme="minorHAnsi"/>
                <w:noProof/>
                <w:webHidden/>
              </w:rPr>
              <w:instrText xml:space="preserve"> PAGEREF _Toc150504405 \h </w:instrText>
            </w:r>
            <w:r w:rsidRPr="00992591">
              <w:rPr>
                <w:rFonts w:cstheme="minorHAnsi"/>
                <w:noProof/>
                <w:webHidden/>
              </w:rPr>
            </w:r>
            <w:r w:rsidRPr="00992591">
              <w:rPr>
                <w:rFonts w:cstheme="minorHAnsi"/>
                <w:noProof/>
                <w:webHidden/>
              </w:rPr>
              <w:fldChar w:fldCharType="separate"/>
            </w:r>
            <w:r w:rsidRPr="00992591">
              <w:rPr>
                <w:rFonts w:cstheme="minorHAnsi"/>
                <w:noProof/>
                <w:webHidden/>
              </w:rPr>
              <w:t>2</w:t>
            </w:r>
            <w:r w:rsidRPr="00992591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49CE80D7" w14:textId="248A5263" w:rsidR="00992591" w:rsidRPr="00992591" w:rsidRDefault="00992591">
          <w:pPr>
            <w:pStyle w:val="ndice2"/>
            <w:tabs>
              <w:tab w:val="right" w:leader="dot" w:pos="8494"/>
            </w:tabs>
            <w:rPr>
              <w:rFonts w:eastAsiaTheme="minorEastAsia" w:cstheme="minorHAnsi"/>
              <w:noProof/>
              <w:lang w:eastAsia="pt-PT"/>
            </w:rPr>
          </w:pPr>
          <w:hyperlink w:anchor="_Toc150504406" w:history="1">
            <w:r w:rsidRPr="00992591">
              <w:rPr>
                <w:rStyle w:val="Hiperligao"/>
                <w:rFonts w:eastAsia="Times New Roman" w:cstheme="minorHAnsi"/>
                <w:noProof/>
                <w:kern w:val="0"/>
                <w:lang w:eastAsia="pt-PT"/>
                <w14:ligatures w14:val="none"/>
              </w:rPr>
              <w:t>2. Análise das possibilidades de melhoria usando 1 e 50 réplicas</w:t>
            </w:r>
            <w:r w:rsidRPr="00992591">
              <w:rPr>
                <w:rFonts w:cstheme="minorHAnsi"/>
                <w:noProof/>
                <w:webHidden/>
              </w:rPr>
              <w:tab/>
            </w:r>
            <w:r w:rsidR="007865B0">
              <w:rPr>
                <w:rFonts w:cstheme="minorHAnsi"/>
                <w:noProof/>
                <w:webHidden/>
              </w:rPr>
              <w:t>3</w:t>
            </w:r>
          </w:hyperlink>
        </w:p>
        <w:p w14:paraId="1231A488" w14:textId="0964D309" w:rsidR="00992591" w:rsidRPr="00992591" w:rsidRDefault="00992591">
          <w:pPr>
            <w:pStyle w:val="ndice3"/>
            <w:rPr>
              <w:rFonts w:eastAsiaTheme="minorEastAsia"/>
              <w:kern w:val="2"/>
              <w14:ligatures w14:val="standardContextual"/>
            </w:rPr>
          </w:pPr>
          <w:hyperlink w:anchor="_Toc150504407" w:history="1">
            <w:r w:rsidRPr="00992591">
              <w:rPr>
                <w:rStyle w:val="Hiperligao"/>
              </w:rPr>
              <w:t>a.</w:t>
            </w:r>
            <w:r w:rsidRPr="00992591">
              <w:rPr>
                <w:rFonts w:eastAsiaTheme="minorEastAsia"/>
                <w:kern w:val="2"/>
                <w14:ligatures w14:val="standardContextual"/>
              </w:rPr>
              <w:tab/>
            </w:r>
            <w:r w:rsidRPr="00992591">
              <w:rPr>
                <w:rStyle w:val="Hiperligao"/>
              </w:rPr>
              <w:t>Com os telefonemas a interromper as mensagens para serem atendidos</w:t>
            </w:r>
            <w:r w:rsidRPr="00992591">
              <w:rPr>
                <w:webHidden/>
              </w:rPr>
              <w:tab/>
            </w:r>
            <w:r w:rsidR="007865B0">
              <w:rPr>
                <w:webHidden/>
              </w:rPr>
              <w:t>4</w:t>
            </w:r>
          </w:hyperlink>
        </w:p>
        <w:p w14:paraId="1581A284" w14:textId="40D74540" w:rsidR="00992591" w:rsidRPr="00992591" w:rsidRDefault="00992591">
          <w:pPr>
            <w:pStyle w:val="ndice3"/>
            <w:rPr>
              <w:rFonts w:eastAsiaTheme="minorEastAsia"/>
              <w:kern w:val="2"/>
              <w14:ligatures w14:val="standardContextual"/>
            </w:rPr>
          </w:pPr>
          <w:hyperlink w:anchor="_Toc150504408" w:history="1">
            <w:r w:rsidRPr="00992591">
              <w:rPr>
                <w:rStyle w:val="Hiperligao"/>
              </w:rPr>
              <w:t>b.</w:t>
            </w:r>
            <w:r w:rsidRPr="00992591">
              <w:rPr>
                <w:rFonts w:eastAsiaTheme="minorEastAsia"/>
                <w:kern w:val="2"/>
                <w14:ligatures w14:val="standardContextual"/>
              </w:rPr>
              <w:tab/>
            </w:r>
            <w:r w:rsidRPr="00992591">
              <w:rPr>
                <w:rStyle w:val="Hiperligao"/>
              </w:rPr>
              <w:t>Com os telefonemas tendo prioridade em relação às mensagens</w:t>
            </w:r>
            <w:r w:rsidRPr="00992591">
              <w:rPr>
                <w:webHidden/>
              </w:rPr>
              <w:tab/>
            </w:r>
            <w:r w:rsidR="007865B0">
              <w:rPr>
                <w:webHidden/>
              </w:rPr>
              <w:t>5</w:t>
            </w:r>
          </w:hyperlink>
        </w:p>
        <w:p w14:paraId="294462C5" w14:textId="35D6853A" w:rsidR="00992591" w:rsidRDefault="00992591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50504409" w:history="1">
            <w:r w:rsidRPr="00992591">
              <w:rPr>
                <w:rStyle w:val="Hiperligao"/>
                <w:rFonts w:eastAsia="Times New Roman" w:cstheme="minorHAnsi"/>
                <w:noProof/>
                <w:lang w:eastAsia="pt-PT"/>
              </w:rPr>
              <w:t>Conclusão</w:t>
            </w:r>
            <w:r w:rsidRPr="00992591">
              <w:rPr>
                <w:rFonts w:cstheme="minorHAnsi"/>
                <w:noProof/>
                <w:webHidden/>
              </w:rPr>
              <w:tab/>
            </w:r>
            <w:r w:rsidRPr="00992591">
              <w:rPr>
                <w:rFonts w:cstheme="minorHAnsi"/>
                <w:noProof/>
                <w:webHidden/>
              </w:rPr>
              <w:fldChar w:fldCharType="begin"/>
            </w:r>
            <w:r w:rsidRPr="00992591">
              <w:rPr>
                <w:rFonts w:cstheme="minorHAnsi"/>
                <w:noProof/>
                <w:webHidden/>
              </w:rPr>
              <w:instrText xml:space="preserve"> PAGEREF _Toc150504409 \h </w:instrText>
            </w:r>
            <w:r w:rsidRPr="00992591">
              <w:rPr>
                <w:rFonts w:cstheme="minorHAnsi"/>
                <w:noProof/>
                <w:webHidden/>
              </w:rPr>
            </w:r>
            <w:r w:rsidRPr="00992591">
              <w:rPr>
                <w:rFonts w:cstheme="minorHAnsi"/>
                <w:noProof/>
                <w:webHidden/>
              </w:rPr>
              <w:fldChar w:fldCharType="separate"/>
            </w:r>
            <w:r w:rsidRPr="00992591">
              <w:rPr>
                <w:rFonts w:cstheme="minorHAnsi"/>
                <w:noProof/>
                <w:webHidden/>
              </w:rPr>
              <w:t>0</w:t>
            </w:r>
            <w:r w:rsidRPr="00992591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4B3EF4C7" w14:textId="3F8DD79D" w:rsidR="008B6DA9" w:rsidRPr="008B6DA9" w:rsidRDefault="00E65035" w:rsidP="26E77055">
          <w:pPr>
            <w:pStyle w:val="ndice3"/>
            <w:tabs>
              <w:tab w:val="clear" w:pos="880"/>
              <w:tab w:val="clear" w:pos="8494"/>
              <w:tab w:val="left" w:pos="870"/>
              <w:tab w:val="right" w:leader="dot" w:pos="8490"/>
            </w:tabs>
            <w:rPr>
              <w:rStyle w:val="Hiperligao"/>
            </w:rPr>
          </w:pPr>
          <w:r>
            <w:fldChar w:fldCharType="end"/>
          </w:r>
        </w:p>
      </w:sdtContent>
    </w:sdt>
    <w:p w14:paraId="0C0EF897" w14:textId="77777777" w:rsidR="00992591" w:rsidRPr="007865B0" w:rsidRDefault="198FF02A" w:rsidP="198FF02A">
      <w:pPr>
        <w:pStyle w:val="Cabealhodondice"/>
        <w:rPr>
          <w:noProof/>
        </w:rPr>
      </w:pPr>
      <w:r w:rsidRPr="198FF02A">
        <w:rPr>
          <w:rFonts w:ascii="Pathway Gothic One" w:hAnsi="Pathway Gothic One" w:cs="Sabon Next LT"/>
          <w:b/>
          <w:bCs/>
          <w:color w:val="2A4174"/>
          <w:sz w:val="40"/>
          <w:szCs w:val="40"/>
        </w:rPr>
        <w:t>Índice de tabelas/figuras</w:t>
      </w:r>
      <w:r w:rsidR="00D109AC" w:rsidRPr="007865B0">
        <w:rPr>
          <w:rFonts w:ascii="Pathway Gothic One" w:eastAsia="Times New Roman" w:hAnsi="Pathway Gothic One" w:cs="Sabon Next LT"/>
          <w:b/>
          <w:bCs/>
        </w:rPr>
        <w:fldChar w:fldCharType="begin"/>
      </w:r>
      <w:r w:rsidRPr="007865B0">
        <w:rPr>
          <w:rFonts w:ascii="Pathway Gothic One" w:eastAsia="Times New Roman" w:hAnsi="Pathway Gothic One" w:cs="Sabon Next LT"/>
          <w:b/>
          <w:bCs/>
        </w:rPr>
        <w:instrText xml:space="preserve"> TOC \h \z \c "Figura" </w:instrText>
      </w:r>
      <w:r w:rsidR="00D109AC" w:rsidRPr="007865B0">
        <w:rPr>
          <w:rFonts w:ascii="Pathway Gothic One" w:eastAsia="Times New Roman" w:hAnsi="Pathway Gothic One" w:cs="Sabon Next LT"/>
          <w:b/>
          <w:bCs/>
        </w:rPr>
        <w:fldChar w:fldCharType="separate"/>
      </w:r>
    </w:p>
    <w:p w14:paraId="356381FD" w14:textId="51FCEE7C" w:rsidR="00992591" w:rsidRPr="007865B0" w:rsidRDefault="009925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50504468" w:history="1">
        <w:r w:rsidRPr="007865B0">
          <w:rPr>
            <w:rStyle w:val="Hiperligao"/>
            <w:noProof/>
          </w:rPr>
          <w:t xml:space="preserve">Figura 1 </w:t>
        </w:r>
        <w:r w:rsidRPr="007865B0">
          <w:rPr>
            <w:noProof/>
            <w:webHidden/>
          </w:rPr>
          <w:tab/>
        </w:r>
        <w:r w:rsidRPr="007865B0">
          <w:rPr>
            <w:noProof/>
            <w:webHidden/>
          </w:rPr>
          <w:fldChar w:fldCharType="begin"/>
        </w:r>
        <w:r w:rsidRPr="007865B0">
          <w:rPr>
            <w:noProof/>
            <w:webHidden/>
          </w:rPr>
          <w:instrText xml:space="preserve"> PAGEREF _Toc150504468 \h </w:instrText>
        </w:r>
        <w:r w:rsidRPr="007865B0">
          <w:rPr>
            <w:noProof/>
            <w:webHidden/>
          </w:rPr>
        </w:r>
        <w:r w:rsidRPr="007865B0">
          <w:rPr>
            <w:noProof/>
            <w:webHidden/>
          </w:rPr>
          <w:fldChar w:fldCharType="separate"/>
        </w:r>
        <w:r w:rsidR="00894F01" w:rsidRPr="007865B0">
          <w:rPr>
            <w:noProof/>
            <w:webHidden/>
          </w:rPr>
          <w:t>2</w:t>
        </w:r>
        <w:r w:rsidRPr="007865B0">
          <w:rPr>
            <w:noProof/>
            <w:webHidden/>
          </w:rPr>
          <w:fldChar w:fldCharType="end"/>
        </w:r>
      </w:hyperlink>
    </w:p>
    <w:p w14:paraId="457E852D" w14:textId="503D077A" w:rsidR="00992591" w:rsidRPr="007865B0" w:rsidRDefault="009925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50504469" w:history="1">
        <w:r w:rsidRPr="007865B0">
          <w:rPr>
            <w:rStyle w:val="Hiperligao"/>
            <w:noProof/>
          </w:rPr>
          <w:t>Figura 2</w:t>
        </w:r>
        <w:r w:rsidRPr="007865B0">
          <w:rPr>
            <w:noProof/>
            <w:webHidden/>
          </w:rPr>
          <w:tab/>
        </w:r>
        <w:r w:rsidRPr="007865B0">
          <w:rPr>
            <w:noProof/>
            <w:webHidden/>
          </w:rPr>
          <w:fldChar w:fldCharType="begin"/>
        </w:r>
        <w:r w:rsidRPr="007865B0">
          <w:rPr>
            <w:noProof/>
            <w:webHidden/>
          </w:rPr>
          <w:instrText xml:space="preserve"> PAGEREF _Toc150504469 \h </w:instrText>
        </w:r>
        <w:r w:rsidRPr="007865B0">
          <w:rPr>
            <w:noProof/>
            <w:webHidden/>
          </w:rPr>
        </w:r>
        <w:r w:rsidRPr="007865B0">
          <w:rPr>
            <w:noProof/>
            <w:webHidden/>
          </w:rPr>
          <w:fldChar w:fldCharType="separate"/>
        </w:r>
        <w:r w:rsidR="00894F01" w:rsidRPr="007865B0">
          <w:rPr>
            <w:noProof/>
            <w:webHidden/>
          </w:rPr>
          <w:t>2</w:t>
        </w:r>
        <w:r w:rsidRPr="007865B0">
          <w:rPr>
            <w:noProof/>
            <w:webHidden/>
          </w:rPr>
          <w:fldChar w:fldCharType="end"/>
        </w:r>
      </w:hyperlink>
    </w:p>
    <w:p w14:paraId="21C7E704" w14:textId="5CAEC21D" w:rsidR="00992591" w:rsidRPr="007865B0" w:rsidRDefault="009925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50504470" w:history="1">
        <w:r w:rsidRPr="007865B0">
          <w:rPr>
            <w:rStyle w:val="Hiperligao"/>
            <w:noProof/>
          </w:rPr>
          <w:t xml:space="preserve">Figura 3 </w:t>
        </w:r>
        <w:r w:rsidRPr="007865B0">
          <w:rPr>
            <w:noProof/>
            <w:webHidden/>
          </w:rPr>
          <w:tab/>
        </w:r>
        <w:r w:rsidRPr="007865B0">
          <w:rPr>
            <w:noProof/>
            <w:webHidden/>
          </w:rPr>
          <w:fldChar w:fldCharType="begin"/>
        </w:r>
        <w:r w:rsidRPr="007865B0">
          <w:rPr>
            <w:noProof/>
            <w:webHidden/>
          </w:rPr>
          <w:instrText xml:space="preserve"> PAGEREF _Toc150504470 \h </w:instrText>
        </w:r>
        <w:r w:rsidRPr="007865B0">
          <w:rPr>
            <w:noProof/>
            <w:webHidden/>
          </w:rPr>
        </w:r>
        <w:r w:rsidRPr="007865B0">
          <w:rPr>
            <w:noProof/>
            <w:webHidden/>
          </w:rPr>
          <w:fldChar w:fldCharType="separate"/>
        </w:r>
        <w:r w:rsidR="00894F01" w:rsidRPr="007865B0">
          <w:rPr>
            <w:noProof/>
            <w:webHidden/>
          </w:rPr>
          <w:t>2</w:t>
        </w:r>
        <w:r w:rsidRPr="007865B0">
          <w:rPr>
            <w:noProof/>
            <w:webHidden/>
          </w:rPr>
          <w:fldChar w:fldCharType="end"/>
        </w:r>
      </w:hyperlink>
    </w:p>
    <w:p w14:paraId="0CF64BDD" w14:textId="0AE83A7E" w:rsidR="00992591" w:rsidRPr="007865B0" w:rsidRDefault="009925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50504471" w:history="1">
        <w:r w:rsidRPr="007865B0">
          <w:rPr>
            <w:rStyle w:val="Hiperligao"/>
            <w:noProof/>
          </w:rPr>
          <w:t>Figura 4</w:t>
        </w:r>
        <w:r w:rsidRPr="007865B0">
          <w:rPr>
            <w:noProof/>
            <w:webHidden/>
          </w:rPr>
          <w:tab/>
        </w:r>
        <w:r w:rsidRPr="007865B0">
          <w:rPr>
            <w:noProof/>
            <w:webHidden/>
          </w:rPr>
          <w:fldChar w:fldCharType="begin"/>
        </w:r>
        <w:r w:rsidRPr="007865B0">
          <w:rPr>
            <w:noProof/>
            <w:webHidden/>
          </w:rPr>
          <w:instrText xml:space="preserve"> PAGEREF _Toc150504471 \h </w:instrText>
        </w:r>
        <w:r w:rsidRPr="007865B0">
          <w:rPr>
            <w:noProof/>
            <w:webHidden/>
          </w:rPr>
        </w:r>
        <w:r w:rsidRPr="007865B0">
          <w:rPr>
            <w:noProof/>
            <w:webHidden/>
          </w:rPr>
          <w:fldChar w:fldCharType="separate"/>
        </w:r>
        <w:r w:rsidR="00894F01" w:rsidRPr="007865B0">
          <w:rPr>
            <w:noProof/>
            <w:webHidden/>
          </w:rPr>
          <w:t>2</w:t>
        </w:r>
        <w:r w:rsidRPr="007865B0">
          <w:rPr>
            <w:noProof/>
            <w:webHidden/>
          </w:rPr>
          <w:fldChar w:fldCharType="end"/>
        </w:r>
      </w:hyperlink>
    </w:p>
    <w:p w14:paraId="5FC914BB" w14:textId="39EAA6D6" w:rsidR="00992591" w:rsidRPr="007865B0" w:rsidRDefault="009925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50504472" w:history="1">
        <w:r w:rsidRPr="007865B0">
          <w:rPr>
            <w:rStyle w:val="Hiperligao"/>
            <w:noProof/>
          </w:rPr>
          <w:t>Figura 5</w:t>
        </w:r>
        <w:r w:rsidRPr="007865B0">
          <w:rPr>
            <w:noProof/>
            <w:webHidden/>
          </w:rPr>
          <w:tab/>
        </w:r>
        <w:r w:rsidR="008C72F4">
          <w:rPr>
            <w:noProof/>
            <w:webHidden/>
          </w:rPr>
          <w:t>3</w:t>
        </w:r>
      </w:hyperlink>
    </w:p>
    <w:p w14:paraId="402D33A8" w14:textId="35FB50F9" w:rsidR="00992591" w:rsidRPr="007865B0" w:rsidRDefault="009925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50504473" w:history="1">
        <w:r w:rsidRPr="007865B0">
          <w:rPr>
            <w:rStyle w:val="Hiperligao"/>
            <w:noProof/>
          </w:rPr>
          <w:t>Figura 6</w:t>
        </w:r>
        <w:r w:rsidRPr="007865B0">
          <w:rPr>
            <w:noProof/>
            <w:webHidden/>
          </w:rPr>
          <w:tab/>
        </w:r>
        <w:r w:rsidR="008C72F4">
          <w:rPr>
            <w:noProof/>
            <w:webHidden/>
          </w:rPr>
          <w:t>3</w:t>
        </w:r>
      </w:hyperlink>
    </w:p>
    <w:p w14:paraId="21239930" w14:textId="09F252AA" w:rsidR="00992591" w:rsidRPr="007865B0" w:rsidRDefault="009925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50504474" w:history="1">
        <w:r w:rsidRPr="007865B0">
          <w:rPr>
            <w:rStyle w:val="Hiperligao"/>
            <w:noProof/>
          </w:rPr>
          <w:t>Figura 7</w:t>
        </w:r>
        <w:r w:rsidRPr="007865B0">
          <w:rPr>
            <w:noProof/>
            <w:webHidden/>
          </w:rPr>
          <w:tab/>
        </w:r>
        <w:r w:rsidR="008C72F4">
          <w:rPr>
            <w:noProof/>
            <w:webHidden/>
          </w:rPr>
          <w:t>3</w:t>
        </w:r>
      </w:hyperlink>
    </w:p>
    <w:p w14:paraId="6DB88227" w14:textId="08F82D3F" w:rsidR="00992591" w:rsidRPr="007865B0" w:rsidRDefault="009925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50504475" w:history="1">
        <w:r w:rsidRPr="007865B0">
          <w:rPr>
            <w:rStyle w:val="Hiperligao"/>
            <w:noProof/>
          </w:rPr>
          <w:t>Figura 8</w:t>
        </w:r>
        <w:r w:rsidRPr="007865B0">
          <w:rPr>
            <w:noProof/>
            <w:webHidden/>
          </w:rPr>
          <w:tab/>
        </w:r>
        <w:r w:rsidR="008C72F4">
          <w:rPr>
            <w:noProof/>
            <w:webHidden/>
          </w:rPr>
          <w:t>3</w:t>
        </w:r>
      </w:hyperlink>
    </w:p>
    <w:p w14:paraId="5A660974" w14:textId="4BBE6C13" w:rsidR="00992591" w:rsidRPr="007865B0" w:rsidRDefault="009925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50504476" w:history="1">
        <w:r w:rsidRPr="007865B0">
          <w:rPr>
            <w:rStyle w:val="Hiperligao"/>
            <w:noProof/>
          </w:rPr>
          <w:t>Figura 9</w:t>
        </w:r>
        <w:r w:rsidRPr="007865B0">
          <w:rPr>
            <w:noProof/>
            <w:webHidden/>
          </w:rPr>
          <w:tab/>
        </w:r>
        <w:r w:rsidR="008C72F4">
          <w:rPr>
            <w:noProof/>
            <w:webHidden/>
          </w:rPr>
          <w:t>4</w:t>
        </w:r>
      </w:hyperlink>
    </w:p>
    <w:p w14:paraId="17858793" w14:textId="67FA9003" w:rsidR="00992591" w:rsidRPr="007865B0" w:rsidRDefault="009925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50504477" w:history="1">
        <w:r w:rsidRPr="007865B0">
          <w:rPr>
            <w:rStyle w:val="Hiperligao"/>
            <w:noProof/>
          </w:rPr>
          <w:t>Figura 10</w:t>
        </w:r>
        <w:r w:rsidRPr="007865B0">
          <w:rPr>
            <w:noProof/>
            <w:webHidden/>
          </w:rPr>
          <w:tab/>
        </w:r>
        <w:r w:rsidR="008C72F4">
          <w:rPr>
            <w:noProof/>
            <w:webHidden/>
          </w:rPr>
          <w:t>4</w:t>
        </w:r>
      </w:hyperlink>
    </w:p>
    <w:p w14:paraId="78AEE379" w14:textId="7918BF77" w:rsidR="00992591" w:rsidRPr="007865B0" w:rsidRDefault="009925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50504478" w:history="1">
        <w:r w:rsidRPr="007865B0">
          <w:rPr>
            <w:rStyle w:val="Hiperligao"/>
            <w:noProof/>
          </w:rPr>
          <w:t>Figura 11</w:t>
        </w:r>
        <w:r w:rsidRPr="007865B0">
          <w:rPr>
            <w:noProof/>
            <w:webHidden/>
          </w:rPr>
          <w:tab/>
        </w:r>
        <w:r w:rsidR="008C72F4">
          <w:rPr>
            <w:noProof/>
            <w:webHidden/>
          </w:rPr>
          <w:t>4</w:t>
        </w:r>
      </w:hyperlink>
    </w:p>
    <w:p w14:paraId="68598753" w14:textId="622C39D5" w:rsidR="00992591" w:rsidRPr="007865B0" w:rsidRDefault="009925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50504479" w:history="1">
        <w:r w:rsidRPr="007865B0">
          <w:rPr>
            <w:rStyle w:val="Hiperligao"/>
            <w:noProof/>
          </w:rPr>
          <w:t>Figura 12</w:t>
        </w:r>
        <w:r w:rsidRPr="007865B0">
          <w:rPr>
            <w:noProof/>
            <w:webHidden/>
          </w:rPr>
          <w:tab/>
        </w:r>
        <w:r w:rsidR="008C72F4">
          <w:rPr>
            <w:noProof/>
            <w:webHidden/>
          </w:rPr>
          <w:t>4</w:t>
        </w:r>
      </w:hyperlink>
    </w:p>
    <w:p w14:paraId="4DA96A6C" w14:textId="642A8812" w:rsidR="00992591" w:rsidRPr="007865B0" w:rsidRDefault="009925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50504480" w:history="1">
        <w:r w:rsidRPr="007865B0">
          <w:rPr>
            <w:rStyle w:val="Hiperligao"/>
            <w:noProof/>
          </w:rPr>
          <w:t>Figura 13</w:t>
        </w:r>
        <w:r w:rsidRPr="007865B0">
          <w:rPr>
            <w:noProof/>
            <w:webHidden/>
          </w:rPr>
          <w:tab/>
        </w:r>
        <w:r w:rsidR="008C72F4">
          <w:rPr>
            <w:noProof/>
            <w:webHidden/>
          </w:rPr>
          <w:t>4</w:t>
        </w:r>
      </w:hyperlink>
    </w:p>
    <w:p w14:paraId="776480F4" w14:textId="44F3C0C7" w:rsidR="00992591" w:rsidRPr="007865B0" w:rsidRDefault="009925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50504481" w:history="1">
        <w:r w:rsidRPr="007865B0">
          <w:rPr>
            <w:rStyle w:val="Hiperligao"/>
            <w:noProof/>
          </w:rPr>
          <w:t>Figura 14</w:t>
        </w:r>
        <w:r w:rsidRPr="007865B0">
          <w:rPr>
            <w:noProof/>
            <w:webHidden/>
          </w:rPr>
          <w:tab/>
        </w:r>
        <w:r w:rsidR="008C72F4">
          <w:rPr>
            <w:noProof/>
            <w:webHidden/>
          </w:rPr>
          <w:t>4</w:t>
        </w:r>
      </w:hyperlink>
    </w:p>
    <w:p w14:paraId="65B41B08" w14:textId="26FFC8BE" w:rsidR="00992591" w:rsidRPr="007865B0" w:rsidRDefault="009925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50504482" w:history="1">
        <w:r w:rsidRPr="007865B0">
          <w:rPr>
            <w:rStyle w:val="Hiperligao"/>
            <w:noProof/>
          </w:rPr>
          <w:t>Figura 15</w:t>
        </w:r>
        <w:r w:rsidRPr="007865B0">
          <w:rPr>
            <w:noProof/>
            <w:webHidden/>
          </w:rPr>
          <w:tab/>
        </w:r>
        <w:r w:rsidR="008C72F4">
          <w:rPr>
            <w:noProof/>
            <w:webHidden/>
          </w:rPr>
          <w:t>5</w:t>
        </w:r>
      </w:hyperlink>
    </w:p>
    <w:p w14:paraId="497DEEA0" w14:textId="44805402" w:rsidR="00992591" w:rsidRPr="007865B0" w:rsidRDefault="009925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50504483" w:history="1">
        <w:r w:rsidRPr="007865B0">
          <w:rPr>
            <w:rStyle w:val="Hiperligao"/>
            <w:noProof/>
          </w:rPr>
          <w:t>Figura 16</w:t>
        </w:r>
        <w:r w:rsidRPr="007865B0">
          <w:rPr>
            <w:noProof/>
            <w:webHidden/>
          </w:rPr>
          <w:tab/>
        </w:r>
        <w:r w:rsidR="008C72F4">
          <w:rPr>
            <w:noProof/>
            <w:webHidden/>
          </w:rPr>
          <w:t>5</w:t>
        </w:r>
      </w:hyperlink>
    </w:p>
    <w:p w14:paraId="7F385F77" w14:textId="12CC8B73" w:rsidR="00992591" w:rsidRPr="007865B0" w:rsidRDefault="009925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50504484" w:history="1">
        <w:r w:rsidRPr="007865B0">
          <w:rPr>
            <w:rStyle w:val="Hiperligao"/>
            <w:noProof/>
          </w:rPr>
          <w:t>Figura 17</w:t>
        </w:r>
        <w:r w:rsidRPr="007865B0">
          <w:rPr>
            <w:noProof/>
            <w:webHidden/>
          </w:rPr>
          <w:tab/>
        </w:r>
        <w:r w:rsidR="008C72F4">
          <w:rPr>
            <w:noProof/>
            <w:webHidden/>
          </w:rPr>
          <w:t>5</w:t>
        </w:r>
      </w:hyperlink>
    </w:p>
    <w:p w14:paraId="30B35549" w14:textId="61915ACF" w:rsidR="00992591" w:rsidRPr="007865B0" w:rsidRDefault="009925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50504485" w:history="1">
        <w:r w:rsidRPr="007865B0">
          <w:rPr>
            <w:rStyle w:val="Hiperligao"/>
            <w:noProof/>
          </w:rPr>
          <w:t>Figura 18</w:t>
        </w:r>
        <w:r w:rsidRPr="007865B0">
          <w:rPr>
            <w:noProof/>
            <w:webHidden/>
          </w:rPr>
          <w:tab/>
        </w:r>
        <w:r w:rsidR="008C72F4">
          <w:rPr>
            <w:noProof/>
            <w:webHidden/>
          </w:rPr>
          <w:t>5</w:t>
        </w:r>
      </w:hyperlink>
    </w:p>
    <w:p w14:paraId="6ADBB180" w14:textId="0F508B4C" w:rsidR="00992591" w:rsidRPr="007865B0" w:rsidRDefault="009925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50504486" w:history="1">
        <w:r w:rsidRPr="007865B0">
          <w:rPr>
            <w:rStyle w:val="Hiperligao"/>
            <w:noProof/>
          </w:rPr>
          <w:t>Figura 19</w:t>
        </w:r>
        <w:r w:rsidRPr="007865B0">
          <w:rPr>
            <w:noProof/>
            <w:webHidden/>
          </w:rPr>
          <w:tab/>
        </w:r>
        <w:r w:rsidR="008C72F4">
          <w:rPr>
            <w:noProof/>
            <w:webHidden/>
          </w:rPr>
          <w:t>5</w:t>
        </w:r>
      </w:hyperlink>
    </w:p>
    <w:p w14:paraId="09356F7E" w14:textId="3938EE9A" w:rsidR="00992591" w:rsidRPr="007865B0" w:rsidRDefault="009925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50504487" w:history="1">
        <w:r w:rsidRPr="007865B0">
          <w:rPr>
            <w:rStyle w:val="Hiperligao"/>
            <w:noProof/>
          </w:rPr>
          <w:t>Figura 20</w:t>
        </w:r>
        <w:r w:rsidRPr="007865B0">
          <w:rPr>
            <w:noProof/>
            <w:webHidden/>
          </w:rPr>
          <w:tab/>
        </w:r>
        <w:r w:rsidR="008C72F4">
          <w:rPr>
            <w:noProof/>
            <w:webHidden/>
          </w:rPr>
          <w:t>5</w:t>
        </w:r>
      </w:hyperlink>
    </w:p>
    <w:p w14:paraId="6202EF24" w14:textId="549AFE82" w:rsidR="00992591" w:rsidRPr="007865B0" w:rsidRDefault="009925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50504488" w:history="1">
        <w:r w:rsidRPr="007865B0">
          <w:rPr>
            <w:rStyle w:val="Hiperligao"/>
            <w:noProof/>
          </w:rPr>
          <w:t>Figura 21</w:t>
        </w:r>
        <w:r w:rsidRPr="007865B0">
          <w:rPr>
            <w:noProof/>
            <w:webHidden/>
          </w:rPr>
          <w:tab/>
        </w:r>
        <w:r w:rsidR="008C72F4">
          <w:rPr>
            <w:noProof/>
            <w:webHidden/>
          </w:rPr>
          <w:t>6</w:t>
        </w:r>
      </w:hyperlink>
    </w:p>
    <w:p w14:paraId="259D2507" w14:textId="21B774ED" w:rsidR="00992591" w:rsidRPr="007865B0" w:rsidRDefault="009925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50504489" w:history="1">
        <w:r w:rsidRPr="007865B0">
          <w:rPr>
            <w:rStyle w:val="Hiperligao"/>
            <w:noProof/>
          </w:rPr>
          <w:t>Figura 22</w:t>
        </w:r>
        <w:r w:rsidRPr="007865B0">
          <w:rPr>
            <w:noProof/>
            <w:webHidden/>
          </w:rPr>
          <w:tab/>
        </w:r>
        <w:r w:rsidR="008C72F4">
          <w:rPr>
            <w:noProof/>
            <w:webHidden/>
          </w:rPr>
          <w:t>6</w:t>
        </w:r>
      </w:hyperlink>
    </w:p>
    <w:p w14:paraId="18A23511" w14:textId="1A288072" w:rsidR="00992591" w:rsidRPr="007865B0" w:rsidRDefault="009925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50504490" w:history="1">
        <w:r w:rsidRPr="007865B0">
          <w:rPr>
            <w:rStyle w:val="Hiperligao"/>
            <w:noProof/>
          </w:rPr>
          <w:t>Figura 23</w:t>
        </w:r>
        <w:r w:rsidRPr="007865B0">
          <w:rPr>
            <w:noProof/>
            <w:webHidden/>
          </w:rPr>
          <w:tab/>
        </w:r>
        <w:r w:rsidR="008C72F4">
          <w:rPr>
            <w:noProof/>
            <w:webHidden/>
          </w:rPr>
          <w:t>6</w:t>
        </w:r>
      </w:hyperlink>
    </w:p>
    <w:p w14:paraId="21DA9782" w14:textId="54BA596F" w:rsidR="00992591" w:rsidRPr="007865B0" w:rsidRDefault="009925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50504491" w:history="1">
        <w:r w:rsidRPr="007865B0">
          <w:rPr>
            <w:rStyle w:val="Hiperligao"/>
            <w:noProof/>
          </w:rPr>
          <w:t>Figura 24</w:t>
        </w:r>
        <w:r w:rsidRPr="007865B0">
          <w:rPr>
            <w:noProof/>
            <w:webHidden/>
          </w:rPr>
          <w:tab/>
        </w:r>
        <w:r w:rsidR="008C72F4">
          <w:rPr>
            <w:noProof/>
            <w:webHidden/>
          </w:rPr>
          <w:t>6</w:t>
        </w:r>
      </w:hyperlink>
    </w:p>
    <w:p w14:paraId="6196DA49" w14:textId="7213B021" w:rsidR="00D109AC" w:rsidRDefault="00D109AC" w:rsidP="00A0022F">
      <w:pPr>
        <w:rPr>
          <w:rFonts w:eastAsia="Times New Roman"/>
          <w:lang w:eastAsia="pt-PT"/>
        </w:rPr>
      </w:pPr>
      <w:r w:rsidRPr="007865B0">
        <w:rPr>
          <w:rFonts w:eastAsia="Times New Roman"/>
          <w:lang w:eastAsia="pt-PT"/>
        </w:rPr>
        <w:fldChar w:fldCharType="end"/>
      </w:r>
    </w:p>
    <w:p w14:paraId="291D2B1C" w14:textId="759C7484" w:rsidR="00A10379" w:rsidRPr="00BA4201" w:rsidRDefault="26E77055" w:rsidP="00BA4201">
      <w:pPr>
        <w:pStyle w:val="Ttulo1"/>
        <w:rPr>
          <w:rFonts w:ascii="Pathway Gothic One" w:eastAsia="Times New Roman" w:hAnsi="Pathway Gothic One"/>
          <w:b/>
          <w:bCs/>
          <w:lang w:eastAsia="pt-PT"/>
        </w:rPr>
      </w:pPr>
      <w:r>
        <w:t xml:space="preserve"> </w:t>
      </w:r>
      <w:r w:rsidR="00D109AC">
        <w:rPr>
          <w:rFonts w:eastAsia="Times New Roman"/>
          <w:lang w:eastAsia="pt-PT"/>
        </w:rPr>
        <w:br w:type="page"/>
      </w:r>
      <w:bookmarkStart w:id="0" w:name="_Toc150504403"/>
      <w:r w:rsidR="008B6DA9" w:rsidRPr="00BA4201">
        <w:rPr>
          <w:rFonts w:ascii="Pathway Gothic One" w:eastAsia="Times New Roman" w:hAnsi="Pathway Gothic One"/>
          <w:b/>
          <w:bCs/>
          <w:color w:val="2A4174"/>
          <w:sz w:val="40"/>
          <w:szCs w:val="40"/>
          <w:lang w:eastAsia="pt-PT"/>
        </w:rPr>
        <w:t>Introdução</w:t>
      </w:r>
      <w:bookmarkEnd w:id="0"/>
    </w:p>
    <w:p w14:paraId="67A649BB" w14:textId="733FD840" w:rsidR="00C26AF5" w:rsidRPr="00A10379" w:rsidRDefault="00574AC3" w:rsidP="00A338FC">
      <w:pPr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</w:pPr>
      <w:r w:rsidRPr="00BB6428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No presente trabalho pretende-se simular a gestão dos contactos </w:t>
      </w:r>
      <w:r w:rsidR="00C45ECA" w:rsidRPr="00BB6428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pré-operatórios do serviço de cirurgia de um hospital</w:t>
      </w:r>
      <w:r w:rsidR="00D46776" w:rsidRPr="00BB6428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no período de uma semana</w:t>
      </w:r>
      <w:r w:rsidR="00495266" w:rsidRPr="00BB6428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, de forma a analisar o impacto da ocorrência de diferentes cenários na eficiência do processo de gestão de con</w:t>
      </w:r>
      <w:r w:rsidR="00571A9B" w:rsidRPr="00BB6428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tactos.</w:t>
      </w:r>
      <w:r w:rsidR="00295B28" w:rsidRPr="00BB6428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O trabalho apresentado foi realizado no </w:t>
      </w:r>
      <w:proofErr w:type="spellStart"/>
      <w:r w:rsidR="00295B28" w:rsidRPr="00BB6428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RStudio</w:t>
      </w:r>
      <w:proofErr w:type="spellEnd"/>
      <w:r w:rsidR="00295B28" w:rsidRPr="00BB6428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com recurso à biblioteca “</w:t>
      </w:r>
      <w:proofErr w:type="spellStart"/>
      <w:r w:rsidR="00295B28" w:rsidRPr="00BB6428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simmer</w:t>
      </w:r>
      <w:proofErr w:type="spellEnd"/>
      <w:r w:rsidR="00295B28" w:rsidRPr="00BB6428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”.</w:t>
      </w:r>
    </w:p>
    <w:p w14:paraId="0906BFAB" w14:textId="450EBD43" w:rsidR="00BC1000" w:rsidRPr="009D4824" w:rsidRDefault="00152EBE" w:rsidP="008B150B">
      <w:pPr>
        <w:pStyle w:val="Ttulo1"/>
        <w:spacing w:after="120"/>
        <w:rPr>
          <w:rFonts w:ascii="Pathway Gothic One" w:eastAsia="Times New Roman" w:hAnsi="Pathway Gothic One"/>
          <w:b/>
          <w:bCs/>
          <w:color w:val="2A4174"/>
          <w:sz w:val="40"/>
          <w:szCs w:val="40"/>
          <w:lang w:eastAsia="pt-PT"/>
        </w:rPr>
      </w:pPr>
      <w:bookmarkStart w:id="1" w:name="_Toc150504404"/>
      <w:r w:rsidRPr="009D4824">
        <w:rPr>
          <w:rFonts w:ascii="Pathway Gothic One" w:eastAsia="Times New Roman" w:hAnsi="Pathway Gothic One"/>
          <w:b/>
          <w:bCs/>
          <w:color w:val="2A4174"/>
          <w:sz w:val="40"/>
          <w:szCs w:val="40"/>
          <w:lang w:eastAsia="pt-PT"/>
        </w:rPr>
        <w:t>Resultados</w:t>
      </w:r>
      <w:bookmarkEnd w:id="1"/>
    </w:p>
    <w:p w14:paraId="73AC2B78" w14:textId="3BDF9FEF" w:rsidR="00A10379" w:rsidRPr="00A10379" w:rsidRDefault="00057581" w:rsidP="008B150B">
      <w:pPr>
        <w:pStyle w:val="Ttulo2"/>
        <w:spacing w:before="0" w:after="240"/>
        <w:rPr>
          <w:rFonts w:ascii="Pathway Gothic One" w:hAnsi="Pathway Gothic One"/>
          <w:b/>
          <w:bCs/>
          <w:color w:val="2A4174"/>
          <w:sz w:val="32"/>
          <w:szCs w:val="32"/>
          <w:lang w:eastAsia="pt-PT"/>
        </w:rPr>
      </w:pPr>
      <w:bookmarkStart w:id="2" w:name="_Toc150504405"/>
      <w:r w:rsidRPr="009D4824">
        <w:rPr>
          <w:rFonts w:ascii="Pathway Gothic One" w:hAnsi="Pathway Gothic One"/>
          <w:b/>
          <w:bCs/>
          <w:color w:val="2A4174"/>
          <w:sz w:val="32"/>
          <w:szCs w:val="32"/>
          <w:lang w:eastAsia="pt-PT"/>
        </w:rPr>
        <w:t>1</w:t>
      </w:r>
      <w:r w:rsidR="005D7FA5">
        <w:rPr>
          <w:rFonts w:ascii="Pathway Gothic One" w:hAnsi="Pathway Gothic One"/>
          <w:b/>
          <w:bCs/>
          <w:color w:val="2A4174"/>
          <w:sz w:val="32"/>
          <w:szCs w:val="32"/>
          <w:lang w:eastAsia="pt-PT"/>
        </w:rPr>
        <w:t>.</w:t>
      </w:r>
      <w:r w:rsidRPr="009D4824">
        <w:rPr>
          <w:rFonts w:ascii="Pathway Gothic One" w:hAnsi="Pathway Gothic One"/>
          <w:b/>
          <w:bCs/>
          <w:color w:val="2A4174"/>
          <w:sz w:val="32"/>
          <w:szCs w:val="32"/>
          <w:lang w:eastAsia="pt-PT"/>
        </w:rPr>
        <w:t xml:space="preserve"> Impacto do processo atual usando 1 e 50 réplicas e possíveis melhorias</w:t>
      </w:r>
      <w:bookmarkEnd w:id="2"/>
    </w:p>
    <w:p w14:paraId="1F210C6E" w14:textId="77777777" w:rsidR="008501DA" w:rsidRPr="008501DA" w:rsidRDefault="008501DA" w:rsidP="008501DA">
      <w:pPr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</w:pPr>
      <w:r w:rsidRPr="008501DA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Inicialmente, como foi pedido, implementou-se a situação atual do funcionamento do sistema de atendimento, de modo a conseguir-se encontrar soluções de forma mais intuitiva.</w:t>
      </w:r>
    </w:p>
    <w:p w14:paraId="30D4F58F" w14:textId="2ED5B7B4" w:rsidR="009E76E0" w:rsidRPr="008501DA" w:rsidRDefault="008501DA" w:rsidP="000B5E01">
      <w:pPr>
        <w:spacing w:after="36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sectPr w:rsidR="009E76E0" w:rsidRPr="008501DA" w:rsidSect="00796772">
          <w:footerReference w:type="default" r:id="rId9"/>
          <w:pgSz w:w="11906" w:h="16838"/>
          <w:pgMar w:top="1417" w:right="1701" w:bottom="1417" w:left="1701" w:header="708" w:footer="708" w:gutter="0"/>
          <w:pgNumType w:start="0"/>
          <w:cols w:space="708"/>
          <w:docGrid w:linePitch="360"/>
        </w:sectPr>
      </w:pPr>
      <w:r w:rsidRPr="008501DA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Após a definição de toda a parte funcional do sistema, foram </w:t>
      </w:r>
      <w:r w:rsidRPr="008501DA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construídos</w:t>
      </w:r>
      <w:r w:rsidRPr="008501DA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gráficos para identificar problemas, usando 1 a 50 réplicas.</w:t>
      </w:r>
    </w:p>
    <w:p w14:paraId="0D05E251" w14:textId="68242C90" w:rsidR="00D109AC" w:rsidRPr="009E76E0" w:rsidRDefault="00A10379" w:rsidP="009E76E0">
      <w:pPr>
        <w:keepNext/>
        <w:spacing w:after="0" w:line="240" w:lineRule="auto"/>
        <w:jc w:val="center"/>
        <w:rPr>
          <w:i/>
          <w:iCs/>
        </w:rPr>
      </w:pPr>
      <w:r w:rsidRPr="00A10379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pt-PT"/>
          <w14:ligatures w14:val="none"/>
        </w:rPr>
        <w:drawing>
          <wp:inline distT="0" distB="0" distL="0" distR="0" wp14:anchorId="597A634B" wp14:editId="57011D42">
            <wp:extent cx="2306608" cy="1417320"/>
            <wp:effectExtent l="0" t="0" r="0" b="0"/>
            <wp:docPr id="784259867" name="Imagem 784259867" descr="Uma imagem com texto, captura de ecrã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59867" name="Imagem 21" descr="Uma imagem com texto, captura de ecrã,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827" cy="14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6C0B5" w14:textId="19A10A59" w:rsidR="00A10379" w:rsidRPr="00A10379" w:rsidRDefault="00D109AC" w:rsidP="008B150B">
      <w:pPr>
        <w:pStyle w:val="Legenda"/>
        <w:spacing w:after="240"/>
        <w:jc w:val="center"/>
        <w:rPr>
          <w:color w:val="2A4174"/>
        </w:rPr>
      </w:pPr>
      <w:bookmarkStart w:id="3" w:name="_Toc150504468"/>
      <w:r w:rsidRPr="00065A90">
        <w:rPr>
          <w:color w:val="2A4174"/>
        </w:rPr>
        <w:t xml:space="preserve">Figura </w:t>
      </w:r>
      <w:r w:rsidRPr="00065A90">
        <w:rPr>
          <w:color w:val="2A4174"/>
        </w:rPr>
        <w:fldChar w:fldCharType="begin"/>
      </w:r>
      <w:r w:rsidRPr="00065A90">
        <w:rPr>
          <w:color w:val="2A4174"/>
        </w:rPr>
        <w:instrText xml:space="preserve"> SEQ Figura \* ARABIC </w:instrText>
      </w:r>
      <w:r w:rsidRPr="00065A90">
        <w:rPr>
          <w:color w:val="2A4174"/>
        </w:rPr>
        <w:fldChar w:fldCharType="separate"/>
      </w:r>
      <w:r w:rsidR="007D6E5E">
        <w:rPr>
          <w:noProof/>
          <w:color w:val="2A4174"/>
        </w:rPr>
        <w:t>1</w:t>
      </w:r>
      <w:r w:rsidRPr="00065A90">
        <w:rPr>
          <w:color w:val="2A4174"/>
        </w:rPr>
        <w:fldChar w:fldCharType="end"/>
      </w:r>
      <w:r w:rsidR="008D43B5" w:rsidRPr="00065A90">
        <w:rPr>
          <w:color w:val="2A4174"/>
        </w:rPr>
        <w:t xml:space="preserve"> </w:t>
      </w:r>
      <w:r w:rsidR="008F7E28" w:rsidRPr="00065A90">
        <w:rPr>
          <w:color w:val="2A4174"/>
        </w:rPr>
        <w:t>–</w:t>
      </w:r>
      <w:r w:rsidR="008D43B5" w:rsidRPr="00065A90">
        <w:rPr>
          <w:color w:val="2A4174"/>
        </w:rPr>
        <w:t xml:space="preserve"> </w:t>
      </w:r>
      <w:r w:rsidR="008F7E28" w:rsidRPr="00065A90">
        <w:rPr>
          <w:color w:val="2A4174"/>
        </w:rPr>
        <w:t xml:space="preserve">Utilização dos recursos </w:t>
      </w:r>
      <w:r w:rsidR="00AC2084" w:rsidRPr="00065A90">
        <w:rPr>
          <w:color w:val="2A4174"/>
        </w:rPr>
        <w:t>disponíveis</w:t>
      </w:r>
      <w:r w:rsidR="00106B40">
        <w:rPr>
          <w:color w:val="2A4174"/>
        </w:rPr>
        <w:t xml:space="preserve"> pela parte administrativa</w:t>
      </w:r>
      <w:r w:rsidR="00623EC6">
        <w:rPr>
          <w:color w:val="2A4174"/>
        </w:rPr>
        <w:t xml:space="preserve"> com uma réplica</w:t>
      </w:r>
      <w:bookmarkEnd w:id="3"/>
    </w:p>
    <w:p w14:paraId="74DD4E8E" w14:textId="61B4C431" w:rsidR="009E76E0" w:rsidRPr="009E76E0" w:rsidRDefault="009E76E0" w:rsidP="009E76E0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pt-PT"/>
          <w14:ligatures w14:val="none"/>
        </w:rPr>
        <w:sectPr w:rsidR="009E76E0" w:rsidRPr="009E76E0" w:rsidSect="009E76E0">
          <w:type w:val="continuous"/>
          <w:pgSz w:w="11906" w:h="16838"/>
          <w:pgMar w:top="1417" w:right="1701" w:bottom="1417" w:left="1701" w:header="708" w:footer="708" w:gutter="0"/>
          <w:pgNumType w:start="0"/>
          <w:cols w:num="2" w:space="708"/>
          <w:docGrid w:linePitch="360"/>
        </w:sectPr>
      </w:pPr>
      <w:bookmarkStart w:id="4" w:name="_Toc150504469"/>
      <w:r w:rsidRPr="009E76E0">
        <w:rPr>
          <w:rFonts w:ascii="Arial" w:eastAsia="Times New Roman" w:hAnsi="Arial" w:cs="Arial"/>
          <w:i/>
          <w:iCs/>
          <w:noProof/>
          <w:color w:val="000000"/>
          <w:kern w:val="0"/>
          <w:bdr w:val="none" w:sz="0" w:space="0" w:color="auto" w:frame="1"/>
          <w:lang w:eastAsia="pt-PT"/>
          <w14:ligatures w14:val="none"/>
        </w:rPr>
        <w:drawing>
          <wp:inline distT="0" distB="0" distL="0" distR="0" wp14:anchorId="050EF21F" wp14:editId="6FD4EFD1">
            <wp:extent cx="2252634" cy="1394460"/>
            <wp:effectExtent l="0" t="0" r="0" b="0"/>
            <wp:docPr id="1454429514" name="Imagem 1454429514" descr="Uma imagem com texto, captura de ecrã, Gráfico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29514" name="Imagem 20" descr="Uma imagem com texto, captura de ecrã, Gráfico, númer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470" cy="140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5A90">
        <w:rPr>
          <w:i/>
          <w:iCs/>
          <w:color w:val="2A4174"/>
          <w:sz w:val="18"/>
          <w:szCs w:val="18"/>
        </w:rPr>
        <w:t xml:space="preserve">Figura </w:t>
      </w:r>
      <w:r w:rsidRPr="00065A90">
        <w:rPr>
          <w:i/>
          <w:iCs/>
          <w:color w:val="2A4174"/>
          <w:sz w:val="18"/>
          <w:szCs w:val="18"/>
        </w:rPr>
        <w:fldChar w:fldCharType="begin"/>
      </w:r>
      <w:r w:rsidRPr="00065A90">
        <w:rPr>
          <w:i/>
          <w:iCs/>
          <w:color w:val="2A4174"/>
          <w:sz w:val="18"/>
          <w:szCs w:val="18"/>
        </w:rPr>
        <w:instrText xml:space="preserve"> SEQ Figura \* ARABIC </w:instrText>
      </w:r>
      <w:r w:rsidRPr="00065A90">
        <w:rPr>
          <w:i/>
          <w:iCs/>
          <w:color w:val="2A4174"/>
          <w:sz w:val="18"/>
          <w:szCs w:val="18"/>
        </w:rPr>
        <w:fldChar w:fldCharType="separate"/>
      </w:r>
      <w:r w:rsidR="007D6E5E">
        <w:rPr>
          <w:i/>
          <w:iCs/>
          <w:noProof/>
          <w:color w:val="2A4174"/>
          <w:sz w:val="18"/>
          <w:szCs w:val="18"/>
        </w:rPr>
        <w:t>2</w:t>
      </w:r>
      <w:r w:rsidRPr="00065A90">
        <w:rPr>
          <w:i/>
          <w:iCs/>
          <w:color w:val="2A4174"/>
          <w:sz w:val="18"/>
          <w:szCs w:val="18"/>
        </w:rPr>
        <w:fldChar w:fldCharType="end"/>
      </w:r>
      <w:r w:rsidR="00A32E3E">
        <w:rPr>
          <w:i/>
          <w:iCs/>
          <w:color w:val="2A4174"/>
          <w:sz w:val="18"/>
          <w:szCs w:val="18"/>
        </w:rPr>
        <w:t xml:space="preserve"> </w:t>
      </w:r>
      <w:r w:rsidR="0081275B">
        <w:rPr>
          <w:i/>
          <w:iCs/>
          <w:color w:val="2A4174"/>
          <w:sz w:val="18"/>
          <w:szCs w:val="18"/>
        </w:rPr>
        <w:t>– Frequência de utilização dos recursos</w:t>
      </w:r>
      <w:r w:rsidR="001A6DC4">
        <w:rPr>
          <w:i/>
          <w:iCs/>
          <w:color w:val="2A4174"/>
          <w:sz w:val="18"/>
          <w:szCs w:val="18"/>
        </w:rPr>
        <w:t xml:space="preserve"> disponíveis</w:t>
      </w:r>
      <w:r w:rsidR="0081275B">
        <w:rPr>
          <w:i/>
          <w:iCs/>
          <w:color w:val="2A4174"/>
          <w:sz w:val="18"/>
          <w:szCs w:val="18"/>
        </w:rPr>
        <w:t xml:space="preserve"> ao longo do tempo</w:t>
      </w:r>
      <w:r w:rsidR="008320CA">
        <w:rPr>
          <w:i/>
          <w:iCs/>
          <w:color w:val="2A4174"/>
          <w:sz w:val="18"/>
          <w:szCs w:val="18"/>
        </w:rPr>
        <w:t xml:space="preserve"> (em minutos)</w:t>
      </w:r>
      <w:r w:rsidR="00623EC6">
        <w:rPr>
          <w:i/>
          <w:iCs/>
          <w:color w:val="2A4174"/>
          <w:sz w:val="18"/>
          <w:szCs w:val="18"/>
        </w:rPr>
        <w:t xml:space="preserve"> com uma réplica</w:t>
      </w:r>
      <w:bookmarkEnd w:id="4"/>
    </w:p>
    <w:p w14:paraId="12C123C2" w14:textId="0111D125" w:rsidR="007C6D29" w:rsidRPr="008B150B" w:rsidRDefault="00CD170C" w:rsidP="00D924A5">
      <w:pPr>
        <w:spacing w:after="360" w:line="240" w:lineRule="auto"/>
        <w:ind w:firstLine="3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sectPr w:rsidR="007C6D29" w:rsidRPr="008B150B" w:rsidSect="009E76E0">
          <w:type w:val="continuous"/>
          <w:pgSz w:w="11906" w:h="16838"/>
          <w:pgMar w:top="1417" w:right="1701" w:bottom="1417" w:left="1701" w:header="708" w:footer="708" w:gutter="0"/>
          <w:pgNumType w:start="0"/>
          <w:cols w:space="708"/>
          <w:docGrid w:linePitch="360"/>
        </w:sectPr>
      </w:pPr>
      <w:r w:rsidRPr="00CD170C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Através dos gráficos acima apresentados, consegue-se obter informações sobre a utilização dos recursos disponíveis que neste caso são os administrativos, e pode-se verificar que tal recurso é sobrecarregado: como se pode ver no gráfico da Figura 1, a utilização do mesmo está muito próxima dos cem por cento; no gráfico da segunda figura é demonstrado que, ao longo do tempo, os dois administrativos estavam em constante utilização, sendo escassos os momentos em que a linha não fica perto do tracejado.</w:t>
      </w:r>
    </w:p>
    <w:p w14:paraId="59F6C745" w14:textId="5DB58058" w:rsidR="00277D87" w:rsidRDefault="03107EBC" w:rsidP="00D606F2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0403BEA5" wp14:editId="1DB97BF4">
            <wp:extent cx="2270234" cy="1371600"/>
            <wp:effectExtent l="0" t="0" r="0" b="0"/>
            <wp:docPr id="1678304704" name="Imagem 1678304704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622" cy="138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67BD" w14:textId="1D6CE007" w:rsidR="00A10379" w:rsidRPr="00A10379" w:rsidRDefault="00277D87" w:rsidP="00D606F2">
      <w:pPr>
        <w:pStyle w:val="Legenda"/>
        <w:jc w:val="center"/>
        <w:rPr>
          <w:rFonts w:ascii="Times New Roman" w:eastAsia="Times New Roman" w:hAnsi="Times New Roman" w:cs="Times New Roman"/>
          <w:color w:val="2A4174"/>
          <w:sz w:val="24"/>
          <w:szCs w:val="24"/>
          <w:lang w:eastAsia="pt-PT"/>
        </w:rPr>
      </w:pPr>
      <w:bookmarkStart w:id="5" w:name="_Toc150504470"/>
      <w:r w:rsidRPr="00065A90">
        <w:rPr>
          <w:color w:val="2A4174"/>
        </w:rPr>
        <w:t xml:space="preserve">Figura </w:t>
      </w:r>
      <w:r w:rsidRPr="00065A90">
        <w:rPr>
          <w:color w:val="2A4174"/>
        </w:rPr>
        <w:fldChar w:fldCharType="begin"/>
      </w:r>
      <w:r w:rsidRPr="00065A90">
        <w:rPr>
          <w:color w:val="2A4174"/>
        </w:rPr>
        <w:instrText xml:space="preserve"> SEQ Figura \* ARABIC </w:instrText>
      </w:r>
      <w:r w:rsidRPr="00065A90">
        <w:rPr>
          <w:color w:val="2A4174"/>
        </w:rPr>
        <w:fldChar w:fldCharType="separate"/>
      </w:r>
      <w:r w:rsidR="007D6E5E">
        <w:rPr>
          <w:noProof/>
          <w:color w:val="2A4174"/>
        </w:rPr>
        <w:t>3</w:t>
      </w:r>
      <w:r w:rsidRPr="00065A90">
        <w:rPr>
          <w:color w:val="2A4174"/>
        </w:rPr>
        <w:fldChar w:fldCharType="end"/>
      </w:r>
      <w:r w:rsidR="0057030C">
        <w:rPr>
          <w:color w:val="2A4174"/>
        </w:rPr>
        <w:t xml:space="preserve"> </w:t>
      </w:r>
      <w:r w:rsidR="00A96A3C">
        <w:rPr>
          <w:color w:val="2A4174"/>
        </w:rPr>
        <w:t>–</w:t>
      </w:r>
      <w:r w:rsidR="0057030C">
        <w:rPr>
          <w:color w:val="2A4174"/>
        </w:rPr>
        <w:t xml:space="preserve"> </w:t>
      </w:r>
      <w:r w:rsidR="003558AA">
        <w:rPr>
          <w:color w:val="2A4174"/>
        </w:rPr>
        <w:t>Registo dos t</w:t>
      </w:r>
      <w:r w:rsidR="00A96A3C">
        <w:rPr>
          <w:color w:val="2A4174"/>
        </w:rPr>
        <w:t>empos de espera para cada contacto</w:t>
      </w:r>
      <w:r w:rsidR="00623EC6">
        <w:rPr>
          <w:color w:val="2A4174"/>
        </w:rPr>
        <w:t xml:space="preserve"> com uma réplica</w:t>
      </w:r>
      <w:bookmarkEnd w:id="5"/>
    </w:p>
    <w:p w14:paraId="16857E27" w14:textId="1DC4268A" w:rsidR="007C6D29" w:rsidRDefault="007C6D29" w:rsidP="008B150B">
      <w:pPr>
        <w:spacing w:after="240" w:line="240" w:lineRule="auto"/>
        <w:jc w:val="center"/>
        <w:rPr>
          <w:rFonts w:ascii="Arial" w:eastAsia="Times New Roman" w:hAnsi="Arial" w:cs="Arial"/>
          <w:color w:val="000000"/>
          <w:kern w:val="0"/>
          <w:lang w:eastAsia="pt-PT"/>
          <w14:ligatures w14:val="none"/>
        </w:rPr>
        <w:sectPr w:rsidR="007C6D29" w:rsidSect="007C6D29">
          <w:type w:val="continuous"/>
          <w:pgSz w:w="11906" w:h="16838"/>
          <w:pgMar w:top="1417" w:right="1701" w:bottom="1417" w:left="1701" w:header="708" w:footer="708" w:gutter="0"/>
          <w:pgNumType w:start="0"/>
          <w:cols w:num="2" w:space="708"/>
          <w:docGrid w:linePitch="360"/>
        </w:sectPr>
      </w:pPr>
      <w:bookmarkStart w:id="6" w:name="_Toc150504471"/>
      <w:r>
        <w:rPr>
          <w:noProof/>
        </w:rPr>
        <w:drawing>
          <wp:inline distT="0" distB="0" distL="0" distR="0" wp14:anchorId="45CE72EF" wp14:editId="136B7D7A">
            <wp:extent cx="2263140" cy="1383572"/>
            <wp:effectExtent l="0" t="0" r="3810" b="7620"/>
            <wp:docPr id="655864230" name="Imagem 655864230" descr="Uma imagem com texto, captura de ecrã, Gráfic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264" cy="1401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7FA5">
        <w:rPr>
          <w:i/>
          <w:iCs/>
          <w:color w:val="2A4174"/>
          <w:sz w:val="18"/>
          <w:szCs w:val="18"/>
        </w:rPr>
        <w:t xml:space="preserve">Figura </w:t>
      </w:r>
      <w:r w:rsidRPr="005D7FA5">
        <w:rPr>
          <w:i/>
          <w:iCs/>
          <w:color w:val="2A4174"/>
          <w:sz w:val="18"/>
          <w:szCs w:val="18"/>
        </w:rPr>
        <w:fldChar w:fldCharType="begin"/>
      </w:r>
      <w:r w:rsidRPr="005D7FA5">
        <w:rPr>
          <w:i/>
          <w:iCs/>
          <w:color w:val="2A4174"/>
          <w:sz w:val="18"/>
          <w:szCs w:val="18"/>
        </w:rPr>
        <w:instrText xml:space="preserve"> SEQ Figura \* ARABIC </w:instrText>
      </w:r>
      <w:r w:rsidRPr="005D7FA5">
        <w:rPr>
          <w:i/>
          <w:iCs/>
          <w:color w:val="2A4174"/>
          <w:sz w:val="18"/>
          <w:szCs w:val="18"/>
        </w:rPr>
        <w:fldChar w:fldCharType="separate"/>
      </w:r>
      <w:r w:rsidR="007D6E5E">
        <w:rPr>
          <w:i/>
          <w:iCs/>
          <w:noProof/>
          <w:color w:val="2A4174"/>
          <w:sz w:val="18"/>
          <w:szCs w:val="18"/>
        </w:rPr>
        <w:t>4</w:t>
      </w:r>
      <w:r w:rsidRPr="005D7FA5">
        <w:rPr>
          <w:i/>
          <w:iCs/>
          <w:color w:val="2A4174"/>
          <w:sz w:val="18"/>
          <w:szCs w:val="18"/>
        </w:rPr>
        <w:fldChar w:fldCharType="end"/>
      </w:r>
      <w:r w:rsidR="00A96A3C">
        <w:rPr>
          <w:i/>
          <w:iCs/>
          <w:color w:val="2A4174"/>
          <w:sz w:val="18"/>
          <w:szCs w:val="18"/>
        </w:rPr>
        <w:t xml:space="preserve"> </w:t>
      </w:r>
      <w:r w:rsidR="00216324">
        <w:rPr>
          <w:i/>
          <w:iCs/>
          <w:color w:val="2A4174"/>
          <w:sz w:val="18"/>
          <w:szCs w:val="18"/>
        </w:rPr>
        <w:t>–</w:t>
      </w:r>
      <w:r w:rsidR="00A96A3C">
        <w:rPr>
          <w:i/>
          <w:iCs/>
          <w:color w:val="2A4174"/>
          <w:sz w:val="18"/>
          <w:szCs w:val="18"/>
        </w:rPr>
        <w:t xml:space="preserve"> </w:t>
      </w:r>
      <w:r w:rsidR="00216324">
        <w:rPr>
          <w:i/>
          <w:iCs/>
          <w:color w:val="2A4174"/>
          <w:sz w:val="18"/>
          <w:szCs w:val="18"/>
        </w:rPr>
        <w:t xml:space="preserve">Registo dos </w:t>
      </w:r>
      <w:r w:rsidR="006A7560">
        <w:rPr>
          <w:i/>
          <w:iCs/>
          <w:color w:val="2A4174"/>
          <w:sz w:val="18"/>
          <w:szCs w:val="18"/>
        </w:rPr>
        <w:t xml:space="preserve">clientes no sistema (azul), </w:t>
      </w:r>
      <w:r w:rsidR="009A3811">
        <w:rPr>
          <w:i/>
          <w:iCs/>
          <w:color w:val="2A4174"/>
          <w:sz w:val="18"/>
          <w:szCs w:val="18"/>
        </w:rPr>
        <w:t>d</w:t>
      </w:r>
      <w:r w:rsidR="00705621">
        <w:rPr>
          <w:i/>
          <w:iCs/>
          <w:color w:val="2A4174"/>
          <w:sz w:val="18"/>
          <w:szCs w:val="18"/>
        </w:rPr>
        <w:t xml:space="preserve">os que estão a ser servidos (verde), </w:t>
      </w:r>
      <w:r w:rsidR="009A3811">
        <w:rPr>
          <w:i/>
          <w:iCs/>
          <w:color w:val="2A4174"/>
          <w:sz w:val="18"/>
          <w:szCs w:val="18"/>
        </w:rPr>
        <w:t>e dos que estão na fila de espera (vermelho)</w:t>
      </w:r>
      <w:r w:rsidR="00623EC6">
        <w:rPr>
          <w:i/>
          <w:iCs/>
          <w:color w:val="2A4174"/>
          <w:sz w:val="18"/>
          <w:szCs w:val="18"/>
        </w:rPr>
        <w:t xml:space="preserve"> com uma réplica</w:t>
      </w:r>
      <w:bookmarkEnd w:id="6"/>
    </w:p>
    <w:p w14:paraId="31EBED58" w14:textId="413D03BA" w:rsidR="00725F6D" w:rsidRPr="008B150B" w:rsidRDefault="00A5273B" w:rsidP="00B05897">
      <w:pPr>
        <w:spacing w:after="360" w:line="240" w:lineRule="auto"/>
        <w:ind w:firstLine="3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sectPr w:rsidR="00725F6D" w:rsidRPr="008B150B" w:rsidSect="009E76E0">
          <w:footerReference w:type="default" r:id="rId14"/>
          <w:type w:val="continuous"/>
          <w:pgSz w:w="11906" w:h="16838"/>
          <w:pgMar w:top="1417" w:right="1701" w:bottom="1417" w:left="1701" w:header="708" w:footer="708" w:gutter="0"/>
          <w:pgNumType w:start="0"/>
          <w:cols w:space="708"/>
          <w:docGrid w:linePitch="360"/>
        </w:sectPr>
      </w:pPr>
      <w:r w:rsidRPr="00A5273B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Através do primeiro gráfico, pode-se retirar informações acerca do tempo de espera da chamada de cada cliente. Com isto, verifica-se que muitas das chamadas são desligadas porque os recursos que estão a ser utilizados já são muitos inferiores a cinco e as mensagens ganham uma importância grande, pois são na maior parte as que são atendidas. No segundo gráfico, obtém-se informação </w:t>
      </w:r>
      <w:r w:rsidR="00A90CEE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sobre </w:t>
      </w:r>
      <w:r w:rsidRPr="00A5273B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o número de chamadas em espera, que é mais ou menos cíclico, sobre o número de clientes que está a ser atendido que na maior parte do tempo são dois, utilizando assim os dois administrativos disponíveis e o número de contatos total no sistema que anda á volta dos oito ou nove. Em suma, com apenas uma réplica </w:t>
      </w:r>
      <w:r w:rsidR="000F7D57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já se consegue</w:t>
      </w:r>
      <w:r w:rsidRPr="00A5273B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perceber o </w:t>
      </w:r>
      <w:r w:rsidR="00AD27B8" w:rsidRPr="00A5273B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sobre carregamento</w:t>
      </w:r>
      <w:r w:rsidRPr="00A5273B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dos administrativos. De seguida vamos verificar o comportamento da simulação com cinquenta réplicas.</w:t>
      </w:r>
    </w:p>
    <w:p w14:paraId="7CA7BD75" w14:textId="2FD50397" w:rsidR="00277D87" w:rsidRDefault="03107EBC" w:rsidP="00725F6D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31C9252A" wp14:editId="18A65156">
            <wp:extent cx="2151168" cy="1310640"/>
            <wp:effectExtent l="0" t="0" r="1905" b="3810"/>
            <wp:docPr id="292641021" name="Imagem 29264102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119" cy="134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D716" w14:textId="7926CDD0" w:rsidR="00A10379" w:rsidRPr="00A10379" w:rsidRDefault="03107EBC" w:rsidP="00725F6D">
      <w:pPr>
        <w:pStyle w:val="Legenda"/>
        <w:jc w:val="center"/>
        <w:rPr>
          <w:rFonts w:ascii="Times New Roman" w:eastAsia="Times New Roman" w:hAnsi="Times New Roman" w:cs="Times New Roman"/>
          <w:color w:val="2A4174"/>
          <w:sz w:val="24"/>
          <w:szCs w:val="24"/>
          <w:lang w:eastAsia="pt-PT"/>
        </w:rPr>
      </w:pPr>
      <w:bookmarkStart w:id="7" w:name="_Toc150504472"/>
      <w:r w:rsidRPr="00065A90">
        <w:rPr>
          <w:color w:val="2A4174"/>
        </w:rPr>
        <w:t xml:space="preserve">Figura </w:t>
      </w:r>
      <w:r w:rsidR="00277D87" w:rsidRPr="00065A90">
        <w:rPr>
          <w:color w:val="2A4174"/>
        </w:rPr>
        <w:fldChar w:fldCharType="begin"/>
      </w:r>
      <w:r w:rsidR="00277D87" w:rsidRPr="00065A90">
        <w:rPr>
          <w:color w:val="2A4174"/>
        </w:rPr>
        <w:instrText xml:space="preserve"> SEQ Figura \* ARABIC </w:instrText>
      </w:r>
      <w:r w:rsidR="00277D87" w:rsidRPr="00065A90">
        <w:rPr>
          <w:color w:val="2A4174"/>
        </w:rPr>
        <w:fldChar w:fldCharType="separate"/>
      </w:r>
      <w:r w:rsidR="007D6E5E">
        <w:rPr>
          <w:noProof/>
          <w:color w:val="2A4174"/>
        </w:rPr>
        <w:t>5</w:t>
      </w:r>
      <w:r w:rsidR="00277D87" w:rsidRPr="00065A90">
        <w:rPr>
          <w:color w:val="2A4174"/>
        </w:rPr>
        <w:fldChar w:fldCharType="end"/>
      </w:r>
      <w:r w:rsidR="00892355">
        <w:rPr>
          <w:color w:val="2A4174"/>
        </w:rPr>
        <w:t xml:space="preserve"> - </w:t>
      </w:r>
      <w:r w:rsidR="00892355" w:rsidRPr="00065A90">
        <w:rPr>
          <w:color w:val="2A4174"/>
        </w:rPr>
        <w:t>Utilização dos recursos disponíveis</w:t>
      </w:r>
      <w:r w:rsidR="00892355">
        <w:rPr>
          <w:color w:val="2A4174"/>
        </w:rPr>
        <w:t xml:space="preserve"> pela parte administrativa com </w:t>
      </w:r>
      <w:r w:rsidR="00892355">
        <w:rPr>
          <w:color w:val="2A4174"/>
        </w:rPr>
        <w:t>cinquenta réplicas</w:t>
      </w:r>
      <w:bookmarkEnd w:id="7"/>
    </w:p>
    <w:p w14:paraId="42FD0BE1" w14:textId="425206FA" w:rsidR="00725F6D" w:rsidRDefault="00725F6D" w:rsidP="00A338FC">
      <w:pPr>
        <w:spacing w:after="240" w:line="240" w:lineRule="auto"/>
        <w:jc w:val="center"/>
        <w:rPr>
          <w:rFonts w:ascii="Arial" w:eastAsia="Times New Roman" w:hAnsi="Arial" w:cs="Arial"/>
          <w:color w:val="000000"/>
          <w:kern w:val="0"/>
          <w:lang w:eastAsia="pt-PT"/>
          <w14:ligatures w14:val="none"/>
        </w:rPr>
        <w:sectPr w:rsidR="00725F6D" w:rsidSect="00725F6D">
          <w:type w:val="continuous"/>
          <w:pgSz w:w="11906" w:h="16838"/>
          <w:pgMar w:top="1417" w:right="1701" w:bottom="1417" w:left="1701" w:header="708" w:footer="708" w:gutter="0"/>
          <w:pgNumType w:start="0"/>
          <w:cols w:num="2" w:space="708"/>
          <w:docGrid w:linePitch="360"/>
        </w:sectPr>
      </w:pPr>
      <w:bookmarkStart w:id="8" w:name="_Toc150504473"/>
      <w:r>
        <w:rPr>
          <w:noProof/>
        </w:rPr>
        <w:drawing>
          <wp:inline distT="0" distB="0" distL="0" distR="0" wp14:anchorId="19FD8D83" wp14:editId="0AA94922">
            <wp:extent cx="2209800" cy="1322338"/>
            <wp:effectExtent l="0" t="0" r="0" b="0"/>
            <wp:docPr id="823396141" name="Imagem 823396141" descr="Uma imagem com texto, captura de ecrã, Gráfic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26" cy="1360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7FA5">
        <w:rPr>
          <w:i/>
          <w:iCs/>
          <w:color w:val="2A4174"/>
          <w:sz w:val="18"/>
          <w:szCs w:val="18"/>
        </w:rPr>
        <w:t xml:space="preserve">Figura </w:t>
      </w:r>
      <w:r w:rsidRPr="005D7FA5">
        <w:rPr>
          <w:i/>
          <w:iCs/>
          <w:color w:val="2A4174"/>
          <w:sz w:val="18"/>
          <w:szCs w:val="18"/>
        </w:rPr>
        <w:fldChar w:fldCharType="begin"/>
      </w:r>
      <w:r w:rsidRPr="005D7FA5">
        <w:rPr>
          <w:i/>
          <w:iCs/>
          <w:color w:val="2A4174"/>
          <w:sz w:val="18"/>
          <w:szCs w:val="18"/>
        </w:rPr>
        <w:instrText xml:space="preserve"> SEQ Figura \* ARABIC </w:instrText>
      </w:r>
      <w:r w:rsidRPr="005D7FA5">
        <w:rPr>
          <w:i/>
          <w:iCs/>
          <w:color w:val="2A4174"/>
          <w:sz w:val="18"/>
          <w:szCs w:val="18"/>
        </w:rPr>
        <w:fldChar w:fldCharType="separate"/>
      </w:r>
      <w:r w:rsidR="007D6E5E">
        <w:rPr>
          <w:i/>
          <w:iCs/>
          <w:noProof/>
          <w:color w:val="2A4174"/>
          <w:sz w:val="18"/>
          <w:szCs w:val="18"/>
        </w:rPr>
        <w:t>6</w:t>
      </w:r>
      <w:r w:rsidRPr="005D7FA5">
        <w:rPr>
          <w:i/>
          <w:iCs/>
          <w:color w:val="2A4174"/>
          <w:sz w:val="18"/>
          <w:szCs w:val="18"/>
        </w:rPr>
        <w:fldChar w:fldCharType="end"/>
      </w:r>
      <w:r w:rsidR="00892355">
        <w:rPr>
          <w:i/>
          <w:iCs/>
          <w:color w:val="2A4174"/>
          <w:sz w:val="18"/>
          <w:szCs w:val="18"/>
        </w:rPr>
        <w:t xml:space="preserve"> - </w:t>
      </w:r>
      <w:r w:rsidR="00892355">
        <w:rPr>
          <w:i/>
          <w:iCs/>
          <w:color w:val="2A4174"/>
          <w:sz w:val="18"/>
          <w:szCs w:val="18"/>
        </w:rPr>
        <w:t xml:space="preserve">Frequência de utilização dos recursos disponíveis ao longo do tempo (em minutos) com </w:t>
      </w:r>
      <w:r w:rsidR="00892355">
        <w:rPr>
          <w:i/>
          <w:iCs/>
          <w:color w:val="2A4174"/>
          <w:sz w:val="18"/>
          <w:szCs w:val="18"/>
        </w:rPr>
        <w:t>cinquenta réplicas</w:t>
      </w:r>
      <w:bookmarkEnd w:id="8"/>
    </w:p>
    <w:p w14:paraId="0AF2FBEE" w14:textId="61743AB2" w:rsidR="00A94F84" w:rsidRPr="00A94F84" w:rsidRDefault="00A94F84" w:rsidP="00A94F84">
      <w:pPr>
        <w:spacing w:after="36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sectPr w:rsidR="00A94F84" w:rsidRPr="00A94F84" w:rsidSect="009E76E0">
          <w:type w:val="continuous"/>
          <w:pgSz w:w="11906" w:h="16838"/>
          <w:pgMar w:top="1417" w:right="1701" w:bottom="1417" w:left="1701" w:header="708" w:footer="708" w:gutter="0"/>
          <w:pgNumType w:start="0"/>
          <w:cols w:space="708"/>
          <w:docGrid w:linePitch="360"/>
        </w:sectPr>
      </w:pPr>
      <w:r w:rsidRPr="00A94F84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Por estas imagens podemos confirmar a ideia que já tínhamos referido quando apresentámos os gráficos de uma réplica apenas, verifica-se uma taxa de utilização dos administrativos verificando-se os dois utilizados na grande maior parte do tempo, ou seja, a utilização do recurso administrativo não muda muito.</w:t>
      </w:r>
    </w:p>
    <w:p w14:paraId="313BE3D0" w14:textId="4BAADFC4" w:rsidR="00277D87" w:rsidRDefault="00A10379" w:rsidP="00DB5DAF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7ABC4F02" wp14:editId="551F2A9E">
            <wp:extent cx="2178823" cy="1333500"/>
            <wp:effectExtent l="0" t="0" r="0" b="0"/>
            <wp:docPr id="1688103307" name="Imagem 168810330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10" cy="13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D937" w14:textId="368C7FCA" w:rsidR="00A10379" w:rsidRPr="00A10379" w:rsidRDefault="03107EBC" w:rsidP="00DB5DAF">
      <w:pPr>
        <w:pStyle w:val="Legenda"/>
        <w:spacing w:after="0"/>
        <w:jc w:val="center"/>
        <w:rPr>
          <w:rFonts w:ascii="Times New Roman" w:eastAsia="Times New Roman" w:hAnsi="Times New Roman" w:cs="Times New Roman"/>
          <w:color w:val="2A4174"/>
          <w:sz w:val="24"/>
          <w:szCs w:val="24"/>
          <w:lang w:eastAsia="pt-PT"/>
        </w:rPr>
      </w:pPr>
      <w:bookmarkStart w:id="9" w:name="_Toc150504474"/>
      <w:r w:rsidRPr="00065A90">
        <w:rPr>
          <w:color w:val="2A4174"/>
        </w:rPr>
        <w:t xml:space="preserve">Figura </w:t>
      </w:r>
      <w:r w:rsidR="00277D87" w:rsidRPr="00065A90">
        <w:rPr>
          <w:color w:val="2A4174"/>
        </w:rPr>
        <w:fldChar w:fldCharType="begin"/>
      </w:r>
      <w:r w:rsidR="00277D87" w:rsidRPr="00065A90">
        <w:rPr>
          <w:color w:val="2A4174"/>
        </w:rPr>
        <w:instrText xml:space="preserve"> SEQ Figura \* ARABIC </w:instrText>
      </w:r>
      <w:r w:rsidR="00277D87" w:rsidRPr="00065A90">
        <w:rPr>
          <w:color w:val="2A4174"/>
        </w:rPr>
        <w:fldChar w:fldCharType="separate"/>
      </w:r>
      <w:r w:rsidR="007D6E5E">
        <w:rPr>
          <w:noProof/>
          <w:color w:val="2A4174"/>
        </w:rPr>
        <w:t>7</w:t>
      </w:r>
      <w:r w:rsidR="00277D87" w:rsidRPr="00065A90">
        <w:rPr>
          <w:color w:val="2A4174"/>
        </w:rPr>
        <w:fldChar w:fldCharType="end"/>
      </w:r>
      <w:r w:rsidR="00F65361">
        <w:rPr>
          <w:color w:val="2A4174"/>
        </w:rPr>
        <w:t xml:space="preserve"> - </w:t>
      </w:r>
      <w:r w:rsidR="00F65361">
        <w:rPr>
          <w:color w:val="2A4174"/>
        </w:rPr>
        <w:t>Registo dos tempos de espera para cada contacto com</w:t>
      </w:r>
      <w:r w:rsidR="00F65361">
        <w:rPr>
          <w:color w:val="2A4174"/>
        </w:rPr>
        <w:t xml:space="preserve"> cinquenta</w:t>
      </w:r>
      <w:r w:rsidR="00F65361">
        <w:rPr>
          <w:color w:val="2A4174"/>
        </w:rPr>
        <w:t xml:space="preserve"> réplica</w:t>
      </w:r>
      <w:r w:rsidR="00F65361">
        <w:rPr>
          <w:color w:val="2A4174"/>
        </w:rPr>
        <w:t>s</w:t>
      </w:r>
      <w:bookmarkEnd w:id="9"/>
    </w:p>
    <w:p w14:paraId="26B7854C" w14:textId="1E4DB2BC" w:rsidR="00B05026" w:rsidRDefault="00E54C04" w:rsidP="00A338FC">
      <w:pPr>
        <w:spacing w:after="360"/>
        <w:jc w:val="center"/>
        <w:rPr>
          <w:rFonts w:ascii="Arial" w:eastAsia="Times New Roman" w:hAnsi="Arial" w:cs="Arial"/>
          <w:color w:val="000000" w:themeColor="text1"/>
          <w:lang w:eastAsia="pt-PT"/>
        </w:rPr>
        <w:sectPr w:rsidR="00B05026" w:rsidSect="00B05026">
          <w:type w:val="continuous"/>
          <w:pgSz w:w="11906" w:h="16838"/>
          <w:pgMar w:top="1417" w:right="1701" w:bottom="1417" w:left="1701" w:header="708" w:footer="708" w:gutter="0"/>
          <w:pgNumType w:start="0"/>
          <w:cols w:num="2" w:space="708"/>
          <w:docGrid w:linePitch="360"/>
        </w:sectPr>
      </w:pPr>
      <w:bookmarkStart w:id="10" w:name="_Toc150504475"/>
      <w:r>
        <w:rPr>
          <w:noProof/>
        </w:rPr>
        <w:drawing>
          <wp:inline distT="0" distB="0" distL="0" distR="0" wp14:anchorId="19FC21DA" wp14:editId="744971AF">
            <wp:extent cx="2280752" cy="1394460"/>
            <wp:effectExtent l="0" t="0" r="5715" b="0"/>
            <wp:docPr id="149536362" name="Imagem 149536362" descr="Uma imagem com texto, captura de ecrã, ecrã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762" cy="1427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5DAF" w:rsidRPr="005D7FA5">
        <w:rPr>
          <w:i/>
          <w:iCs/>
          <w:color w:val="2A4174"/>
          <w:sz w:val="18"/>
          <w:szCs w:val="18"/>
        </w:rPr>
        <w:t xml:space="preserve">Figura </w:t>
      </w:r>
      <w:r w:rsidR="00DB5DAF" w:rsidRPr="005D7FA5">
        <w:rPr>
          <w:i/>
          <w:iCs/>
          <w:color w:val="2A4174"/>
          <w:sz w:val="18"/>
          <w:szCs w:val="18"/>
        </w:rPr>
        <w:fldChar w:fldCharType="begin"/>
      </w:r>
      <w:r w:rsidR="00DB5DAF" w:rsidRPr="005D7FA5">
        <w:rPr>
          <w:i/>
          <w:iCs/>
          <w:color w:val="2A4174"/>
          <w:sz w:val="18"/>
          <w:szCs w:val="18"/>
        </w:rPr>
        <w:instrText xml:space="preserve"> SEQ Figura \* ARABIC </w:instrText>
      </w:r>
      <w:r w:rsidR="00DB5DAF" w:rsidRPr="005D7FA5">
        <w:rPr>
          <w:i/>
          <w:iCs/>
          <w:color w:val="2A4174"/>
          <w:sz w:val="18"/>
          <w:szCs w:val="18"/>
        </w:rPr>
        <w:fldChar w:fldCharType="separate"/>
      </w:r>
      <w:r w:rsidR="007D6E5E">
        <w:rPr>
          <w:i/>
          <w:iCs/>
          <w:noProof/>
          <w:color w:val="2A4174"/>
          <w:sz w:val="18"/>
          <w:szCs w:val="18"/>
        </w:rPr>
        <w:t>8</w:t>
      </w:r>
      <w:r w:rsidR="00DB5DAF" w:rsidRPr="005D7FA5">
        <w:rPr>
          <w:i/>
          <w:iCs/>
          <w:color w:val="2A4174"/>
          <w:sz w:val="18"/>
          <w:szCs w:val="18"/>
        </w:rPr>
        <w:fldChar w:fldCharType="end"/>
      </w:r>
      <w:r w:rsidR="00F65361">
        <w:rPr>
          <w:i/>
          <w:iCs/>
          <w:color w:val="2A4174"/>
          <w:sz w:val="18"/>
          <w:szCs w:val="18"/>
        </w:rPr>
        <w:t xml:space="preserve"> - </w:t>
      </w:r>
      <w:r w:rsidR="00F65361">
        <w:rPr>
          <w:i/>
          <w:iCs/>
          <w:color w:val="2A4174"/>
          <w:sz w:val="18"/>
          <w:szCs w:val="18"/>
        </w:rPr>
        <w:t>Registo dos clientes no sistema, dos que estão a ser servidos, e dos que estão na fila de espera</w:t>
      </w:r>
      <w:r w:rsidR="008053A8">
        <w:rPr>
          <w:i/>
          <w:iCs/>
          <w:color w:val="2A4174"/>
          <w:sz w:val="18"/>
          <w:szCs w:val="18"/>
        </w:rPr>
        <w:t xml:space="preserve"> </w:t>
      </w:r>
      <w:r w:rsidR="00F65361">
        <w:rPr>
          <w:i/>
          <w:iCs/>
          <w:color w:val="2A4174"/>
          <w:sz w:val="18"/>
          <w:szCs w:val="18"/>
        </w:rPr>
        <w:t xml:space="preserve">com </w:t>
      </w:r>
      <w:r w:rsidR="00F65361">
        <w:rPr>
          <w:i/>
          <w:iCs/>
          <w:color w:val="2A4174"/>
          <w:sz w:val="18"/>
          <w:szCs w:val="18"/>
        </w:rPr>
        <w:t>cinquenta</w:t>
      </w:r>
      <w:r w:rsidR="00F65361">
        <w:rPr>
          <w:i/>
          <w:iCs/>
          <w:color w:val="2A4174"/>
          <w:sz w:val="18"/>
          <w:szCs w:val="18"/>
        </w:rPr>
        <w:t xml:space="preserve"> réplica</w:t>
      </w:r>
      <w:r w:rsidR="00F65361">
        <w:rPr>
          <w:i/>
          <w:iCs/>
          <w:color w:val="2A4174"/>
          <w:sz w:val="18"/>
          <w:szCs w:val="18"/>
        </w:rPr>
        <w:t>s</w:t>
      </w:r>
      <w:bookmarkEnd w:id="10"/>
    </w:p>
    <w:p w14:paraId="6F57B684" w14:textId="77777777" w:rsidR="00546A21" w:rsidRPr="00546A21" w:rsidRDefault="00546A21" w:rsidP="00546A21">
      <w:pPr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  <w:r w:rsidRPr="00546A21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>No gráfico da esquerda, novamente, confirma-se que os tempos de espera são bastante semelhantes com o gráfico com uma réplica, pois existem muito poucas chamadas atendidas antes de serem desligadas. No gráfico da direita, através da sua grande densidade, consegue-se recolher bastante informação sobre a fila de espera, os contactos a serem atendidos e o número de contactos registados no sistema em cada momento o que, no fundo, só confirma a exaustão dos administrativos.</w:t>
      </w:r>
    </w:p>
    <w:p w14:paraId="3A2133B0" w14:textId="1301DC45" w:rsidR="00546A21" w:rsidRPr="00A10379" w:rsidRDefault="00546A21" w:rsidP="00546A21">
      <w:pPr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kern w:val="0"/>
          <w:lang w:eastAsia="pt-PT"/>
          <w14:ligatures w14:val="none"/>
        </w:rPr>
      </w:pPr>
      <w:r w:rsidRPr="00546A21">
        <w:rPr>
          <w:rFonts w:ascii="Times New Roman" w:eastAsia="Times New Roman" w:hAnsi="Times New Roman" w:cs="Times New Roman"/>
          <w:kern w:val="0"/>
          <w:lang w:eastAsia="pt-PT"/>
          <w14:ligatures w14:val="none"/>
        </w:rPr>
        <w:t>Identificou-se o problema da exaustão dos administrativos que poderia ser resolvido, por exemplo, com a contratação de mais administrativos ou, não podendo acontecer em regime de full-time, contratar um para as horas de maior afluência.</w:t>
      </w:r>
    </w:p>
    <w:p w14:paraId="2E5102DB" w14:textId="407C6771" w:rsidR="03107EBC" w:rsidRPr="00BB6428" w:rsidRDefault="00B01833" w:rsidP="00B05897">
      <w:pPr>
        <w:spacing w:after="240" w:line="240" w:lineRule="auto"/>
        <w:ind w:firstLine="34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De seguida vai se</w:t>
      </w:r>
      <w:r w:rsidR="00A10379"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proceder </w:t>
      </w:r>
      <w:r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à</w:t>
      </w:r>
      <w:r w:rsidR="00A10379"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análise de um modelo com melhorias</w:t>
      </w:r>
      <w:r w:rsidR="00EC50C6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que foram</w:t>
      </w:r>
      <w:r w:rsidR="00A10379"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proposta</w:t>
      </w:r>
      <w:r w:rsidR="00EC50C6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s</w:t>
      </w:r>
      <w:r w:rsidR="00A10379"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no enunciado</w:t>
      </w:r>
      <w:r w:rsidR="00EC50C6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do projeto</w:t>
      </w:r>
      <w:r w:rsidR="00A10379"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.</w:t>
      </w:r>
    </w:p>
    <w:p w14:paraId="1F107304" w14:textId="0EE4E5FB" w:rsidR="00A10379" w:rsidRPr="00A10379" w:rsidRDefault="00F078FB" w:rsidP="00A338FC">
      <w:pPr>
        <w:pStyle w:val="Ttulo2"/>
        <w:spacing w:before="0" w:after="240"/>
        <w:rPr>
          <w:rFonts w:ascii="Pathway Gothic One" w:eastAsia="Times New Roman" w:hAnsi="Pathway Gothic One" w:cs="Times New Roman"/>
          <w:b/>
          <w:bCs/>
          <w:color w:val="2A4174"/>
          <w:kern w:val="0"/>
          <w:sz w:val="32"/>
          <w:szCs w:val="32"/>
          <w:lang w:eastAsia="pt-PT"/>
          <w14:ligatures w14:val="none"/>
        </w:rPr>
      </w:pPr>
      <w:bookmarkStart w:id="11" w:name="_Toc150504406"/>
      <w:r w:rsidRPr="008E0700">
        <w:rPr>
          <w:rFonts w:ascii="Pathway Gothic One" w:eastAsia="Times New Roman" w:hAnsi="Pathway Gothic One" w:cs="Times New Roman"/>
          <w:b/>
          <w:bCs/>
          <w:color w:val="2A4174"/>
          <w:kern w:val="0"/>
          <w:sz w:val="32"/>
          <w:szCs w:val="32"/>
          <w:lang w:eastAsia="pt-PT"/>
          <w14:ligatures w14:val="none"/>
        </w:rPr>
        <w:t>2. Análise das possibilidades de melhoria usando 1 e 50 réplicas</w:t>
      </w:r>
      <w:bookmarkEnd w:id="11"/>
    </w:p>
    <w:p w14:paraId="134D22E0" w14:textId="0A5418FE" w:rsidR="03107EBC" w:rsidRPr="00BB6428" w:rsidRDefault="00A10379" w:rsidP="0010738D">
      <w:pPr>
        <w:spacing w:after="24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</w:pPr>
      <w:r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Assim, </w:t>
      </w:r>
      <w:r w:rsidR="006D6AB3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com as melhorias que foram sugeridas, </w:t>
      </w:r>
      <w:r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fez-se uma simulação que considerasse estas melhorias, com o objetivo de conseguir equilibrar a utilização de recursos e ter a máxima eficiência possível durante a execução do processo. A</w:t>
      </w:r>
      <w:r w:rsidR="00A0567D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qui foi realizada uma</w:t>
      </w:r>
      <w:r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an</w:t>
      </w:r>
      <w:r w:rsidR="00A0567D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á</w:t>
      </w:r>
      <w:r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lis</w:t>
      </w:r>
      <w:r w:rsidR="00A0567D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e</w:t>
      </w:r>
      <w:r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</w:t>
      </w:r>
      <w:r w:rsidR="00A0567D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d</w:t>
      </w:r>
      <w:r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o comportamento de um conjunto de 50 réplicas, </w:t>
      </w:r>
      <w:r w:rsidR="00A0567D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de modo a se</w:t>
      </w:r>
      <w:r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ver</w:t>
      </w:r>
      <w:r w:rsidR="00A0567D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ificar</w:t>
      </w:r>
      <w:r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se as características do processo se mantinham. Esta simulação foi realizada com duas variantes diferentes.</w:t>
      </w:r>
    </w:p>
    <w:p w14:paraId="2EE76EE2" w14:textId="2EBE2060" w:rsidR="00A10379" w:rsidRPr="008E0700" w:rsidRDefault="00F078FB" w:rsidP="00143C64">
      <w:pPr>
        <w:pStyle w:val="Ttulo3"/>
        <w:numPr>
          <w:ilvl w:val="0"/>
          <w:numId w:val="4"/>
        </w:numPr>
        <w:spacing w:before="0" w:after="240"/>
        <w:ind w:left="0" w:firstLine="0"/>
        <w:rPr>
          <w:rFonts w:ascii="Pathway Gothic One" w:eastAsia="Times New Roman" w:hAnsi="Pathway Gothic One" w:cs="Times New Roman"/>
          <w:color w:val="2A4174"/>
          <w:kern w:val="0"/>
          <w:sz w:val="28"/>
          <w:szCs w:val="28"/>
          <w:lang w:eastAsia="pt-PT"/>
          <w14:ligatures w14:val="none"/>
        </w:rPr>
      </w:pPr>
      <w:bookmarkStart w:id="12" w:name="_Toc150504407"/>
      <w:r w:rsidRPr="008E0700">
        <w:rPr>
          <w:rFonts w:ascii="Pathway Gothic One" w:eastAsia="Times New Roman" w:hAnsi="Pathway Gothic One" w:cs="Times New Roman"/>
          <w:color w:val="2A4174"/>
          <w:kern w:val="0"/>
          <w:sz w:val="28"/>
          <w:szCs w:val="28"/>
          <w:lang w:eastAsia="pt-PT"/>
          <w14:ligatures w14:val="none"/>
        </w:rPr>
        <w:t>Com os telefonemas a interromper as mensagens para serem atendidos</w:t>
      </w:r>
      <w:bookmarkEnd w:id="12"/>
    </w:p>
    <w:p w14:paraId="263E096C" w14:textId="44FE035E" w:rsidR="001C2723" w:rsidRPr="008B150B" w:rsidRDefault="00A10379" w:rsidP="0010738D">
      <w:pPr>
        <w:spacing w:after="360" w:line="240" w:lineRule="auto"/>
        <w:ind w:firstLine="3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sectPr w:rsidR="001C2723" w:rsidRPr="008B150B" w:rsidSect="009E76E0">
          <w:footerReference w:type="default" r:id="rId19"/>
          <w:type w:val="continuous"/>
          <w:pgSz w:w="11906" w:h="16838"/>
          <w:pgMar w:top="1417" w:right="1701" w:bottom="1417" w:left="1701" w:header="708" w:footer="708" w:gutter="0"/>
          <w:pgNumType w:start="0"/>
          <w:cols w:space="708"/>
          <w:docGrid w:linePitch="360"/>
        </w:sectPr>
      </w:pPr>
      <w:r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Nesta fase iremos perceber o comportamento do sistema com a particularidade de que os telefonemas passam a interromper uma mensagem para serem atendidos primeiro.</w:t>
      </w:r>
    </w:p>
    <w:p w14:paraId="2407A94C" w14:textId="04F70D6B" w:rsidR="00277D87" w:rsidRDefault="00A10379" w:rsidP="00C551D4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3EA511C2" wp14:editId="33102120">
            <wp:extent cx="2176710" cy="1333500"/>
            <wp:effectExtent l="0" t="0" r="0" b="0"/>
            <wp:docPr id="1325552650" name="Imagem 1325552650" descr="Uma imagem com texto, ecrã, captura de ecrã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125" cy="13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61AC" w14:textId="0D890CA5" w:rsidR="00A10379" w:rsidRPr="00A10379" w:rsidRDefault="00277D87" w:rsidP="00C551D4">
      <w:pPr>
        <w:pStyle w:val="Legenda"/>
        <w:jc w:val="center"/>
        <w:rPr>
          <w:rFonts w:ascii="Times New Roman" w:eastAsia="Times New Roman" w:hAnsi="Times New Roman" w:cs="Times New Roman"/>
          <w:color w:val="2A4174"/>
          <w:kern w:val="0"/>
          <w:sz w:val="24"/>
          <w:szCs w:val="24"/>
          <w:lang w:eastAsia="pt-PT"/>
          <w14:ligatures w14:val="none"/>
        </w:rPr>
      </w:pPr>
      <w:bookmarkStart w:id="13" w:name="_Toc150504476"/>
      <w:r w:rsidRPr="00065A90">
        <w:rPr>
          <w:color w:val="2A4174"/>
        </w:rPr>
        <w:t xml:space="preserve">Figura </w:t>
      </w:r>
      <w:r w:rsidRPr="00065A90">
        <w:rPr>
          <w:color w:val="2A4174"/>
        </w:rPr>
        <w:fldChar w:fldCharType="begin"/>
      </w:r>
      <w:r w:rsidRPr="00065A90">
        <w:rPr>
          <w:color w:val="2A4174"/>
        </w:rPr>
        <w:instrText xml:space="preserve"> SEQ Figura \* ARABIC </w:instrText>
      </w:r>
      <w:r w:rsidRPr="00065A90">
        <w:rPr>
          <w:color w:val="2A4174"/>
        </w:rPr>
        <w:fldChar w:fldCharType="separate"/>
      </w:r>
      <w:r w:rsidR="007D6E5E">
        <w:rPr>
          <w:noProof/>
          <w:color w:val="2A4174"/>
        </w:rPr>
        <w:t>9</w:t>
      </w:r>
      <w:bookmarkEnd w:id="13"/>
      <w:r w:rsidRPr="00065A90">
        <w:rPr>
          <w:color w:val="2A4174"/>
        </w:rPr>
        <w:fldChar w:fldCharType="end"/>
      </w:r>
    </w:p>
    <w:p w14:paraId="34FC4502" w14:textId="69EB0054" w:rsidR="001C2723" w:rsidRDefault="001C2723" w:rsidP="00A338FC">
      <w:pPr>
        <w:keepNext/>
        <w:spacing w:after="240" w:line="240" w:lineRule="auto"/>
        <w:jc w:val="center"/>
        <w:rPr>
          <w:rFonts w:ascii="Arial" w:eastAsia="Times New Roman" w:hAnsi="Arial" w:cs="Arial"/>
          <w:color w:val="000000"/>
          <w:kern w:val="0"/>
          <w:lang w:eastAsia="pt-PT"/>
          <w14:ligatures w14:val="none"/>
        </w:rPr>
        <w:sectPr w:rsidR="001C2723" w:rsidSect="001C2723">
          <w:footerReference w:type="default" r:id="rId21"/>
          <w:type w:val="continuous"/>
          <w:pgSz w:w="11906" w:h="16838"/>
          <w:pgMar w:top="1417" w:right="1701" w:bottom="1417" w:left="1701" w:header="708" w:footer="708" w:gutter="0"/>
          <w:pgNumType w:start="0"/>
          <w:cols w:num="2" w:space="708"/>
          <w:docGrid w:linePitch="360"/>
        </w:sectPr>
      </w:pPr>
      <w:bookmarkStart w:id="14" w:name="_Toc150504477"/>
      <w:r>
        <w:rPr>
          <w:noProof/>
        </w:rPr>
        <w:drawing>
          <wp:inline distT="0" distB="0" distL="0" distR="0" wp14:anchorId="60EB8268" wp14:editId="074311D7">
            <wp:extent cx="2232660" cy="1386153"/>
            <wp:effectExtent l="0" t="0" r="0" b="5080"/>
            <wp:docPr id="1660769021" name="Imagem 1660769021" descr="Uma imagem com texto, diagrama, Gráfic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112" cy="14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39A1" w:rsidRPr="005D7FA5">
        <w:rPr>
          <w:i/>
          <w:iCs/>
          <w:color w:val="2A4174"/>
          <w:sz w:val="18"/>
          <w:szCs w:val="18"/>
        </w:rPr>
        <w:t xml:space="preserve">Figura </w:t>
      </w:r>
      <w:r w:rsidR="000939A1" w:rsidRPr="005D7FA5">
        <w:rPr>
          <w:i/>
          <w:iCs/>
          <w:color w:val="2A4174"/>
          <w:sz w:val="18"/>
          <w:szCs w:val="18"/>
        </w:rPr>
        <w:fldChar w:fldCharType="begin"/>
      </w:r>
      <w:r w:rsidR="000939A1" w:rsidRPr="005D7FA5">
        <w:rPr>
          <w:i/>
          <w:iCs/>
          <w:color w:val="2A4174"/>
          <w:sz w:val="18"/>
          <w:szCs w:val="18"/>
        </w:rPr>
        <w:instrText xml:space="preserve"> SEQ Figura \* ARABIC </w:instrText>
      </w:r>
      <w:r w:rsidR="000939A1" w:rsidRPr="005D7FA5">
        <w:rPr>
          <w:i/>
          <w:iCs/>
          <w:color w:val="2A4174"/>
          <w:sz w:val="18"/>
          <w:szCs w:val="18"/>
        </w:rPr>
        <w:fldChar w:fldCharType="separate"/>
      </w:r>
      <w:r w:rsidR="007D6E5E">
        <w:rPr>
          <w:i/>
          <w:iCs/>
          <w:noProof/>
          <w:color w:val="2A4174"/>
          <w:sz w:val="18"/>
          <w:szCs w:val="18"/>
        </w:rPr>
        <w:t>10</w:t>
      </w:r>
      <w:bookmarkEnd w:id="14"/>
      <w:r w:rsidR="000939A1" w:rsidRPr="005D7FA5">
        <w:rPr>
          <w:i/>
          <w:iCs/>
          <w:color w:val="2A4174"/>
          <w:sz w:val="18"/>
          <w:szCs w:val="18"/>
        </w:rPr>
        <w:fldChar w:fldCharType="end"/>
      </w:r>
    </w:p>
    <w:p w14:paraId="441FEB5C" w14:textId="14DE227F" w:rsidR="001204D8" w:rsidRPr="008B150B" w:rsidRDefault="006F3929" w:rsidP="0010738D">
      <w:pPr>
        <w:keepNext/>
        <w:spacing w:after="36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sectPr w:rsidR="001204D8" w:rsidRPr="008B150B" w:rsidSect="009E76E0">
          <w:type w:val="continuous"/>
          <w:pgSz w:w="11906" w:h="16838"/>
          <w:pgMar w:top="1417" w:right="1701" w:bottom="1417" w:left="1701" w:header="708" w:footer="708" w:gutter="0"/>
          <w:pgNumType w:start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A</w:t>
      </w:r>
      <w:r w:rsidRPr="006F392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través do primeiro gráfico acima representado é possível observar que ambos os administrativos estão menos sobrecarregados nesta situação. No segundo gráfico</w:t>
      </w:r>
      <w:r w:rsidR="00640F6E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,</w:t>
      </w:r>
      <w:r w:rsidRPr="006F392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observamos que em média são utilizados 2 administradores ao longo da simulação, porém existem momentos em que se usa 1, 2, 3, ou 4, dependendo da altura do dia, da quantidade de clientes e do número de administrativos disponíveis no momento.</w:t>
      </w:r>
    </w:p>
    <w:p w14:paraId="7419E6F3" w14:textId="1A37EB54" w:rsidR="00277D87" w:rsidRDefault="00A10379" w:rsidP="00B414F0">
      <w:pPr>
        <w:keepNext/>
        <w:spacing w:after="0" w:line="240" w:lineRule="auto"/>
        <w:jc w:val="center"/>
      </w:pPr>
      <w:r w:rsidRPr="00A10379">
        <w:rPr>
          <w:rFonts w:ascii="Arial" w:eastAsia="Times New Roman" w:hAnsi="Arial" w:cs="Arial"/>
          <w:color w:val="000000"/>
          <w:kern w:val="0"/>
          <w:lang w:eastAsia="pt-PT"/>
          <w14:ligatures w14:val="none"/>
        </w:rPr>
        <w:t>.</w:t>
      </w:r>
      <w:r>
        <w:rPr>
          <w:noProof/>
        </w:rPr>
        <w:drawing>
          <wp:inline distT="0" distB="0" distL="0" distR="0" wp14:anchorId="6E802A39" wp14:editId="63E29A37">
            <wp:extent cx="2201150" cy="1196340"/>
            <wp:effectExtent l="0" t="0" r="8890" b="3810"/>
            <wp:docPr id="519002041" name="Imagem 519002041" descr="Uma imagem com captura de ecrã, Gráfic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1900204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204" cy="119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CED3" w14:textId="6D39D08C" w:rsidR="00B414F0" w:rsidRPr="00065A90" w:rsidRDefault="009E6112" w:rsidP="00B414F0">
      <w:pPr>
        <w:pStyle w:val="Legenda"/>
        <w:jc w:val="center"/>
        <w:rPr>
          <w:color w:val="2A4174"/>
        </w:rPr>
      </w:pPr>
      <w:bookmarkStart w:id="15" w:name="_Toc150504478"/>
      <w:r w:rsidRPr="00065A90">
        <w:rPr>
          <w:color w:val="2A4174"/>
        </w:rPr>
        <w:t xml:space="preserve">Figura </w:t>
      </w:r>
      <w:r w:rsidRPr="00065A90">
        <w:rPr>
          <w:color w:val="2A4174"/>
        </w:rPr>
        <w:fldChar w:fldCharType="begin"/>
      </w:r>
      <w:r w:rsidRPr="00065A90">
        <w:rPr>
          <w:color w:val="2A4174"/>
        </w:rPr>
        <w:instrText xml:space="preserve"> SEQ Figura \* ARABIC </w:instrText>
      </w:r>
      <w:r w:rsidRPr="00065A90">
        <w:rPr>
          <w:color w:val="2A4174"/>
        </w:rPr>
        <w:fldChar w:fldCharType="separate"/>
      </w:r>
      <w:r w:rsidR="007D6E5E">
        <w:rPr>
          <w:noProof/>
          <w:color w:val="2A4174"/>
        </w:rPr>
        <w:t>11</w:t>
      </w:r>
      <w:bookmarkEnd w:id="15"/>
      <w:r w:rsidRPr="00065A90">
        <w:rPr>
          <w:color w:val="2A4174"/>
        </w:rPr>
        <w:fldChar w:fldCharType="end"/>
      </w:r>
    </w:p>
    <w:p w14:paraId="58761502" w14:textId="23D7B0F9" w:rsidR="009E6112" w:rsidRDefault="00B414F0" w:rsidP="00A338FC">
      <w:pPr>
        <w:pStyle w:val="Legenda"/>
        <w:spacing w:after="240"/>
        <w:jc w:val="center"/>
        <w:rPr>
          <w:rFonts w:ascii="Arial" w:eastAsia="Times New Roman" w:hAnsi="Arial" w:cs="Arial"/>
          <w:color w:val="000000"/>
          <w:kern w:val="0"/>
          <w:lang w:eastAsia="pt-PT"/>
          <w14:ligatures w14:val="none"/>
        </w:rPr>
        <w:sectPr w:rsidR="009E6112" w:rsidSect="001204D8">
          <w:type w:val="continuous"/>
          <w:pgSz w:w="11906" w:h="16838"/>
          <w:pgMar w:top="1417" w:right="1701" w:bottom="1417" w:left="1701" w:header="708" w:footer="708" w:gutter="0"/>
          <w:pgNumType w:start="0"/>
          <w:cols w:num="2" w:space="708"/>
          <w:docGrid w:linePitch="360"/>
        </w:sectPr>
      </w:pPr>
      <w:bookmarkStart w:id="16" w:name="_Toc150504479"/>
      <w:r>
        <w:rPr>
          <w:noProof/>
        </w:rPr>
        <w:drawing>
          <wp:inline distT="0" distB="0" distL="0" distR="0" wp14:anchorId="6CE7634C" wp14:editId="1B674584">
            <wp:extent cx="2194259" cy="1249680"/>
            <wp:effectExtent l="0" t="0" r="0" b="7620"/>
            <wp:docPr id="349524611" name="Imagem 349524611" descr="Uma imagem com texto, captura de ecrã, Gráfic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547" cy="126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5A90">
        <w:rPr>
          <w:color w:val="2A4174"/>
        </w:rPr>
        <w:t xml:space="preserve">Figura </w:t>
      </w:r>
      <w:r w:rsidRPr="00065A90">
        <w:rPr>
          <w:color w:val="2A4174"/>
        </w:rPr>
        <w:fldChar w:fldCharType="begin"/>
      </w:r>
      <w:r w:rsidRPr="00065A90">
        <w:rPr>
          <w:color w:val="2A4174"/>
        </w:rPr>
        <w:instrText xml:space="preserve"> SEQ Figura \* ARABIC </w:instrText>
      </w:r>
      <w:r w:rsidRPr="00065A90">
        <w:rPr>
          <w:color w:val="2A4174"/>
        </w:rPr>
        <w:fldChar w:fldCharType="separate"/>
      </w:r>
      <w:r w:rsidR="007D6E5E">
        <w:rPr>
          <w:noProof/>
          <w:color w:val="2A4174"/>
        </w:rPr>
        <w:t>12</w:t>
      </w:r>
      <w:bookmarkEnd w:id="16"/>
      <w:r w:rsidRPr="00065A90">
        <w:rPr>
          <w:color w:val="2A4174"/>
        </w:rPr>
        <w:fldChar w:fldCharType="end"/>
      </w:r>
    </w:p>
    <w:p w14:paraId="761F8EEF" w14:textId="33EC7246" w:rsidR="00F55BA1" w:rsidRPr="000A08EB" w:rsidRDefault="000A08EB" w:rsidP="000A08EB">
      <w:pPr>
        <w:spacing w:after="240"/>
        <w:ind w:firstLine="340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  <w:sectPr w:rsidR="00F55BA1" w:rsidRPr="000A08EB" w:rsidSect="009E76E0">
          <w:type w:val="continuous"/>
          <w:pgSz w:w="11906" w:h="16838"/>
          <w:pgMar w:top="1417" w:right="1701" w:bottom="1417" w:left="1701" w:header="708" w:footer="708" w:gutter="0"/>
          <w:pgNumType w:start="0"/>
          <w:cols w:space="708"/>
          <w:docGrid w:linePitch="360"/>
        </w:sectPr>
      </w:pPr>
      <w:r w:rsidRPr="000A08EB">
        <w:rPr>
          <w:rFonts w:ascii="Times New Roman" w:eastAsia="Times New Roman" w:hAnsi="Times New Roman" w:cs="Times New Roman"/>
          <w:lang w:eastAsia="pt-PT"/>
        </w:rPr>
        <w:t xml:space="preserve">No gráfico da figura 11 percebe-se que, em comparação com a situação atual, existem mais telefonemas atendidos, visto que o são com uma certa urgência. No gráfico da figura 12, as três </w:t>
      </w:r>
      <w:r w:rsidRPr="000A08EB">
        <w:rPr>
          <w:rFonts w:ascii="Times New Roman" w:eastAsia="Times New Roman" w:hAnsi="Times New Roman" w:cs="Times New Roman"/>
          <w:lang w:eastAsia="pt-PT"/>
        </w:rPr>
        <w:t>variáveis</w:t>
      </w:r>
      <w:r w:rsidRPr="000A08EB">
        <w:rPr>
          <w:rFonts w:ascii="Times New Roman" w:eastAsia="Times New Roman" w:hAnsi="Times New Roman" w:cs="Times New Roman"/>
          <w:lang w:eastAsia="pt-PT"/>
        </w:rPr>
        <w:t xml:space="preserve"> presentes (número de contactos (azul), os que estão na fila de espera (vermelho),</w:t>
      </w:r>
      <w:r w:rsidR="00EF2681">
        <w:rPr>
          <w:rFonts w:ascii="Times New Roman" w:eastAsia="Times New Roman" w:hAnsi="Times New Roman" w:cs="Times New Roman"/>
          <w:lang w:eastAsia="pt-PT"/>
        </w:rPr>
        <w:t xml:space="preserve"> </w:t>
      </w:r>
      <w:r w:rsidRPr="000A08EB">
        <w:rPr>
          <w:rFonts w:ascii="Times New Roman" w:eastAsia="Times New Roman" w:hAnsi="Times New Roman" w:cs="Times New Roman"/>
          <w:lang w:eastAsia="pt-PT"/>
        </w:rPr>
        <w:t xml:space="preserve">e os que estão a ser servidos (verde)) têm um comportamento </w:t>
      </w:r>
      <w:r w:rsidRPr="000A08EB">
        <w:rPr>
          <w:rFonts w:ascii="Times New Roman" w:eastAsia="Times New Roman" w:hAnsi="Times New Roman" w:cs="Times New Roman"/>
          <w:lang w:eastAsia="pt-PT"/>
        </w:rPr>
        <w:t>cíclico</w:t>
      </w:r>
      <w:r w:rsidRPr="000A08EB">
        <w:rPr>
          <w:rFonts w:ascii="Times New Roman" w:eastAsia="Times New Roman" w:hAnsi="Times New Roman" w:cs="Times New Roman"/>
          <w:lang w:eastAsia="pt-PT"/>
        </w:rPr>
        <w:t xml:space="preserve"> por dia, havendo dois picos nos primeiros dois dias.</w:t>
      </w:r>
      <w:r w:rsidR="00AF2D55">
        <w:rPr>
          <w:rFonts w:ascii="Times New Roman" w:eastAsia="Times New Roman" w:hAnsi="Times New Roman" w:cs="Times New Roman"/>
          <w:lang w:eastAsia="pt-PT"/>
        </w:rPr>
        <w:t xml:space="preserve"> Nos gráficos abaixo, </w:t>
      </w:r>
      <w:r w:rsidR="00EF2681">
        <w:rPr>
          <w:rFonts w:ascii="Times New Roman" w:eastAsia="Times New Roman" w:hAnsi="Times New Roman" w:cs="Times New Roman"/>
          <w:lang w:eastAsia="pt-PT"/>
        </w:rPr>
        <w:t xml:space="preserve">é notável que o comportamento da primeira simulação </w:t>
      </w:r>
      <w:proofErr w:type="gramStart"/>
      <w:r w:rsidR="005B486A">
        <w:rPr>
          <w:rFonts w:ascii="Times New Roman" w:eastAsia="Times New Roman" w:hAnsi="Times New Roman" w:cs="Times New Roman"/>
          <w:lang w:eastAsia="pt-PT"/>
        </w:rPr>
        <w:t>manteve-se</w:t>
      </w:r>
      <w:proofErr w:type="gramEnd"/>
      <w:r w:rsidR="00E607DF">
        <w:rPr>
          <w:rFonts w:ascii="Times New Roman" w:eastAsia="Times New Roman" w:hAnsi="Times New Roman" w:cs="Times New Roman"/>
          <w:lang w:eastAsia="pt-PT"/>
        </w:rPr>
        <w:t>.</w:t>
      </w:r>
    </w:p>
    <w:p w14:paraId="4E17358F" w14:textId="77777777" w:rsidR="00F55BA1" w:rsidRDefault="6ECCEB74" w:rsidP="00F55BA1">
      <w:pPr>
        <w:keepNext/>
        <w:spacing w:after="240"/>
        <w:jc w:val="center"/>
      </w:pPr>
      <w:r>
        <w:rPr>
          <w:noProof/>
        </w:rPr>
        <w:drawing>
          <wp:inline distT="0" distB="0" distL="0" distR="0" wp14:anchorId="20EAA9F3" wp14:editId="60A8ABD2">
            <wp:extent cx="2636520" cy="1625855"/>
            <wp:effectExtent l="0" t="0" r="0" b="0"/>
            <wp:docPr id="1783189744" name="Imagem 1783189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170" cy="164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0141" w14:textId="4689F4D6" w:rsidR="00F55BA1" w:rsidRDefault="00F55BA1" w:rsidP="00F55BA1">
      <w:pPr>
        <w:pStyle w:val="Legenda"/>
        <w:jc w:val="center"/>
      </w:pPr>
      <w:bookmarkStart w:id="17" w:name="_Toc150504480"/>
      <w:r>
        <w:t xml:space="preserve">Figura </w:t>
      </w:r>
      <w:fldSimple w:instr=" SEQ Figura \* ARABIC ">
        <w:r w:rsidR="007D6E5E">
          <w:rPr>
            <w:noProof/>
          </w:rPr>
          <w:t>13</w:t>
        </w:r>
        <w:bookmarkEnd w:id="17"/>
      </w:fldSimple>
    </w:p>
    <w:p w14:paraId="4E31BFF6" w14:textId="77777777" w:rsidR="00F55BA1" w:rsidRDefault="6ECCEB74" w:rsidP="00F55BA1">
      <w:pPr>
        <w:keepNext/>
        <w:spacing w:after="240"/>
        <w:jc w:val="center"/>
      </w:pPr>
      <w:r>
        <w:rPr>
          <w:noProof/>
        </w:rPr>
        <w:drawing>
          <wp:inline distT="0" distB="0" distL="0" distR="0" wp14:anchorId="7799A02C" wp14:editId="1BD8A117">
            <wp:extent cx="2536190" cy="1563984"/>
            <wp:effectExtent l="0" t="0" r="0" b="0"/>
            <wp:docPr id="740870096" name="Imagem 740870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609" cy="156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C8EA" w14:textId="752AD602" w:rsidR="6ECCEB74" w:rsidRDefault="00F55BA1" w:rsidP="00F55BA1">
      <w:pPr>
        <w:pStyle w:val="Legenda"/>
        <w:jc w:val="center"/>
      </w:pPr>
      <w:bookmarkStart w:id="18" w:name="_Toc150504481"/>
      <w:r>
        <w:t xml:space="preserve">Figura </w:t>
      </w:r>
      <w:fldSimple w:instr=" SEQ Figura \* ARABIC ">
        <w:r w:rsidR="007D6E5E">
          <w:rPr>
            <w:noProof/>
          </w:rPr>
          <w:t>14</w:t>
        </w:r>
        <w:bookmarkEnd w:id="18"/>
      </w:fldSimple>
    </w:p>
    <w:p w14:paraId="33BB5831" w14:textId="77777777" w:rsidR="00F55BA1" w:rsidRDefault="00F55BA1" w:rsidP="3D92F3E5">
      <w:pPr>
        <w:spacing w:after="240"/>
        <w:jc w:val="both"/>
        <w:sectPr w:rsidR="00F55BA1" w:rsidSect="00F55BA1">
          <w:type w:val="continuous"/>
          <w:pgSz w:w="11906" w:h="16838"/>
          <w:pgMar w:top="1417" w:right="1701" w:bottom="1417" w:left="1701" w:header="708" w:footer="708" w:gutter="0"/>
          <w:pgNumType w:start="0"/>
          <w:cols w:num="2" w:space="708"/>
          <w:docGrid w:linePitch="360"/>
        </w:sectPr>
      </w:pPr>
    </w:p>
    <w:p w14:paraId="0FEF7700" w14:textId="39F8490C" w:rsidR="3D92F3E5" w:rsidRPr="00845DD0" w:rsidRDefault="7E662E52" w:rsidP="0010738D">
      <w:pPr>
        <w:spacing w:after="240"/>
        <w:ind w:firstLine="340"/>
        <w:jc w:val="both"/>
        <w:rPr>
          <w:rFonts w:ascii="Times New Roman" w:hAnsi="Times New Roman" w:cs="Times New Roman"/>
        </w:rPr>
      </w:pPr>
      <w:r w:rsidRPr="00845DD0">
        <w:rPr>
          <w:rFonts w:ascii="Times New Roman" w:hAnsi="Times New Roman" w:cs="Times New Roman"/>
        </w:rPr>
        <w:t xml:space="preserve"> </w:t>
      </w:r>
      <w:r w:rsidR="129053DD" w:rsidRPr="00845DD0">
        <w:rPr>
          <w:rFonts w:ascii="Times New Roman" w:hAnsi="Times New Roman" w:cs="Times New Roman"/>
        </w:rPr>
        <w:t>A</w:t>
      </w:r>
      <w:r w:rsidR="00DE1FAA">
        <w:rPr>
          <w:rFonts w:ascii="Times New Roman" w:hAnsi="Times New Roman" w:cs="Times New Roman"/>
        </w:rPr>
        <w:t>través da análise de ambos os gráficos, pode-se concluir que</w:t>
      </w:r>
      <w:r w:rsidR="129053DD" w:rsidRPr="00845DD0">
        <w:rPr>
          <w:rFonts w:ascii="Times New Roman" w:hAnsi="Times New Roman" w:cs="Times New Roman"/>
        </w:rPr>
        <w:t xml:space="preserve"> a utilização dos administrativos continua a ser elevada</w:t>
      </w:r>
      <w:r w:rsidR="0062732F">
        <w:rPr>
          <w:rFonts w:ascii="Times New Roman" w:hAnsi="Times New Roman" w:cs="Times New Roman"/>
        </w:rPr>
        <w:t>,</w:t>
      </w:r>
      <w:r w:rsidR="129053DD" w:rsidRPr="00845DD0">
        <w:rPr>
          <w:rFonts w:ascii="Times New Roman" w:hAnsi="Times New Roman" w:cs="Times New Roman"/>
        </w:rPr>
        <w:t xml:space="preserve"> segundo</w:t>
      </w:r>
      <w:r w:rsidR="52612ACE" w:rsidRPr="00845DD0">
        <w:rPr>
          <w:rFonts w:ascii="Times New Roman" w:hAnsi="Times New Roman" w:cs="Times New Roman"/>
        </w:rPr>
        <w:t xml:space="preserve"> o primeiro gráfico</w:t>
      </w:r>
      <w:r w:rsidR="0062732F">
        <w:rPr>
          <w:rFonts w:ascii="Times New Roman" w:hAnsi="Times New Roman" w:cs="Times New Roman"/>
        </w:rPr>
        <w:t>,</w:t>
      </w:r>
      <w:r w:rsidR="7F9FE453" w:rsidRPr="00845DD0">
        <w:rPr>
          <w:rFonts w:ascii="Times New Roman" w:hAnsi="Times New Roman" w:cs="Times New Roman"/>
        </w:rPr>
        <w:t xml:space="preserve"> e </w:t>
      </w:r>
      <w:r w:rsidR="5802E946" w:rsidRPr="00845DD0">
        <w:rPr>
          <w:rFonts w:ascii="Times New Roman" w:hAnsi="Times New Roman" w:cs="Times New Roman"/>
        </w:rPr>
        <w:t xml:space="preserve">a média </w:t>
      </w:r>
      <w:r w:rsidR="36CFA112" w:rsidRPr="00845DD0">
        <w:rPr>
          <w:rFonts w:ascii="Times New Roman" w:hAnsi="Times New Roman" w:cs="Times New Roman"/>
        </w:rPr>
        <w:t xml:space="preserve">de </w:t>
      </w:r>
      <w:r w:rsidR="0AFE8B7C" w:rsidRPr="00845DD0">
        <w:rPr>
          <w:rFonts w:ascii="Times New Roman" w:hAnsi="Times New Roman" w:cs="Times New Roman"/>
        </w:rPr>
        <w:t xml:space="preserve">administrativos a serem utilizados </w:t>
      </w:r>
      <w:r w:rsidR="585851BE" w:rsidRPr="00845DD0">
        <w:rPr>
          <w:rFonts w:ascii="Times New Roman" w:hAnsi="Times New Roman" w:cs="Times New Roman"/>
        </w:rPr>
        <w:t>continua a rondar os 2</w:t>
      </w:r>
      <w:r w:rsidR="686B8030" w:rsidRPr="00845DD0">
        <w:rPr>
          <w:rFonts w:ascii="Times New Roman" w:hAnsi="Times New Roman" w:cs="Times New Roman"/>
        </w:rPr>
        <w:t xml:space="preserve">, pelo </w:t>
      </w:r>
      <w:r w:rsidR="0062732F">
        <w:rPr>
          <w:rFonts w:ascii="Times New Roman" w:hAnsi="Times New Roman" w:cs="Times New Roman"/>
        </w:rPr>
        <w:t xml:space="preserve">segundo </w:t>
      </w:r>
      <w:r w:rsidR="686B8030" w:rsidRPr="00845DD0">
        <w:rPr>
          <w:rFonts w:ascii="Times New Roman" w:hAnsi="Times New Roman" w:cs="Times New Roman"/>
        </w:rPr>
        <w:t>gráfico</w:t>
      </w:r>
      <w:r w:rsidR="39AAE8F0" w:rsidRPr="00845DD0">
        <w:rPr>
          <w:rFonts w:ascii="Times New Roman" w:hAnsi="Times New Roman" w:cs="Times New Roman"/>
        </w:rPr>
        <w:t>.</w:t>
      </w:r>
    </w:p>
    <w:p w14:paraId="5B00E4A5" w14:textId="77777777" w:rsidR="007D6E5E" w:rsidRDefault="007D6E5E" w:rsidP="28086934">
      <w:pPr>
        <w:spacing w:after="240"/>
        <w:jc w:val="both"/>
        <w:sectPr w:rsidR="007D6E5E" w:rsidSect="009E76E0">
          <w:footerReference w:type="default" r:id="rId27"/>
          <w:type w:val="continuous"/>
          <w:pgSz w:w="11906" w:h="16838"/>
          <w:pgMar w:top="1417" w:right="1701" w:bottom="1417" w:left="1701" w:header="708" w:footer="708" w:gutter="0"/>
          <w:pgNumType w:start="0"/>
          <w:cols w:space="708"/>
          <w:docGrid w:linePitch="360"/>
        </w:sectPr>
      </w:pPr>
    </w:p>
    <w:p w14:paraId="67CE720C" w14:textId="77777777" w:rsidR="007D6E5E" w:rsidRDefault="7199B06A" w:rsidP="007D6E5E">
      <w:pPr>
        <w:keepNext/>
        <w:spacing w:after="240"/>
        <w:jc w:val="center"/>
      </w:pPr>
      <w:r>
        <w:rPr>
          <w:noProof/>
        </w:rPr>
        <w:drawing>
          <wp:inline distT="0" distB="0" distL="0" distR="0" wp14:anchorId="306A7295" wp14:editId="097C358F">
            <wp:extent cx="2647950" cy="1632903"/>
            <wp:effectExtent l="0" t="0" r="0" b="0"/>
            <wp:docPr id="1588948773" name="Imagem 1588948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63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EFC0" w14:textId="55C1E974" w:rsidR="007D6E5E" w:rsidRDefault="007D6E5E" w:rsidP="007D6E5E">
      <w:pPr>
        <w:pStyle w:val="Legenda"/>
        <w:jc w:val="center"/>
      </w:pPr>
      <w:bookmarkStart w:id="19" w:name="_Toc150504482"/>
      <w:r>
        <w:t xml:space="preserve">Figura </w:t>
      </w:r>
      <w:fldSimple w:instr=" SEQ Figura \* ARABIC ">
        <w:r>
          <w:rPr>
            <w:noProof/>
          </w:rPr>
          <w:t>15</w:t>
        </w:r>
        <w:bookmarkEnd w:id="19"/>
      </w:fldSimple>
    </w:p>
    <w:p w14:paraId="7A12E236" w14:textId="77777777" w:rsidR="007D6E5E" w:rsidRDefault="28086934" w:rsidP="007D6E5E">
      <w:pPr>
        <w:keepNext/>
        <w:spacing w:after="240"/>
        <w:jc w:val="center"/>
      </w:pPr>
      <w:r>
        <w:rPr>
          <w:noProof/>
        </w:rPr>
        <w:drawing>
          <wp:inline distT="0" distB="0" distL="0" distR="0" wp14:anchorId="4B492882" wp14:editId="27B2DA3F">
            <wp:extent cx="2621280" cy="1616456"/>
            <wp:effectExtent l="0" t="0" r="7620" b="3175"/>
            <wp:docPr id="501535126" name="Imagem 501535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848" cy="161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14D1" w14:textId="3C9655BD" w:rsidR="28086934" w:rsidRDefault="007D6E5E" w:rsidP="007D6E5E">
      <w:pPr>
        <w:pStyle w:val="Legenda"/>
        <w:jc w:val="center"/>
      </w:pPr>
      <w:bookmarkStart w:id="20" w:name="_Toc150504483"/>
      <w:r>
        <w:t xml:space="preserve">Figura </w:t>
      </w:r>
      <w:fldSimple w:instr=" SEQ Figura \* ARABIC ">
        <w:r>
          <w:rPr>
            <w:noProof/>
          </w:rPr>
          <w:t>16</w:t>
        </w:r>
        <w:bookmarkEnd w:id="20"/>
      </w:fldSimple>
    </w:p>
    <w:p w14:paraId="4C5065D5" w14:textId="77777777" w:rsidR="007D6E5E" w:rsidRDefault="007D6E5E" w:rsidP="01CDC1EF">
      <w:pPr>
        <w:spacing w:after="240"/>
        <w:jc w:val="both"/>
        <w:sectPr w:rsidR="007D6E5E" w:rsidSect="007D6E5E">
          <w:type w:val="continuous"/>
          <w:pgSz w:w="11906" w:h="16838"/>
          <w:pgMar w:top="1417" w:right="1701" w:bottom="1417" w:left="1701" w:header="708" w:footer="708" w:gutter="0"/>
          <w:pgNumType w:start="0"/>
          <w:cols w:num="2" w:space="708"/>
          <w:docGrid w:linePitch="360"/>
        </w:sectPr>
      </w:pPr>
    </w:p>
    <w:p w14:paraId="4FDF0307" w14:textId="2222B58F" w:rsidR="01CDC1EF" w:rsidRPr="00845DD0" w:rsidRDefault="005B486A" w:rsidP="0010738D">
      <w:pPr>
        <w:spacing w:after="240"/>
        <w:ind w:firstLine="3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Neste caso</w:t>
      </w:r>
      <w:r w:rsidR="740303D7" w:rsidRPr="00845DD0">
        <w:rPr>
          <w:rFonts w:ascii="Times New Roman" w:hAnsi="Times New Roman" w:cs="Times New Roman"/>
        </w:rPr>
        <w:t xml:space="preserve"> observa</w:t>
      </w:r>
      <w:r>
        <w:rPr>
          <w:rFonts w:ascii="Times New Roman" w:hAnsi="Times New Roman" w:cs="Times New Roman"/>
        </w:rPr>
        <w:t>-se</w:t>
      </w:r>
      <w:r w:rsidR="740303D7" w:rsidRPr="00845DD0">
        <w:rPr>
          <w:rFonts w:ascii="Times New Roman" w:hAnsi="Times New Roman" w:cs="Times New Roman"/>
        </w:rPr>
        <w:t xml:space="preserve"> </w:t>
      </w:r>
      <w:r w:rsidR="4B26914D" w:rsidRPr="00845DD0">
        <w:rPr>
          <w:rFonts w:ascii="Times New Roman" w:hAnsi="Times New Roman" w:cs="Times New Roman"/>
        </w:rPr>
        <w:t xml:space="preserve">um pico </w:t>
      </w:r>
      <w:r w:rsidR="25B8D59C" w:rsidRPr="00845DD0">
        <w:rPr>
          <w:rFonts w:ascii="Times New Roman" w:hAnsi="Times New Roman" w:cs="Times New Roman"/>
        </w:rPr>
        <w:t>nos tempos</w:t>
      </w:r>
      <w:r w:rsidR="4B26914D" w:rsidRPr="00845DD0">
        <w:rPr>
          <w:rFonts w:ascii="Times New Roman" w:hAnsi="Times New Roman" w:cs="Times New Roman"/>
        </w:rPr>
        <w:t xml:space="preserve"> de</w:t>
      </w:r>
      <w:r w:rsidR="31DF7125" w:rsidRPr="00845DD0">
        <w:rPr>
          <w:rFonts w:ascii="Times New Roman" w:hAnsi="Times New Roman" w:cs="Times New Roman"/>
        </w:rPr>
        <w:t xml:space="preserve"> espera </w:t>
      </w:r>
      <w:r w:rsidR="42C874D0" w:rsidRPr="00845DD0">
        <w:rPr>
          <w:rFonts w:ascii="Times New Roman" w:hAnsi="Times New Roman" w:cs="Times New Roman"/>
        </w:rPr>
        <w:t xml:space="preserve">localizado no início </w:t>
      </w:r>
      <w:r w:rsidR="291B7AA7" w:rsidRPr="00845DD0">
        <w:rPr>
          <w:rFonts w:ascii="Times New Roman" w:hAnsi="Times New Roman" w:cs="Times New Roman"/>
        </w:rPr>
        <w:t>do quinto dia</w:t>
      </w:r>
      <w:r w:rsidR="640C2E8D" w:rsidRPr="00845DD0">
        <w:rPr>
          <w:rFonts w:ascii="Times New Roman" w:hAnsi="Times New Roman" w:cs="Times New Roman"/>
        </w:rPr>
        <w:t xml:space="preserve">. </w:t>
      </w:r>
      <w:r w:rsidR="3EB53D59" w:rsidRPr="00845DD0">
        <w:rPr>
          <w:rFonts w:ascii="Times New Roman" w:hAnsi="Times New Roman" w:cs="Times New Roman"/>
        </w:rPr>
        <w:t xml:space="preserve">Para além disso, a média </w:t>
      </w:r>
      <w:r w:rsidR="5EAFFE7C" w:rsidRPr="00845DD0">
        <w:rPr>
          <w:rFonts w:ascii="Times New Roman" w:hAnsi="Times New Roman" w:cs="Times New Roman"/>
        </w:rPr>
        <w:t xml:space="preserve">é cerca de 7 minutos </w:t>
      </w:r>
      <w:r w:rsidR="546A2A43" w:rsidRPr="00845DD0">
        <w:rPr>
          <w:rFonts w:ascii="Times New Roman" w:hAnsi="Times New Roman" w:cs="Times New Roman"/>
        </w:rPr>
        <w:t xml:space="preserve">por </w:t>
      </w:r>
      <w:r w:rsidR="2EE50C9D" w:rsidRPr="00845DD0">
        <w:rPr>
          <w:rFonts w:ascii="Times New Roman" w:hAnsi="Times New Roman" w:cs="Times New Roman"/>
        </w:rPr>
        <w:t xml:space="preserve">contacto. </w:t>
      </w:r>
      <w:r w:rsidR="3577CA86" w:rsidRPr="00845DD0">
        <w:rPr>
          <w:rFonts w:ascii="Times New Roman" w:hAnsi="Times New Roman" w:cs="Times New Roman"/>
        </w:rPr>
        <w:t xml:space="preserve">O segundo gráfico revela uma grande </w:t>
      </w:r>
      <w:r w:rsidR="2D405297" w:rsidRPr="00845DD0">
        <w:rPr>
          <w:rFonts w:ascii="Times New Roman" w:hAnsi="Times New Roman" w:cs="Times New Roman"/>
        </w:rPr>
        <w:t xml:space="preserve">quantidade de clientes no </w:t>
      </w:r>
      <w:r w:rsidR="6AB28628" w:rsidRPr="00845DD0">
        <w:rPr>
          <w:rFonts w:ascii="Times New Roman" w:hAnsi="Times New Roman" w:cs="Times New Roman"/>
        </w:rPr>
        <w:t xml:space="preserve">sistema resultado da </w:t>
      </w:r>
      <w:r w:rsidR="20720E47" w:rsidRPr="00845DD0">
        <w:rPr>
          <w:rFonts w:ascii="Times New Roman" w:hAnsi="Times New Roman" w:cs="Times New Roman"/>
        </w:rPr>
        <w:t xml:space="preserve">acumulação dos </w:t>
      </w:r>
      <w:r w:rsidR="750D2BA5" w:rsidRPr="00845DD0">
        <w:rPr>
          <w:rFonts w:ascii="Times New Roman" w:hAnsi="Times New Roman" w:cs="Times New Roman"/>
        </w:rPr>
        <w:t>clientes no sistema</w:t>
      </w:r>
      <w:r w:rsidR="7343C64A" w:rsidRPr="00845DD0">
        <w:rPr>
          <w:rFonts w:ascii="Times New Roman" w:hAnsi="Times New Roman" w:cs="Times New Roman"/>
        </w:rPr>
        <w:t xml:space="preserve"> de cada uma das 50 </w:t>
      </w:r>
      <w:r w:rsidR="222E2A42" w:rsidRPr="00845DD0">
        <w:rPr>
          <w:rFonts w:ascii="Times New Roman" w:hAnsi="Times New Roman" w:cs="Times New Roman"/>
        </w:rPr>
        <w:t>réplicas.</w:t>
      </w:r>
    </w:p>
    <w:p w14:paraId="34A79DC1" w14:textId="069DE5B1" w:rsidR="00A10379" w:rsidRPr="008E0700" w:rsidRDefault="00F078FB" w:rsidP="00A338FC">
      <w:pPr>
        <w:pStyle w:val="Ttulo3"/>
        <w:numPr>
          <w:ilvl w:val="0"/>
          <w:numId w:val="4"/>
        </w:numPr>
        <w:spacing w:before="0" w:after="240"/>
        <w:ind w:left="0" w:hanging="357"/>
        <w:jc w:val="both"/>
        <w:rPr>
          <w:rFonts w:ascii="Pathway Gothic One" w:eastAsia="Times New Roman" w:hAnsi="Pathway Gothic One" w:cs="Times New Roman"/>
          <w:kern w:val="0"/>
          <w:sz w:val="28"/>
          <w:szCs w:val="28"/>
          <w:lang w:eastAsia="pt-PT"/>
          <w14:ligatures w14:val="none"/>
        </w:rPr>
      </w:pPr>
      <w:bookmarkStart w:id="21" w:name="_Toc150504408"/>
      <w:r w:rsidRPr="008E0700">
        <w:rPr>
          <w:rFonts w:ascii="Pathway Gothic One" w:eastAsia="Times New Roman" w:hAnsi="Pathway Gothic One" w:cs="Times New Roman"/>
          <w:kern w:val="0"/>
          <w:sz w:val="28"/>
          <w:szCs w:val="28"/>
          <w:lang w:eastAsia="pt-PT"/>
          <w14:ligatures w14:val="none"/>
        </w:rPr>
        <w:t>Com os telefonemas tendo prioridade em relação às mensagens</w:t>
      </w:r>
      <w:bookmarkEnd w:id="21"/>
    </w:p>
    <w:p w14:paraId="4153952E" w14:textId="27F8EE69" w:rsidR="007521A9" w:rsidRPr="008B150B" w:rsidRDefault="00A10379" w:rsidP="002B2C8A">
      <w:pPr>
        <w:keepNext/>
        <w:spacing w:after="24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sectPr w:rsidR="007521A9" w:rsidRPr="008B150B" w:rsidSect="009E76E0">
          <w:type w:val="continuous"/>
          <w:pgSz w:w="11906" w:h="16838"/>
          <w:pgMar w:top="1417" w:right="1701" w:bottom="1417" w:left="1701" w:header="708" w:footer="708" w:gutter="0"/>
          <w:pgNumType w:start="0"/>
          <w:cols w:space="708"/>
          <w:docGrid w:linePitch="360"/>
        </w:sectPr>
      </w:pPr>
      <w:r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Nesta fase iremos analisar como se comporta o sistema quando efetuamos todas</w:t>
      </w:r>
      <w:r w:rsidR="005B486A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as</w:t>
      </w:r>
      <w:r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alterações propostas nas situações de melhoria e quando os telefonemas têm prioridade de atendimento face às</w:t>
      </w:r>
      <w:r w:rsidR="00845DD0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</w:t>
      </w:r>
      <w:r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mensagens.</w:t>
      </w:r>
      <w:r w:rsidRPr="00A10379">
        <w:rPr>
          <w:rFonts w:ascii="Times New Roman" w:hAnsi="Times New Roman" w:cs="Times New Roman"/>
        </w:rPr>
        <w:br/>
      </w:r>
    </w:p>
    <w:p w14:paraId="2332407E" w14:textId="727E21D4" w:rsidR="00277D87" w:rsidRPr="00DD7823" w:rsidRDefault="002B2C8A" w:rsidP="00DD7823">
      <w:pPr>
        <w:keepNext/>
        <w:spacing w:after="0" w:line="240" w:lineRule="auto"/>
        <w:jc w:val="center"/>
        <w:rPr>
          <w:sz w:val="18"/>
          <w:szCs w:val="18"/>
        </w:rPr>
      </w:pPr>
      <w:r w:rsidRPr="00DD7823">
        <w:rPr>
          <w:noProof/>
          <w:sz w:val="18"/>
          <w:szCs w:val="18"/>
        </w:rPr>
        <w:drawing>
          <wp:inline distT="0" distB="0" distL="0" distR="0" wp14:anchorId="3891E010" wp14:editId="4F4D9E14">
            <wp:extent cx="2438400" cy="1477180"/>
            <wp:effectExtent l="0" t="0" r="0" b="8890"/>
            <wp:docPr id="1111786751" name="Imagem 1111786751" descr="Uma imagem com texto, captura de ecrã, ecrã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333" cy="149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59541" w14:textId="61726DEA" w:rsidR="00277D87" w:rsidRPr="00065A90" w:rsidRDefault="00277D87" w:rsidP="00DD7823">
      <w:pPr>
        <w:pStyle w:val="Legenda"/>
        <w:jc w:val="center"/>
        <w:rPr>
          <w:rFonts w:ascii="Times New Roman" w:eastAsia="Times New Roman" w:hAnsi="Times New Roman" w:cs="Times New Roman"/>
          <w:color w:val="2A4174"/>
          <w:kern w:val="0"/>
          <w:lang w:eastAsia="pt-PT"/>
          <w14:ligatures w14:val="none"/>
        </w:rPr>
      </w:pPr>
      <w:bookmarkStart w:id="22" w:name="_Toc150504484"/>
      <w:r w:rsidRPr="00065A90">
        <w:rPr>
          <w:color w:val="2A4174"/>
        </w:rPr>
        <w:t xml:space="preserve">Figura </w:t>
      </w:r>
      <w:r w:rsidRPr="00065A90">
        <w:rPr>
          <w:color w:val="2A4174"/>
        </w:rPr>
        <w:fldChar w:fldCharType="begin"/>
      </w:r>
      <w:r w:rsidRPr="00065A90">
        <w:rPr>
          <w:color w:val="2A4174"/>
        </w:rPr>
        <w:instrText xml:space="preserve"> SEQ Figura \* ARABIC </w:instrText>
      </w:r>
      <w:r w:rsidRPr="00065A90">
        <w:rPr>
          <w:color w:val="2A4174"/>
        </w:rPr>
        <w:fldChar w:fldCharType="separate"/>
      </w:r>
      <w:r w:rsidR="007D6E5E">
        <w:rPr>
          <w:noProof/>
          <w:color w:val="2A4174"/>
        </w:rPr>
        <w:t>17</w:t>
      </w:r>
      <w:bookmarkEnd w:id="22"/>
      <w:r w:rsidRPr="00065A90">
        <w:rPr>
          <w:color w:val="2A4174"/>
        </w:rPr>
        <w:fldChar w:fldCharType="end"/>
      </w:r>
    </w:p>
    <w:p w14:paraId="3E8ED6DC" w14:textId="64A2372B" w:rsidR="007521A9" w:rsidRPr="00DD7823" w:rsidRDefault="002B2C8A" w:rsidP="00A338FC">
      <w:pPr>
        <w:keepNext/>
        <w:spacing w:after="240" w:line="240" w:lineRule="auto"/>
        <w:jc w:val="center"/>
        <w:rPr>
          <w:rFonts w:ascii="Arial" w:eastAsia="Times New Roman" w:hAnsi="Arial" w:cs="Arial"/>
          <w:color w:val="000000"/>
          <w:kern w:val="0"/>
          <w:sz w:val="18"/>
          <w:szCs w:val="18"/>
          <w:lang w:eastAsia="pt-PT"/>
          <w14:ligatures w14:val="none"/>
        </w:rPr>
        <w:sectPr w:rsidR="007521A9" w:rsidRPr="00DD7823" w:rsidSect="007521A9">
          <w:type w:val="continuous"/>
          <w:pgSz w:w="11906" w:h="16838"/>
          <w:pgMar w:top="1417" w:right="1701" w:bottom="1417" w:left="1701" w:header="708" w:footer="708" w:gutter="0"/>
          <w:pgNumType w:start="0"/>
          <w:cols w:num="2" w:space="708"/>
          <w:docGrid w:linePitch="360"/>
        </w:sectPr>
      </w:pPr>
      <w:bookmarkStart w:id="23" w:name="_Toc150504485"/>
      <w:r w:rsidRPr="00DD7823">
        <w:rPr>
          <w:noProof/>
          <w:sz w:val="18"/>
          <w:szCs w:val="18"/>
        </w:rPr>
        <w:drawing>
          <wp:inline distT="0" distB="0" distL="0" distR="0" wp14:anchorId="3E2B6927" wp14:editId="226DD2AA">
            <wp:extent cx="2456439" cy="1477010"/>
            <wp:effectExtent l="0" t="0" r="1270" b="8890"/>
            <wp:docPr id="1023941725" name="Imagem 1023941725" descr="Uma imagem com texto, diagrama, Gráfic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165" cy="148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21A9" w:rsidRPr="005D7FA5">
        <w:rPr>
          <w:i/>
          <w:iCs/>
          <w:color w:val="2A4174"/>
          <w:sz w:val="18"/>
          <w:szCs w:val="18"/>
        </w:rPr>
        <w:t xml:space="preserve">Figura </w:t>
      </w:r>
      <w:r w:rsidR="007521A9" w:rsidRPr="005D7FA5">
        <w:rPr>
          <w:i/>
          <w:iCs/>
          <w:color w:val="2A4174"/>
          <w:sz w:val="18"/>
          <w:szCs w:val="18"/>
        </w:rPr>
        <w:fldChar w:fldCharType="begin"/>
      </w:r>
      <w:r w:rsidR="007521A9" w:rsidRPr="005D7FA5">
        <w:rPr>
          <w:i/>
          <w:iCs/>
          <w:color w:val="2A4174"/>
          <w:sz w:val="18"/>
          <w:szCs w:val="18"/>
        </w:rPr>
        <w:instrText xml:space="preserve"> SEQ Figura \* ARABIC </w:instrText>
      </w:r>
      <w:r w:rsidR="007521A9" w:rsidRPr="005D7FA5">
        <w:rPr>
          <w:i/>
          <w:iCs/>
          <w:color w:val="2A4174"/>
          <w:sz w:val="18"/>
          <w:szCs w:val="18"/>
        </w:rPr>
        <w:fldChar w:fldCharType="separate"/>
      </w:r>
      <w:r w:rsidR="007D6E5E">
        <w:rPr>
          <w:i/>
          <w:iCs/>
          <w:noProof/>
          <w:color w:val="2A4174"/>
          <w:sz w:val="18"/>
          <w:szCs w:val="18"/>
        </w:rPr>
        <w:t>18</w:t>
      </w:r>
      <w:bookmarkEnd w:id="23"/>
      <w:r w:rsidR="007521A9" w:rsidRPr="005D7FA5">
        <w:rPr>
          <w:i/>
          <w:iCs/>
          <w:color w:val="2A4174"/>
          <w:sz w:val="18"/>
          <w:szCs w:val="18"/>
        </w:rPr>
        <w:fldChar w:fldCharType="end"/>
      </w:r>
    </w:p>
    <w:p w14:paraId="2023684E" w14:textId="146F831C" w:rsidR="00DD7823" w:rsidRPr="008B150B" w:rsidRDefault="00A10379" w:rsidP="00BA4201">
      <w:pPr>
        <w:keepNext/>
        <w:spacing w:after="36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sectPr w:rsidR="00DD7823" w:rsidRPr="008B150B" w:rsidSect="009E76E0">
          <w:type w:val="continuous"/>
          <w:pgSz w:w="11906" w:h="16838"/>
          <w:pgMar w:top="1417" w:right="1701" w:bottom="1417" w:left="1701" w:header="708" w:footer="708" w:gutter="0"/>
          <w:pgNumType w:start="0"/>
          <w:cols w:space="708"/>
          <w:docGrid w:linePitch="360"/>
        </w:sectPr>
      </w:pPr>
      <w:r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A utilização não se alterou</w:t>
      </w:r>
      <w:r w:rsidR="005B486A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,</w:t>
      </w:r>
      <w:r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</w:t>
      </w:r>
      <w:r w:rsidR="00631F08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averiguando-se</w:t>
      </w:r>
      <w:r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que pouca parte do</w:t>
      </w:r>
      <w:r w:rsidR="002735F5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s</w:t>
      </w:r>
      <w:r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recurso</w:t>
      </w:r>
      <w:r w:rsidR="002735F5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s</w:t>
      </w:r>
      <w:r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é desperdiçada e</w:t>
      </w:r>
      <w:r w:rsidR="00631F08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,</w:t>
      </w:r>
      <w:r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como</w:t>
      </w:r>
      <w:r w:rsidR="005023E7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se pode</w:t>
      </w:r>
      <w:r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ver</w:t>
      </w:r>
      <w:r w:rsidR="005023E7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,</w:t>
      </w:r>
      <w:r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o tempo em que os administrativos estão a atender contactos também é muito próxima da totalidade</w:t>
      </w:r>
      <w:r w:rsidR="00A338FC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.</w:t>
      </w:r>
    </w:p>
    <w:p w14:paraId="751D6D1A" w14:textId="7B7AA6AB" w:rsidR="00277D87" w:rsidRDefault="00A10379" w:rsidP="00DD7823">
      <w:pPr>
        <w:keepNext/>
        <w:spacing w:after="0" w:line="240" w:lineRule="auto"/>
        <w:jc w:val="center"/>
      </w:pPr>
      <w:r w:rsidRPr="00A10379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eastAsia="pt-PT"/>
          <w14:ligatures w14:val="none"/>
        </w:rPr>
        <w:drawing>
          <wp:inline distT="0" distB="0" distL="0" distR="0" wp14:anchorId="454D9E16" wp14:editId="24CA5BEF">
            <wp:extent cx="2532115" cy="1463040"/>
            <wp:effectExtent l="0" t="0" r="1905" b="3810"/>
            <wp:docPr id="1307894828" name="Imagem 1307894828" descr="Uma imagem com texto, captura de ecrã, Gráfic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894828" name="Imagem 7" descr="Uma imagem com texto, captura de ecrã, Gráfico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354" cy="1503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16378" w14:textId="53492A41" w:rsidR="03107EBC" w:rsidRPr="00065A90" w:rsidRDefault="03107EBC" w:rsidP="00A338FC">
      <w:pPr>
        <w:pStyle w:val="Legenda"/>
        <w:spacing w:after="240"/>
        <w:jc w:val="center"/>
        <w:rPr>
          <w:rFonts w:ascii="Times New Roman" w:eastAsia="Times New Roman" w:hAnsi="Times New Roman" w:cs="Times New Roman"/>
          <w:color w:val="2A4174"/>
          <w:sz w:val="24"/>
          <w:szCs w:val="24"/>
          <w:lang w:eastAsia="pt-PT"/>
        </w:rPr>
      </w:pPr>
      <w:bookmarkStart w:id="24" w:name="_Toc150504486"/>
      <w:r w:rsidRPr="00065A90">
        <w:rPr>
          <w:color w:val="2A4174"/>
        </w:rPr>
        <w:t xml:space="preserve">Figura </w:t>
      </w:r>
      <w:r w:rsidR="00277D87" w:rsidRPr="00065A90">
        <w:rPr>
          <w:color w:val="2A4174"/>
        </w:rPr>
        <w:fldChar w:fldCharType="begin"/>
      </w:r>
      <w:r w:rsidR="00277D87" w:rsidRPr="00065A90">
        <w:rPr>
          <w:color w:val="2A4174"/>
        </w:rPr>
        <w:instrText xml:space="preserve"> SEQ Figura \* ARABIC </w:instrText>
      </w:r>
      <w:r w:rsidR="00277D87" w:rsidRPr="00065A90">
        <w:rPr>
          <w:color w:val="2A4174"/>
        </w:rPr>
        <w:fldChar w:fldCharType="separate"/>
      </w:r>
      <w:r w:rsidR="007D6E5E">
        <w:rPr>
          <w:noProof/>
          <w:color w:val="2A4174"/>
        </w:rPr>
        <w:t>19</w:t>
      </w:r>
      <w:bookmarkEnd w:id="24"/>
      <w:r w:rsidR="00277D87" w:rsidRPr="00065A90">
        <w:rPr>
          <w:color w:val="2A4174"/>
        </w:rPr>
        <w:fldChar w:fldCharType="end"/>
      </w:r>
    </w:p>
    <w:p w14:paraId="096530FC" w14:textId="0FF9BB59" w:rsidR="00DD7823" w:rsidRDefault="00DD7823" w:rsidP="00DD7823">
      <w:pPr>
        <w:spacing w:after="0" w:line="240" w:lineRule="auto"/>
        <w:jc w:val="center"/>
        <w:rPr>
          <w:rFonts w:ascii="Arial" w:eastAsia="Times New Roman" w:hAnsi="Arial" w:cs="Arial"/>
          <w:color w:val="000000"/>
          <w:kern w:val="0"/>
          <w:lang w:eastAsia="pt-PT"/>
          <w14:ligatures w14:val="none"/>
        </w:rPr>
        <w:sectPr w:rsidR="00DD7823" w:rsidSect="00DD7823">
          <w:footerReference w:type="default" r:id="rId33"/>
          <w:type w:val="continuous"/>
          <w:pgSz w:w="11906" w:h="16838"/>
          <w:pgMar w:top="1417" w:right="1701" w:bottom="1417" w:left="1701" w:header="708" w:footer="708" w:gutter="0"/>
          <w:pgNumType w:start="0"/>
          <w:cols w:num="2" w:space="708"/>
          <w:docGrid w:linePitch="360"/>
        </w:sectPr>
      </w:pPr>
      <w:bookmarkStart w:id="25" w:name="_Toc150504487"/>
      <w:r>
        <w:rPr>
          <w:noProof/>
        </w:rPr>
        <w:drawing>
          <wp:inline distT="0" distB="0" distL="0" distR="0" wp14:anchorId="10003472" wp14:editId="7C436495">
            <wp:extent cx="2346960" cy="1452665"/>
            <wp:effectExtent l="0" t="0" r="0" b="0"/>
            <wp:docPr id="1720143962" name="Imagem 1720143962" descr="Uma imagem com captura de ecrã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244" cy="1502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7FA5">
        <w:rPr>
          <w:i/>
          <w:iCs/>
          <w:color w:val="2A4174"/>
          <w:sz w:val="18"/>
          <w:szCs w:val="18"/>
        </w:rPr>
        <w:t xml:space="preserve">Figura </w:t>
      </w:r>
      <w:r w:rsidRPr="005D7FA5">
        <w:rPr>
          <w:i/>
          <w:iCs/>
          <w:color w:val="2A4174"/>
          <w:sz w:val="18"/>
          <w:szCs w:val="18"/>
        </w:rPr>
        <w:fldChar w:fldCharType="begin"/>
      </w:r>
      <w:r w:rsidRPr="005D7FA5">
        <w:rPr>
          <w:i/>
          <w:iCs/>
          <w:color w:val="2A4174"/>
          <w:sz w:val="18"/>
          <w:szCs w:val="18"/>
        </w:rPr>
        <w:instrText xml:space="preserve"> SEQ Figura \* ARABIC </w:instrText>
      </w:r>
      <w:r w:rsidRPr="005D7FA5">
        <w:rPr>
          <w:i/>
          <w:iCs/>
          <w:color w:val="2A4174"/>
          <w:sz w:val="18"/>
          <w:szCs w:val="18"/>
        </w:rPr>
        <w:fldChar w:fldCharType="separate"/>
      </w:r>
      <w:r w:rsidR="007D6E5E">
        <w:rPr>
          <w:i/>
          <w:iCs/>
          <w:noProof/>
          <w:color w:val="2A4174"/>
          <w:sz w:val="18"/>
          <w:szCs w:val="18"/>
        </w:rPr>
        <w:t>20</w:t>
      </w:r>
      <w:bookmarkEnd w:id="25"/>
      <w:r w:rsidRPr="005D7FA5">
        <w:rPr>
          <w:i/>
          <w:iCs/>
          <w:color w:val="2A4174"/>
          <w:sz w:val="18"/>
          <w:szCs w:val="18"/>
        </w:rPr>
        <w:fldChar w:fldCharType="end"/>
      </w:r>
    </w:p>
    <w:p w14:paraId="23820425" w14:textId="09CA55E1" w:rsidR="00C551D4" w:rsidRPr="00A338FC" w:rsidRDefault="00A10379" w:rsidP="00BA4201">
      <w:pPr>
        <w:spacing w:after="360" w:line="240" w:lineRule="auto"/>
        <w:ind w:firstLine="3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sectPr w:rsidR="00C551D4" w:rsidRPr="00A338FC" w:rsidSect="009E76E0">
          <w:footerReference w:type="default" r:id="rId35"/>
          <w:type w:val="continuous"/>
          <w:pgSz w:w="11906" w:h="16838"/>
          <w:pgMar w:top="1417" w:right="1701" w:bottom="1417" w:left="1701" w:header="708" w:footer="708" w:gutter="0"/>
          <w:pgNumType w:start="0"/>
          <w:cols w:space="708"/>
          <w:docGrid w:linePitch="360"/>
        </w:sectPr>
      </w:pPr>
      <w:r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Ao analisar este gráfico</w:t>
      </w:r>
      <w:r w:rsidR="00523B4C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apura-se</w:t>
      </w:r>
      <w:r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mais problemas,</w:t>
      </w:r>
      <w:r w:rsidR="00646063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pois</w:t>
      </w:r>
      <w:r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o tempo de resposta das mensagens é extremamente alto</w:t>
      </w:r>
      <w:r w:rsidR="00646063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, e</w:t>
      </w:r>
      <w:r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uma vez que damos prioridade </w:t>
      </w:r>
      <w:r w:rsidR="0050438F" w:rsidRPr="008B150B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às</w:t>
      </w:r>
      <w:r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chamadas</w:t>
      </w:r>
      <w:r w:rsidR="00646063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,</w:t>
      </w:r>
      <w:r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as mensagens acabam por ser respondidas quase todas </w:t>
      </w:r>
      <w:r w:rsidR="00646063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somente</w:t>
      </w:r>
      <w:r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após uma hora</w:t>
      </w:r>
      <w:r w:rsidR="00646063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, </w:t>
      </w:r>
      <w:r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e muitas chamadas não são respondidas antes de serem desligadas.</w:t>
      </w:r>
      <w:r w:rsidR="0050438F" w:rsidRPr="008B150B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</w:t>
      </w:r>
      <w:r w:rsidR="004D740E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P</w:t>
      </w:r>
      <w:r w:rsidR="0050438F" w:rsidRPr="008B150B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orém,</w:t>
      </w:r>
      <w:r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a estratégia de adicionar mais administrativos surtiu efeito</w:t>
      </w:r>
      <w:r w:rsidR="004D740E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,</w:t>
      </w:r>
      <w:r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pois nas horas em que existem mais funcionários o número de contactos na fila e a serem atendidos tem um decréscimo</w:t>
      </w:r>
      <w:r w:rsidR="004D740E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, apesar de a situação ideal ser a </w:t>
      </w:r>
      <w:r w:rsidR="007D342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existência</w:t>
      </w:r>
      <w:r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</w:t>
      </w:r>
      <w:r w:rsidR="007D342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de um</w:t>
      </w:r>
      <w:r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orçamento para mais administrativos nas outras horas.</w:t>
      </w:r>
    </w:p>
    <w:p w14:paraId="4BFB9661" w14:textId="7F0CA621" w:rsidR="00277D87" w:rsidRDefault="00A10379" w:rsidP="00E702E2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6FE59320" wp14:editId="6E07E6C1">
            <wp:extent cx="2508319" cy="1539240"/>
            <wp:effectExtent l="0" t="0" r="6350" b="3810"/>
            <wp:docPr id="1311327253" name="Imagem 1311327253" descr="Uma imagem com texto, captura de ecrã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120" cy="155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E552" w14:textId="5411FD9D" w:rsidR="00A10379" w:rsidRPr="00A10379" w:rsidRDefault="03107EBC" w:rsidP="00A338FC">
      <w:pPr>
        <w:pStyle w:val="Legenda"/>
        <w:spacing w:after="240"/>
        <w:jc w:val="center"/>
        <w:rPr>
          <w:rFonts w:ascii="Times New Roman" w:eastAsia="Times New Roman" w:hAnsi="Times New Roman" w:cs="Times New Roman"/>
          <w:color w:val="2A4174"/>
          <w:sz w:val="24"/>
          <w:szCs w:val="24"/>
          <w:lang w:eastAsia="pt-PT"/>
        </w:rPr>
      </w:pPr>
      <w:bookmarkStart w:id="26" w:name="_Toc150504488"/>
      <w:r w:rsidRPr="00065A90">
        <w:rPr>
          <w:color w:val="2A4174"/>
        </w:rPr>
        <w:t xml:space="preserve">Figura </w:t>
      </w:r>
      <w:r w:rsidR="00277D87" w:rsidRPr="00065A90">
        <w:rPr>
          <w:color w:val="2A4174"/>
        </w:rPr>
        <w:fldChar w:fldCharType="begin"/>
      </w:r>
      <w:r w:rsidR="00277D87" w:rsidRPr="00065A90">
        <w:rPr>
          <w:color w:val="2A4174"/>
        </w:rPr>
        <w:instrText xml:space="preserve"> SEQ Figura \* ARABIC </w:instrText>
      </w:r>
      <w:r w:rsidR="00277D87" w:rsidRPr="00065A90">
        <w:rPr>
          <w:color w:val="2A4174"/>
        </w:rPr>
        <w:fldChar w:fldCharType="separate"/>
      </w:r>
      <w:r w:rsidR="007D6E5E">
        <w:rPr>
          <w:noProof/>
          <w:color w:val="2A4174"/>
        </w:rPr>
        <w:t>21</w:t>
      </w:r>
      <w:bookmarkEnd w:id="26"/>
      <w:r w:rsidR="00277D87" w:rsidRPr="00065A90">
        <w:rPr>
          <w:color w:val="2A4174"/>
        </w:rPr>
        <w:fldChar w:fldCharType="end"/>
      </w:r>
    </w:p>
    <w:p w14:paraId="4DE5B4B7" w14:textId="60CBA025" w:rsidR="00C551D4" w:rsidRDefault="002B60DA" w:rsidP="00E702E2">
      <w:pPr>
        <w:spacing w:after="0" w:line="240" w:lineRule="auto"/>
        <w:jc w:val="center"/>
        <w:rPr>
          <w:rFonts w:ascii="Arial" w:eastAsia="Times New Roman" w:hAnsi="Arial" w:cs="Arial"/>
          <w:color w:val="000000"/>
          <w:kern w:val="0"/>
          <w:lang w:eastAsia="pt-PT"/>
          <w14:ligatures w14:val="none"/>
        </w:rPr>
        <w:sectPr w:rsidR="00C551D4" w:rsidSect="00C551D4">
          <w:type w:val="continuous"/>
          <w:pgSz w:w="11906" w:h="16838"/>
          <w:pgMar w:top="1417" w:right="1701" w:bottom="1417" w:left="1701" w:header="708" w:footer="708" w:gutter="0"/>
          <w:pgNumType w:start="0"/>
          <w:cols w:num="2" w:space="708"/>
          <w:docGrid w:linePitch="360"/>
        </w:sectPr>
      </w:pPr>
      <w:bookmarkStart w:id="27" w:name="_Toc150504489"/>
      <w:r>
        <w:rPr>
          <w:noProof/>
        </w:rPr>
        <w:drawing>
          <wp:inline distT="0" distB="0" distL="0" distR="0" wp14:anchorId="4FF0494E" wp14:editId="1811C7A8">
            <wp:extent cx="2517655" cy="1539240"/>
            <wp:effectExtent l="0" t="0" r="0" b="3810"/>
            <wp:docPr id="1758698220" name="Imagem 1758698220" descr="Uma imagem com texto, Gráfico, diagra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147" cy="156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7FA5">
        <w:rPr>
          <w:i/>
          <w:iCs/>
          <w:color w:val="2A4174"/>
          <w:sz w:val="18"/>
          <w:szCs w:val="18"/>
        </w:rPr>
        <w:t xml:space="preserve">Figura </w:t>
      </w:r>
      <w:r w:rsidRPr="005D7FA5">
        <w:rPr>
          <w:i/>
          <w:iCs/>
          <w:color w:val="2A4174"/>
          <w:sz w:val="18"/>
          <w:szCs w:val="18"/>
        </w:rPr>
        <w:fldChar w:fldCharType="begin"/>
      </w:r>
      <w:r w:rsidRPr="005D7FA5">
        <w:rPr>
          <w:i/>
          <w:iCs/>
          <w:color w:val="2A4174"/>
          <w:sz w:val="18"/>
          <w:szCs w:val="18"/>
        </w:rPr>
        <w:instrText xml:space="preserve"> SEQ Figura \* ARABIC </w:instrText>
      </w:r>
      <w:r w:rsidRPr="005D7FA5">
        <w:rPr>
          <w:i/>
          <w:iCs/>
          <w:color w:val="2A4174"/>
          <w:sz w:val="18"/>
          <w:szCs w:val="18"/>
        </w:rPr>
        <w:fldChar w:fldCharType="separate"/>
      </w:r>
      <w:r w:rsidR="007D6E5E">
        <w:rPr>
          <w:i/>
          <w:iCs/>
          <w:noProof/>
          <w:color w:val="2A4174"/>
          <w:sz w:val="18"/>
          <w:szCs w:val="18"/>
        </w:rPr>
        <w:t>22</w:t>
      </w:r>
      <w:bookmarkEnd w:id="27"/>
      <w:r w:rsidRPr="005D7FA5">
        <w:rPr>
          <w:i/>
          <w:iCs/>
          <w:color w:val="2A4174"/>
          <w:sz w:val="18"/>
          <w:szCs w:val="18"/>
        </w:rPr>
        <w:fldChar w:fldCharType="end"/>
      </w:r>
    </w:p>
    <w:p w14:paraId="77C0C9BD" w14:textId="6A85C36C" w:rsidR="008B3463" w:rsidRPr="00A338FC" w:rsidRDefault="00A10379" w:rsidP="00BA4201">
      <w:pPr>
        <w:spacing w:after="360" w:line="240" w:lineRule="auto"/>
        <w:ind w:firstLine="3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sectPr w:rsidR="008B3463" w:rsidRPr="00A338FC" w:rsidSect="009E76E0">
          <w:type w:val="continuous"/>
          <w:pgSz w:w="11906" w:h="16838"/>
          <w:pgMar w:top="1417" w:right="1701" w:bottom="1417" w:left="1701" w:header="708" w:footer="708" w:gutter="0"/>
          <w:pgNumType w:start="0"/>
          <w:cols w:space="708"/>
          <w:docGrid w:linePitch="360"/>
        </w:sectPr>
      </w:pPr>
      <w:r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Por estes gráficos confirma</w:t>
      </w:r>
      <w:r w:rsidR="007D342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-se</w:t>
      </w:r>
      <w:r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o não </w:t>
      </w:r>
      <w:r w:rsidR="00A338FC"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desperdício</w:t>
      </w:r>
      <w:r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da atividade dos administrativos e a utilização em praticamente cem por cento do tempo de todos os administrativos</w:t>
      </w:r>
      <w:r w:rsidR="00A338FC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.</w:t>
      </w:r>
    </w:p>
    <w:p w14:paraId="0650402D" w14:textId="0D66B2CE" w:rsidR="00277D87" w:rsidRDefault="00A10379" w:rsidP="008B3463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181CFCE7" wp14:editId="71A68985">
            <wp:extent cx="2454212" cy="1485900"/>
            <wp:effectExtent l="0" t="0" r="3810" b="0"/>
            <wp:docPr id="336046723" name="Imagem 336046723" descr="Uma imagem com captura de ecrã, texto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931" cy="150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D809" w14:textId="0CF4BCFA" w:rsidR="00A10379" w:rsidRPr="00A10379" w:rsidRDefault="03107EBC" w:rsidP="008B3463">
      <w:pPr>
        <w:pStyle w:val="Legenda"/>
        <w:jc w:val="center"/>
        <w:rPr>
          <w:rFonts w:ascii="Times New Roman" w:eastAsia="Times New Roman" w:hAnsi="Times New Roman" w:cs="Times New Roman"/>
          <w:color w:val="2A4174"/>
          <w:sz w:val="24"/>
          <w:szCs w:val="24"/>
          <w:lang w:eastAsia="pt-PT"/>
        </w:rPr>
      </w:pPr>
      <w:bookmarkStart w:id="28" w:name="_Toc150504490"/>
      <w:r w:rsidRPr="00065A90">
        <w:rPr>
          <w:color w:val="2A4174"/>
        </w:rPr>
        <w:t xml:space="preserve">Figura </w:t>
      </w:r>
      <w:r w:rsidR="00277D87" w:rsidRPr="00065A90">
        <w:rPr>
          <w:color w:val="2A4174"/>
        </w:rPr>
        <w:fldChar w:fldCharType="begin"/>
      </w:r>
      <w:r w:rsidR="00277D87" w:rsidRPr="00065A90">
        <w:rPr>
          <w:color w:val="2A4174"/>
        </w:rPr>
        <w:instrText xml:space="preserve"> SEQ Figura \* ARABIC </w:instrText>
      </w:r>
      <w:r w:rsidR="00277D87" w:rsidRPr="00065A90">
        <w:rPr>
          <w:color w:val="2A4174"/>
        </w:rPr>
        <w:fldChar w:fldCharType="separate"/>
      </w:r>
      <w:r w:rsidR="007D6E5E">
        <w:rPr>
          <w:noProof/>
          <w:color w:val="2A4174"/>
        </w:rPr>
        <w:t>23</w:t>
      </w:r>
      <w:bookmarkEnd w:id="28"/>
      <w:r w:rsidR="00277D87" w:rsidRPr="00065A90">
        <w:rPr>
          <w:color w:val="2A4174"/>
        </w:rPr>
        <w:fldChar w:fldCharType="end"/>
      </w:r>
    </w:p>
    <w:p w14:paraId="3A084AD3" w14:textId="5A31BF66" w:rsidR="008B3463" w:rsidRPr="00065A90" w:rsidRDefault="008B3463" w:rsidP="00A338FC">
      <w:pPr>
        <w:spacing w:after="240" w:line="240" w:lineRule="auto"/>
        <w:jc w:val="center"/>
        <w:rPr>
          <w:rFonts w:ascii="Arial" w:eastAsia="Times New Roman" w:hAnsi="Arial" w:cs="Arial"/>
          <w:color w:val="2A4174"/>
          <w:kern w:val="0"/>
          <w:sz w:val="18"/>
          <w:szCs w:val="18"/>
          <w:lang w:eastAsia="pt-PT"/>
          <w14:ligatures w14:val="none"/>
        </w:rPr>
        <w:sectPr w:rsidR="008B3463" w:rsidRPr="00065A90" w:rsidSect="008B3463">
          <w:type w:val="continuous"/>
          <w:pgSz w:w="11906" w:h="16838"/>
          <w:pgMar w:top="1417" w:right="1701" w:bottom="1417" w:left="1701" w:header="708" w:footer="708" w:gutter="0"/>
          <w:pgNumType w:start="0"/>
          <w:cols w:num="2" w:space="708"/>
          <w:docGrid w:linePitch="360"/>
        </w:sectPr>
      </w:pPr>
      <w:bookmarkStart w:id="29" w:name="_Toc150504491"/>
      <w:r>
        <w:rPr>
          <w:noProof/>
        </w:rPr>
        <w:drawing>
          <wp:inline distT="0" distB="0" distL="0" distR="0" wp14:anchorId="50DA7409" wp14:editId="23E93F33">
            <wp:extent cx="2448391" cy="1516380"/>
            <wp:effectExtent l="0" t="0" r="9525" b="7620"/>
            <wp:docPr id="983309469" name="Imagem 983309469" descr="Uma imagem com texto, captura de ecrã, Gráfico, Software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227" cy="1543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7FA5">
        <w:rPr>
          <w:i/>
          <w:iCs/>
          <w:color w:val="2A4174"/>
          <w:sz w:val="18"/>
          <w:szCs w:val="18"/>
        </w:rPr>
        <w:t xml:space="preserve">Figura </w:t>
      </w:r>
      <w:r w:rsidRPr="005D7FA5">
        <w:rPr>
          <w:i/>
          <w:iCs/>
          <w:color w:val="2A4174"/>
          <w:sz w:val="18"/>
          <w:szCs w:val="18"/>
        </w:rPr>
        <w:fldChar w:fldCharType="begin"/>
      </w:r>
      <w:r w:rsidRPr="005D7FA5">
        <w:rPr>
          <w:i/>
          <w:iCs/>
          <w:color w:val="2A4174"/>
          <w:sz w:val="18"/>
          <w:szCs w:val="18"/>
        </w:rPr>
        <w:instrText xml:space="preserve"> SEQ Figura \* ARABIC </w:instrText>
      </w:r>
      <w:r w:rsidRPr="005D7FA5">
        <w:rPr>
          <w:i/>
          <w:iCs/>
          <w:color w:val="2A4174"/>
          <w:sz w:val="18"/>
          <w:szCs w:val="18"/>
        </w:rPr>
        <w:fldChar w:fldCharType="separate"/>
      </w:r>
      <w:r w:rsidR="007D6E5E">
        <w:rPr>
          <w:i/>
          <w:iCs/>
          <w:noProof/>
          <w:color w:val="2A4174"/>
          <w:sz w:val="18"/>
          <w:szCs w:val="18"/>
        </w:rPr>
        <w:t>24</w:t>
      </w:r>
      <w:bookmarkEnd w:id="29"/>
      <w:r w:rsidRPr="005D7FA5">
        <w:rPr>
          <w:i/>
          <w:iCs/>
          <w:color w:val="2A4174"/>
          <w:sz w:val="18"/>
          <w:szCs w:val="18"/>
        </w:rPr>
        <w:fldChar w:fldCharType="end"/>
      </w:r>
    </w:p>
    <w:p w14:paraId="7542B72A" w14:textId="577E704E" w:rsidR="6F586145" w:rsidRPr="002B74ED" w:rsidRDefault="002B74ED" w:rsidP="00BA4201">
      <w:pPr>
        <w:spacing w:after="240" w:line="240" w:lineRule="auto"/>
        <w:ind w:firstLine="34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Por último,</w:t>
      </w:r>
      <w:r w:rsidR="00A10379"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com estes gráficos podemos confirmar os problemas da extrema demora de resposta aos contatos correspondentes a mensagens</w:t>
      </w:r>
      <w:r w:rsidR="007D39F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,</w:t>
      </w:r>
      <w:r w:rsidR="00A10379"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e que muito poucas chamadas são atendidas num tempo inferior </w:t>
      </w:r>
      <w:r w:rsidR="0050438F" w:rsidRPr="008B150B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a cinco minutos</w:t>
      </w:r>
      <w:r w:rsidR="007D39F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.</w:t>
      </w:r>
      <w:r w:rsidR="002C66CE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Todavia,</w:t>
      </w:r>
      <w:r w:rsidR="00A10379"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existe algum efeito do acréscimo dos administrativos pois nesses períodos há um decréscimo dos contactos em espera.</w:t>
      </w:r>
    </w:p>
    <w:p w14:paraId="0F3C8359" w14:textId="3E65A527" w:rsidR="37977699" w:rsidRPr="00BA4201" w:rsidRDefault="57BA5ADE" w:rsidP="00BA4201">
      <w:pPr>
        <w:pStyle w:val="Ttulo1"/>
        <w:rPr>
          <w:rFonts w:ascii="Pathway Gothic One" w:eastAsia="Times New Roman" w:hAnsi="Pathway Gothic One"/>
          <w:b/>
          <w:bCs/>
          <w:color w:val="2A4174"/>
          <w:sz w:val="40"/>
          <w:szCs w:val="40"/>
          <w:lang w:eastAsia="pt-PT"/>
        </w:rPr>
      </w:pPr>
      <w:bookmarkStart w:id="30" w:name="_Toc150504409"/>
      <w:r w:rsidRPr="00BA4201">
        <w:rPr>
          <w:rFonts w:ascii="Pathway Gothic One" w:eastAsia="Times New Roman" w:hAnsi="Pathway Gothic One"/>
          <w:b/>
          <w:bCs/>
          <w:color w:val="2A4174"/>
          <w:sz w:val="40"/>
          <w:szCs w:val="40"/>
          <w:lang w:eastAsia="pt-PT"/>
        </w:rPr>
        <w:t>Conclusão</w:t>
      </w:r>
      <w:bookmarkEnd w:id="30"/>
    </w:p>
    <w:p w14:paraId="716A7E86" w14:textId="6E44E60F" w:rsidR="00CC10FD" w:rsidRPr="008B150B" w:rsidRDefault="00A10379" w:rsidP="00BA4201">
      <w:pPr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color w:val="000000" w:themeColor="text1"/>
          <w:lang w:eastAsia="pt-PT"/>
        </w:rPr>
      </w:pPr>
      <w:r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Em suma, a situação atual</w:t>
      </w:r>
      <w:r w:rsidR="00406E9E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apresenta</w:t>
      </w:r>
      <w:r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como principal </w:t>
      </w:r>
      <w:r w:rsidR="00406E9E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desafio</w:t>
      </w:r>
      <w:r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a utilização excessiva dos dois administrativos. Para </w:t>
      </w:r>
      <w:r w:rsidR="00406E9E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abordar</w:t>
      </w:r>
      <w:r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este problema e acelerar o processo</w:t>
      </w:r>
      <w:r w:rsidR="00B44ECE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,</w:t>
      </w:r>
      <w:r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implemen</w:t>
      </w:r>
      <w:r w:rsidR="00B44ECE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tou-se</w:t>
      </w:r>
      <w:r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as melhorias sugeridas e simul</w:t>
      </w:r>
      <w:r w:rsidR="00B44ECE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ou-se</w:t>
      </w:r>
      <w:r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a situação para </w:t>
      </w:r>
      <w:r w:rsidR="00B44ECE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avaliar</w:t>
      </w:r>
      <w:r w:rsidRPr="00A10379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 xml:space="preserve"> os resultados.</w:t>
      </w:r>
    </w:p>
    <w:p w14:paraId="13DCF538" w14:textId="1A76F200" w:rsidR="00CC10FD" w:rsidRDefault="00380B74" w:rsidP="00BA4201">
      <w:pPr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</w:pPr>
      <w:r w:rsidRPr="00380B74"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  <w:t>A situação de melhoria oferece várias vantagens em relação à atual, incluindo uma utilização mais eficiente dos recursos disponíveis. No entanto, apesar desses avanços, ainda existem oportunidades para implementar melhorias adicionais que poderiam aumentar ainda mais a eficácia do sistema.</w:t>
      </w:r>
    </w:p>
    <w:p w14:paraId="411F8E7E" w14:textId="77777777" w:rsidR="00A35AA6" w:rsidRPr="00A35AA6" w:rsidRDefault="00A35AA6" w:rsidP="00A35AA6">
      <w:pPr>
        <w:rPr>
          <w:rFonts w:ascii="Times New Roman" w:eastAsia="Times New Roman" w:hAnsi="Times New Roman" w:cs="Times New Roman"/>
          <w:lang w:eastAsia="pt-PT"/>
        </w:rPr>
      </w:pPr>
    </w:p>
    <w:p w14:paraId="0D120E4D" w14:textId="77777777" w:rsidR="00A35AA6" w:rsidRDefault="00A35AA6" w:rsidP="00A35AA6">
      <w:pPr>
        <w:rPr>
          <w:rFonts w:ascii="Times New Roman" w:eastAsia="Times New Roman" w:hAnsi="Times New Roman" w:cs="Times New Roman"/>
          <w:color w:val="000000"/>
          <w:kern w:val="0"/>
          <w:lang w:eastAsia="pt-PT"/>
          <w14:ligatures w14:val="none"/>
        </w:rPr>
      </w:pPr>
    </w:p>
    <w:p w14:paraId="18A2103E" w14:textId="1C55CA8E" w:rsidR="00A35AA6" w:rsidRPr="00A35AA6" w:rsidRDefault="00A35AA6" w:rsidP="00A35AA6">
      <w:pPr>
        <w:tabs>
          <w:tab w:val="left" w:pos="3556"/>
        </w:tabs>
        <w:rPr>
          <w:rFonts w:ascii="Times New Roman" w:eastAsia="Times New Roman" w:hAnsi="Times New Roman" w:cs="Times New Roman"/>
          <w:lang w:eastAsia="pt-PT"/>
        </w:rPr>
      </w:pPr>
      <w:r>
        <w:rPr>
          <w:rFonts w:ascii="Times New Roman" w:eastAsia="Times New Roman" w:hAnsi="Times New Roman" w:cs="Times New Roman"/>
          <w:lang w:eastAsia="pt-PT"/>
        </w:rPr>
        <w:tab/>
      </w:r>
    </w:p>
    <w:sectPr w:rsidR="00A35AA6" w:rsidRPr="00A35AA6" w:rsidSect="009E76E0">
      <w:type w:val="continuous"/>
      <w:pgSz w:w="11906" w:h="16838"/>
      <w:pgMar w:top="1417" w:right="1701" w:bottom="1417" w:left="1701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2F99FC" w14:textId="77777777" w:rsidR="00796772" w:rsidRDefault="00796772" w:rsidP="00796772">
      <w:pPr>
        <w:spacing w:after="0" w:line="240" w:lineRule="auto"/>
      </w:pPr>
      <w:r>
        <w:separator/>
      </w:r>
    </w:p>
  </w:endnote>
  <w:endnote w:type="continuationSeparator" w:id="0">
    <w:p w14:paraId="1E3FC22D" w14:textId="77777777" w:rsidR="00796772" w:rsidRDefault="00796772" w:rsidP="00796772">
      <w:pPr>
        <w:spacing w:after="0" w:line="240" w:lineRule="auto"/>
      </w:pPr>
      <w:r>
        <w:continuationSeparator/>
      </w:r>
    </w:p>
  </w:endnote>
  <w:endnote w:type="continuationNotice" w:id="1">
    <w:p w14:paraId="678D69D1" w14:textId="77777777" w:rsidR="00810402" w:rsidRDefault="0081040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thway Gothic One">
    <w:charset w:val="00"/>
    <w:family w:val="auto"/>
    <w:pitch w:val="variable"/>
    <w:sig w:usb0="00000003" w:usb1="00000000" w:usb2="00000000" w:usb3="00000000" w:csb0="00000001" w:csb1="00000000"/>
  </w:font>
  <w:font w:name="Sabon Next LT">
    <w:charset w:val="00"/>
    <w:family w:val="auto"/>
    <w:pitch w:val="variable"/>
    <w:sig w:usb0="A11526FF" w:usb1="D000000B" w:usb2="0001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80170835"/>
      <w:docPartObj>
        <w:docPartGallery w:val="Page Numbers (Bottom of Page)"/>
        <w:docPartUnique/>
      </w:docPartObj>
    </w:sdtPr>
    <w:sdtContent>
      <w:p w14:paraId="5A02E9ED" w14:textId="45919740" w:rsidR="00CD1D2F" w:rsidRDefault="00CD1D2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6A947F5" w14:textId="673A6069" w:rsidR="008A5435" w:rsidRDefault="008A543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37515707"/>
      <w:docPartObj>
        <w:docPartGallery w:val="Page Numbers (Bottom of Page)"/>
        <w:docPartUnique/>
      </w:docPartObj>
    </w:sdtPr>
    <w:sdtContent>
      <w:p w14:paraId="750C7B2C" w14:textId="427A2F87" w:rsidR="008A5435" w:rsidRDefault="008A5435">
        <w:pPr>
          <w:pStyle w:val="Rodap"/>
          <w:jc w:val="right"/>
        </w:pPr>
        <w:r>
          <w:t>3</w:t>
        </w:r>
      </w:p>
    </w:sdtContent>
  </w:sdt>
  <w:p w14:paraId="7ADE48E8" w14:textId="77777777" w:rsidR="008A5435" w:rsidRDefault="008A5435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46194031"/>
      <w:docPartObj>
        <w:docPartGallery w:val="Page Numbers (Bottom of Page)"/>
        <w:docPartUnique/>
      </w:docPartObj>
    </w:sdtPr>
    <w:sdtContent>
      <w:p w14:paraId="279C7C8A" w14:textId="78F7C83A" w:rsidR="008A5435" w:rsidRDefault="008A5435">
        <w:pPr>
          <w:pStyle w:val="Rodap"/>
          <w:jc w:val="right"/>
        </w:pPr>
        <w:r>
          <w:t>4</w:t>
        </w:r>
      </w:p>
    </w:sdtContent>
  </w:sdt>
  <w:p w14:paraId="39628AAE" w14:textId="77777777" w:rsidR="008A5435" w:rsidRDefault="008A5435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7628400"/>
      <w:docPartObj>
        <w:docPartGallery w:val="Page Numbers (Bottom of Page)"/>
        <w:docPartUnique/>
      </w:docPartObj>
    </w:sdtPr>
    <w:sdtContent>
      <w:p w14:paraId="54A495A3" w14:textId="77A64255" w:rsidR="008A5435" w:rsidRDefault="008A5435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4D8D13F" w14:textId="77777777" w:rsidR="00CD1D2F" w:rsidRDefault="00CD1D2F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2097205"/>
      <w:docPartObj>
        <w:docPartGallery w:val="Page Numbers (Bottom of Page)"/>
        <w:docPartUnique/>
      </w:docPartObj>
    </w:sdtPr>
    <w:sdtContent>
      <w:p w14:paraId="4E27FA8E" w14:textId="428BDCCF" w:rsidR="008A5435" w:rsidRDefault="008A5435">
        <w:pPr>
          <w:pStyle w:val="Rodap"/>
          <w:jc w:val="right"/>
        </w:pPr>
        <w:r>
          <w:t>5</w:t>
        </w:r>
      </w:p>
    </w:sdtContent>
  </w:sdt>
  <w:p w14:paraId="6EC3FD76" w14:textId="77777777" w:rsidR="008A5435" w:rsidRDefault="008A5435">
    <w:pPr>
      <w:pStyle w:val="Rodap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9411901"/>
      <w:docPartObj>
        <w:docPartGallery w:val="Page Numbers (Bottom of Page)"/>
        <w:docPartUnique/>
      </w:docPartObj>
    </w:sdtPr>
    <w:sdtContent>
      <w:p w14:paraId="7C1370B8" w14:textId="4E7782BA" w:rsidR="008A5435" w:rsidRDefault="008A5435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49A737" w14:textId="77777777" w:rsidR="00CD1D2F" w:rsidRDefault="00CD1D2F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31774172"/>
      <w:docPartObj>
        <w:docPartGallery w:val="Page Numbers (Bottom of Page)"/>
        <w:docPartUnique/>
      </w:docPartObj>
    </w:sdtPr>
    <w:sdtContent>
      <w:p w14:paraId="64CEACAE" w14:textId="249F6552" w:rsidR="008A5435" w:rsidRDefault="008A5435">
        <w:pPr>
          <w:pStyle w:val="Rodap"/>
          <w:jc w:val="right"/>
        </w:pPr>
        <w:r>
          <w:t>6</w:t>
        </w:r>
      </w:p>
    </w:sdtContent>
  </w:sdt>
  <w:p w14:paraId="67C3739D" w14:textId="77777777" w:rsidR="008A5435" w:rsidRDefault="008A543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64B858" w14:textId="77777777" w:rsidR="00796772" w:rsidRDefault="00796772" w:rsidP="00796772">
      <w:pPr>
        <w:spacing w:after="0" w:line="240" w:lineRule="auto"/>
      </w:pPr>
      <w:r>
        <w:separator/>
      </w:r>
    </w:p>
  </w:footnote>
  <w:footnote w:type="continuationSeparator" w:id="0">
    <w:p w14:paraId="15BE1582" w14:textId="77777777" w:rsidR="00796772" w:rsidRDefault="00796772" w:rsidP="00796772">
      <w:pPr>
        <w:spacing w:after="0" w:line="240" w:lineRule="auto"/>
      </w:pPr>
      <w:r>
        <w:continuationSeparator/>
      </w:r>
    </w:p>
  </w:footnote>
  <w:footnote w:type="continuationNotice" w:id="1">
    <w:p w14:paraId="52F57553" w14:textId="77777777" w:rsidR="00810402" w:rsidRDefault="0081040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10493"/>
    <w:multiLevelType w:val="hybridMultilevel"/>
    <w:tmpl w:val="9E280754"/>
    <w:lvl w:ilvl="0" w:tplc="71704606">
      <w:start w:val="1"/>
      <w:numFmt w:val="lowerLetter"/>
      <w:lvlText w:val="%1."/>
      <w:lvlJc w:val="left"/>
      <w:pPr>
        <w:ind w:left="720" w:hanging="360"/>
      </w:pPr>
      <w:rPr>
        <w:rFonts w:hint="default"/>
        <w:color w:val="2A4174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41803"/>
    <w:multiLevelType w:val="hybridMultilevel"/>
    <w:tmpl w:val="DC7C2C44"/>
    <w:lvl w:ilvl="0" w:tplc="A8A2E684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D69CE1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2FC097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A2AA7B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D7EE7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92CCA1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292E3D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BAE156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D322DF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D42EAB"/>
    <w:multiLevelType w:val="multilevel"/>
    <w:tmpl w:val="03263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600BF6"/>
    <w:multiLevelType w:val="multilevel"/>
    <w:tmpl w:val="2B829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99282639">
    <w:abstractNumId w:val="3"/>
  </w:num>
  <w:num w:numId="2" w16cid:durableId="1806578493">
    <w:abstractNumId w:val="2"/>
    <w:lvlOverride w:ilvl="0">
      <w:lvl w:ilvl="0">
        <w:numFmt w:val="lowerLetter"/>
        <w:lvlText w:val="%1."/>
        <w:lvlJc w:val="left"/>
      </w:lvl>
    </w:lvlOverride>
  </w:num>
  <w:num w:numId="3" w16cid:durableId="336033506">
    <w:abstractNumId w:val="1"/>
  </w:num>
  <w:num w:numId="4" w16cid:durableId="7065616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265"/>
    <w:rsid w:val="00007870"/>
    <w:rsid w:val="000355D1"/>
    <w:rsid w:val="000502F7"/>
    <w:rsid w:val="00057581"/>
    <w:rsid w:val="00065A90"/>
    <w:rsid w:val="0006665D"/>
    <w:rsid w:val="0007392E"/>
    <w:rsid w:val="00073D7B"/>
    <w:rsid w:val="000858C9"/>
    <w:rsid w:val="000939A1"/>
    <w:rsid w:val="000A050F"/>
    <w:rsid w:val="000A08EB"/>
    <w:rsid w:val="000A6BEB"/>
    <w:rsid w:val="000B3F6C"/>
    <w:rsid w:val="000B5E01"/>
    <w:rsid w:val="000D2FF7"/>
    <w:rsid w:val="000D3B51"/>
    <w:rsid w:val="000D3D1A"/>
    <w:rsid w:val="000E74AE"/>
    <w:rsid w:val="000F3CF4"/>
    <w:rsid w:val="000F6F1D"/>
    <w:rsid w:val="000F74F9"/>
    <w:rsid w:val="000F7D57"/>
    <w:rsid w:val="0010628E"/>
    <w:rsid w:val="00106B40"/>
    <w:rsid w:val="0010738D"/>
    <w:rsid w:val="00110C36"/>
    <w:rsid w:val="00111601"/>
    <w:rsid w:val="001204D8"/>
    <w:rsid w:val="001357F2"/>
    <w:rsid w:val="00142B72"/>
    <w:rsid w:val="00143C64"/>
    <w:rsid w:val="001525BB"/>
    <w:rsid w:val="00152EBE"/>
    <w:rsid w:val="00185971"/>
    <w:rsid w:val="00193490"/>
    <w:rsid w:val="00197647"/>
    <w:rsid w:val="001A17DF"/>
    <w:rsid w:val="001A46DF"/>
    <w:rsid w:val="001A4DDA"/>
    <w:rsid w:val="001A5B97"/>
    <w:rsid w:val="001A6DC4"/>
    <w:rsid w:val="001B0056"/>
    <w:rsid w:val="001B39BA"/>
    <w:rsid w:val="001C0417"/>
    <w:rsid w:val="001C2723"/>
    <w:rsid w:val="001D5490"/>
    <w:rsid w:val="001D75B2"/>
    <w:rsid w:val="001E44B8"/>
    <w:rsid w:val="001E7EB5"/>
    <w:rsid w:val="001F27E9"/>
    <w:rsid w:val="00214B40"/>
    <w:rsid w:val="00216324"/>
    <w:rsid w:val="00217DE5"/>
    <w:rsid w:val="00222F50"/>
    <w:rsid w:val="00226B08"/>
    <w:rsid w:val="0023578F"/>
    <w:rsid w:val="0024244D"/>
    <w:rsid w:val="00271177"/>
    <w:rsid w:val="002735F5"/>
    <w:rsid w:val="00276C01"/>
    <w:rsid w:val="00277D87"/>
    <w:rsid w:val="00292521"/>
    <w:rsid w:val="00294CCE"/>
    <w:rsid w:val="00295B28"/>
    <w:rsid w:val="002960BD"/>
    <w:rsid w:val="002B08CB"/>
    <w:rsid w:val="002B0DEC"/>
    <w:rsid w:val="002B2B51"/>
    <w:rsid w:val="002B2C8A"/>
    <w:rsid w:val="002B60DA"/>
    <w:rsid w:val="002B74ED"/>
    <w:rsid w:val="002C62D4"/>
    <w:rsid w:val="002C66CE"/>
    <w:rsid w:val="002D647E"/>
    <w:rsid w:val="002E3D4D"/>
    <w:rsid w:val="002E751C"/>
    <w:rsid w:val="002F2FB2"/>
    <w:rsid w:val="002F4BAD"/>
    <w:rsid w:val="002F52F4"/>
    <w:rsid w:val="0030087E"/>
    <w:rsid w:val="00303193"/>
    <w:rsid w:val="00303568"/>
    <w:rsid w:val="00312D2F"/>
    <w:rsid w:val="00320EB2"/>
    <w:rsid w:val="00334E0C"/>
    <w:rsid w:val="003413F5"/>
    <w:rsid w:val="003414B9"/>
    <w:rsid w:val="00342379"/>
    <w:rsid w:val="00343451"/>
    <w:rsid w:val="00345CCA"/>
    <w:rsid w:val="00352FE8"/>
    <w:rsid w:val="003558AA"/>
    <w:rsid w:val="003609D9"/>
    <w:rsid w:val="00380B74"/>
    <w:rsid w:val="00384496"/>
    <w:rsid w:val="003A3850"/>
    <w:rsid w:val="003A3BAD"/>
    <w:rsid w:val="003A579C"/>
    <w:rsid w:val="003B00DD"/>
    <w:rsid w:val="003B4AD2"/>
    <w:rsid w:val="003C1523"/>
    <w:rsid w:val="003D4F64"/>
    <w:rsid w:val="003E0265"/>
    <w:rsid w:val="003E3574"/>
    <w:rsid w:val="003F2795"/>
    <w:rsid w:val="003F2EC8"/>
    <w:rsid w:val="003F342B"/>
    <w:rsid w:val="00406E9E"/>
    <w:rsid w:val="00420379"/>
    <w:rsid w:val="00421586"/>
    <w:rsid w:val="00436568"/>
    <w:rsid w:val="0044716C"/>
    <w:rsid w:val="00456552"/>
    <w:rsid w:val="00460B90"/>
    <w:rsid w:val="00472A8A"/>
    <w:rsid w:val="0047583B"/>
    <w:rsid w:val="004865E4"/>
    <w:rsid w:val="00495266"/>
    <w:rsid w:val="004A1BEF"/>
    <w:rsid w:val="004A2D24"/>
    <w:rsid w:val="004B2CD6"/>
    <w:rsid w:val="004B5C44"/>
    <w:rsid w:val="004C5A03"/>
    <w:rsid w:val="004D1E40"/>
    <w:rsid w:val="004D47BD"/>
    <w:rsid w:val="004D740E"/>
    <w:rsid w:val="004E160B"/>
    <w:rsid w:val="00500844"/>
    <w:rsid w:val="005009CE"/>
    <w:rsid w:val="00500B11"/>
    <w:rsid w:val="005023E7"/>
    <w:rsid w:val="0050438F"/>
    <w:rsid w:val="005054B9"/>
    <w:rsid w:val="00523B4C"/>
    <w:rsid w:val="0053097A"/>
    <w:rsid w:val="005413AE"/>
    <w:rsid w:val="0054463B"/>
    <w:rsid w:val="00546A21"/>
    <w:rsid w:val="00562D5F"/>
    <w:rsid w:val="0056371C"/>
    <w:rsid w:val="0057030C"/>
    <w:rsid w:val="00571A9B"/>
    <w:rsid w:val="00574AC3"/>
    <w:rsid w:val="005814EB"/>
    <w:rsid w:val="005820EC"/>
    <w:rsid w:val="005A0A39"/>
    <w:rsid w:val="005A226D"/>
    <w:rsid w:val="005B486A"/>
    <w:rsid w:val="005B63E9"/>
    <w:rsid w:val="005C7113"/>
    <w:rsid w:val="005D53DC"/>
    <w:rsid w:val="005D7FA5"/>
    <w:rsid w:val="005E22C9"/>
    <w:rsid w:val="005F45EA"/>
    <w:rsid w:val="00612728"/>
    <w:rsid w:val="006178D3"/>
    <w:rsid w:val="00617F39"/>
    <w:rsid w:val="00623EC6"/>
    <w:rsid w:val="0062732F"/>
    <w:rsid w:val="006278EA"/>
    <w:rsid w:val="00631F08"/>
    <w:rsid w:val="00632F80"/>
    <w:rsid w:val="00633856"/>
    <w:rsid w:val="00634376"/>
    <w:rsid w:val="006362EF"/>
    <w:rsid w:val="0063763F"/>
    <w:rsid w:val="00640F6E"/>
    <w:rsid w:val="0064253D"/>
    <w:rsid w:val="00646063"/>
    <w:rsid w:val="00656775"/>
    <w:rsid w:val="00660F3B"/>
    <w:rsid w:val="006706E3"/>
    <w:rsid w:val="006734B2"/>
    <w:rsid w:val="00684B93"/>
    <w:rsid w:val="00685E79"/>
    <w:rsid w:val="0069672C"/>
    <w:rsid w:val="006A4BC0"/>
    <w:rsid w:val="006A643B"/>
    <w:rsid w:val="006A7560"/>
    <w:rsid w:val="006B3E09"/>
    <w:rsid w:val="006C25CC"/>
    <w:rsid w:val="006C2E3F"/>
    <w:rsid w:val="006D1E56"/>
    <w:rsid w:val="006D6AB3"/>
    <w:rsid w:val="006E6960"/>
    <w:rsid w:val="006F3929"/>
    <w:rsid w:val="0070230A"/>
    <w:rsid w:val="00705621"/>
    <w:rsid w:val="0071136F"/>
    <w:rsid w:val="00725F6D"/>
    <w:rsid w:val="00736228"/>
    <w:rsid w:val="00742FFF"/>
    <w:rsid w:val="00743365"/>
    <w:rsid w:val="007439A8"/>
    <w:rsid w:val="007521A9"/>
    <w:rsid w:val="00756ED3"/>
    <w:rsid w:val="007865B0"/>
    <w:rsid w:val="00790BF1"/>
    <w:rsid w:val="00796772"/>
    <w:rsid w:val="007A0A8F"/>
    <w:rsid w:val="007A4FC9"/>
    <w:rsid w:val="007A7042"/>
    <w:rsid w:val="007C6D29"/>
    <w:rsid w:val="007D3429"/>
    <w:rsid w:val="007D39F9"/>
    <w:rsid w:val="007D4B7A"/>
    <w:rsid w:val="007D6E5E"/>
    <w:rsid w:val="00804296"/>
    <w:rsid w:val="00804406"/>
    <w:rsid w:val="008053A8"/>
    <w:rsid w:val="00810402"/>
    <w:rsid w:val="00811562"/>
    <w:rsid w:val="0081275B"/>
    <w:rsid w:val="008320CA"/>
    <w:rsid w:val="00833545"/>
    <w:rsid w:val="00842AA1"/>
    <w:rsid w:val="00845DD0"/>
    <w:rsid w:val="008501DA"/>
    <w:rsid w:val="00870347"/>
    <w:rsid w:val="00872B60"/>
    <w:rsid w:val="008867D5"/>
    <w:rsid w:val="00892355"/>
    <w:rsid w:val="00894F01"/>
    <w:rsid w:val="008A24C6"/>
    <w:rsid w:val="008A52A3"/>
    <w:rsid w:val="008A5435"/>
    <w:rsid w:val="008B150B"/>
    <w:rsid w:val="008B3463"/>
    <w:rsid w:val="008B6DA9"/>
    <w:rsid w:val="008C2D08"/>
    <w:rsid w:val="008C5E29"/>
    <w:rsid w:val="008C72F4"/>
    <w:rsid w:val="008D43B5"/>
    <w:rsid w:val="008E0700"/>
    <w:rsid w:val="008E38D0"/>
    <w:rsid w:val="008E43A6"/>
    <w:rsid w:val="008F1FDB"/>
    <w:rsid w:val="008F33DC"/>
    <w:rsid w:val="008F4A66"/>
    <w:rsid w:val="008F7070"/>
    <w:rsid w:val="008F7E28"/>
    <w:rsid w:val="00901DF0"/>
    <w:rsid w:val="00911065"/>
    <w:rsid w:val="00914B7A"/>
    <w:rsid w:val="00916550"/>
    <w:rsid w:val="00921063"/>
    <w:rsid w:val="0093090F"/>
    <w:rsid w:val="00961DC3"/>
    <w:rsid w:val="0096265E"/>
    <w:rsid w:val="00970616"/>
    <w:rsid w:val="00984C75"/>
    <w:rsid w:val="00992591"/>
    <w:rsid w:val="0099446A"/>
    <w:rsid w:val="009A1F75"/>
    <w:rsid w:val="009A3811"/>
    <w:rsid w:val="009B4C7D"/>
    <w:rsid w:val="009D4824"/>
    <w:rsid w:val="009D6E73"/>
    <w:rsid w:val="009D75E5"/>
    <w:rsid w:val="009E3C37"/>
    <w:rsid w:val="009E6112"/>
    <w:rsid w:val="009E76E0"/>
    <w:rsid w:val="009F398B"/>
    <w:rsid w:val="009F66FE"/>
    <w:rsid w:val="00A0022F"/>
    <w:rsid w:val="00A0083F"/>
    <w:rsid w:val="00A01EB9"/>
    <w:rsid w:val="00A0567D"/>
    <w:rsid w:val="00A10379"/>
    <w:rsid w:val="00A17184"/>
    <w:rsid w:val="00A2628A"/>
    <w:rsid w:val="00A3036C"/>
    <w:rsid w:val="00A32E3E"/>
    <w:rsid w:val="00A338FC"/>
    <w:rsid w:val="00A35AA6"/>
    <w:rsid w:val="00A366F1"/>
    <w:rsid w:val="00A36CCA"/>
    <w:rsid w:val="00A40374"/>
    <w:rsid w:val="00A457D0"/>
    <w:rsid w:val="00A5273B"/>
    <w:rsid w:val="00A642A0"/>
    <w:rsid w:val="00A76BE5"/>
    <w:rsid w:val="00A90CEE"/>
    <w:rsid w:val="00A94F84"/>
    <w:rsid w:val="00A96A3C"/>
    <w:rsid w:val="00AB3B1D"/>
    <w:rsid w:val="00AC1E0A"/>
    <w:rsid w:val="00AC2084"/>
    <w:rsid w:val="00AD22F1"/>
    <w:rsid w:val="00AD27B8"/>
    <w:rsid w:val="00AD5265"/>
    <w:rsid w:val="00AE7FB5"/>
    <w:rsid w:val="00AF1D81"/>
    <w:rsid w:val="00AF2D55"/>
    <w:rsid w:val="00AF5D87"/>
    <w:rsid w:val="00B01833"/>
    <w:rsid w:val="00B04689"/>
    <w:rsid w:val="00B05026"/>
    <w:rsid w:val="00B05897"/>
    <w:rsid w:val="00B05E5C"/>
    <w:rsid w:val="00B168E6"/>
    <w:rsid w:val="00B172A2"/>
    <w:rsid w:val="00B26235"/>
    <w:rsid w:val="00B34791"/>
    <w:rsid w:val="00B414F0"/>
    <w:rsid w:val="00B44ECE"/>
    <w:rsid w:val="00B55B54"/>
    <w:rsid w:val="00B55E51"/>
    <w:rsid w:val="00B70D69"/>
    <w:rsid w:val="00B83D4A"/>
    <w:rsid w:val="00B920D7"/>
    <w:rsid w:val="00BA4201"/>
    <w:rsid w:val="00BA4907"/>
    <w:rsid w:val="00BB0045"/>
    <w:rsid w:val="00BB29CE"/>
    <w:rsid w:val="00BB599A"/>
    <w:rsid w:val="00BB6428"/>
    <w:rsid w:val="00BB665E"/>
    <w:rsid w:val="00BC1000"/>
    <w:rsid w:val="00BC3D7F"/>
    <w:rsid w:val="00BD307B"/>
    <w:rsid w:val="00BD5BEB"/>
    <w:rsid w:val="00BD78F2"/>
    <w:rsid w:val="00BD7C24"/>
    <w:rsid w:val="00BE2237"/>
    <w:rsid w:val="00BE2355"/>
    <w:rsid w:val="00BE2EAE"/>
    <w:rsid w:val="00BF22BD"/>
    <w:rsid w:val="00BF4483"/>
    <w:rsid w:val="00C03F5B"/>
    <w:rsid w:val="00C14846"/>
    <w:rsid w:val="00C23406"/>
    <w:rsid w:val="00C26AF5"/>
    <w:rsid w:val="00C31FDD"/>
    <w:rsid w:val="00C3739A"/>
    <w:rsid w:val="00C43DC8"/>
    <w:rsid w:val="00C43EE9"/>
    <w:rsid w:val="00C45ECA"/>
    <w:rsid w:val="00C46D25"/>
    <w:rsid w:val="00C50C13"/>
    <w:rsid w:val="00C551D4"/>
    <w:rsid w:val="00C81715"/>
    <w:rsid w:val="00CA1D1E"/>
    <w:rsid w:val="00CB055F"/>
    <w:rsid w:val="00CC10FD"/>
    <w:rsid w:val="00CC1B5E"/>
    <w:rsid w:val="00CD170C"/>
    <w:rsid w:val="00CD1D2F"/>
    <w:rsid w:val="00CD5098"/>
    <w:rsid w:val="00CE2D40"/>
    <w:rsid w:val="00CE3266"/>
    <w:rsid w:val="00CE4F44"/>
    <w:rsid w:val="00CF1627"/>
    <w:rsid w:val="00CF59F2"/>
    <w:rsid w:val="00D06643"/>
    <w:rsid w:val="00D109AC"/>
    <w:rsid w:val="00D15C00"/>
    <w:rsid w:val="00D200BF"/>
    <w:rsid w:val="00D242BD"/>
    <w:rsid w:val="00D34C52"/>
    <w:rsid w:val="00D34FEE"/>
    <w:rsid w:val="00D46776"/>
    <w:rsid w:val="00D53BB8"/>
    <w:rsid w:val="00D55016"/>
    <w:rsid w:val="00D606F2"/>
    <w:rsid w:val="00D62723"/>
    <w:rsid w:val="00D648CB"/>
    <w:rsid w:val="00D672AD"/>
    <w:rsid w:val="00D924A5"/>
    <w:rsid w:val="00D94670"/>
    <w:rsid w:val="00DA0C7A"/>
    <w:rsid w:val="00DA368C"/>
    <w:rsid w:val="00DB5DAF"/>
    <w:rsid w:val="00DD6725"/>
    <w:rsid w:val="00DD7823"/>
    <w:rsid w:val="00DD78A7"/>
    <w:rsid w:val="00DE1FAA"/>
    <w:rsid w:val="00DF485B"/>
    <w:rsid w:val="00DF6450"/>
    <w:rsid w:val="00E00415"/>
    <w:rsid w:val="00E03673"/>
    <w:rsid w:val="00E34A37"/>
    <w:rsid w:val="00E429C9"/>
    <w:rsid w:val="00E513D1"/>
    <w:rsid w:val="00E54C04"/>
    <w:rsid w:val="00E56264"/>
    <w:rsid w:val="00E6043B"/>
    <w:rsid w:val="00E607DF"/>
    <w:rsid w:val="00E60848"/>
    <w:rsid w:val="00E65035"/>
    <w:rsid w:val="00E702E2"/>
    <w:rsid w:val="00EB0E55"/>
    <w:rsid w:val="00EC50C6"/>
    <w:rsid w:val="00ED62BD"/>
    <w:rsid w:val="00EF2681"/>
    <w:rsid w:val="00F078FB"/>
    <w:rsid w:val="00F13C0E"/>
    <w:rsid w:val="00F16C54"/>
    <w:rsid w:val="00F21E75"/>
    <w:rsid w:val="00F25EBF"/>
    <w:rsid w:val="00F3668F"/>
    <w:rsid w:val="00F557F2"/>
    <w:rsid w:val="00F55BA1"/>
    <w:rsid w:val="00F65361"/>
    <w:rsid w:val="00F6740C"/>
    <w:rsid w:val="00F67B1F"/>
    <w:rsid w:val="00F76896"/>
    <w:rsid w:val="00FA0F9C"/>
    <w:rsid w:val="00FA2D74"/>
    <w:rsid w:val="00FA7145"/>
    <w:rsid w:val="00FB1EE1"/>
    <w:rsid w:val="00FB6808"/>
    <w:rsid w:val="00FB7CA8"/>
    <w:rsid w:val="00FC321C"/>
    <w:rsid w:val="00FC50C1"/>
    <w:rsid w:val="00FC6D17"/>
    <w:rsid w:val="00FE5802"/>
    <w:rsid w:val="00FE6699"/>
    <w:rsid w:val="00FF3397"/>
    <w:rsid w:val="01CDC1EF"/>
    <w:rsid w:val="02FCFAB4"/>
    <w:rsid w:val="03107EBC"/>
    <w:rsid w:val="065CE792"/>
    <w:rsid w:val="06E68EA8"/>
    <w:rsid w:val="08D49F58"/>
    <w:rsid w:val="0AFE8B7C"/>
    <w:rsid w:val="0D5409C4"/>
    <w:rsid w:val="0E216EF1"/>
    <w:rsid w:val="10E8036A"/>
    <w:rsid w:val="1105BE53"/>
    <w:rsid w:val="129053DD"/>
    <w:rsid w:val="1605DC48"/>
    <w:rsid w:val="198FF02A"/>
    <w:rsid w:val="199E8754"/>
    <w:rsid w:val="1B0C8FEA"/>
    <w:rsid w:val="1BC96F97"/>
    <w:rsid w:val="1CDF4F24"/>
    <w:rsid w:val="1D2BC264"/>
    <w:rsid w:val="1EAED00A"/>
    <w:rsid w:val="20720E47"/>
    <w:rsid w:val="21C9C5F9"/>
    <w:rsid w:val="222E2A42"/>
    <w:rsid w:val="232850C1"/>
    <w:rsid w:val="24392C8D"/>
    <w:rsid w:val="25B8D59C"/>
    <w:rsid w:val="25FD0242"/>
    <w:rsid w:val="269E5215"/>
    <w:rsid w:val="26E77055"/>
    <w:rsid w:val="27605BC6"/>
    <w:rsid w:val="27870054"/>
    <w:rsid w:val="27BC81D9"/>
    <w:rsid w:val="28086934"/>
    <w:rsid w:val="28A88A17"/>
    <w:rsid w:val="291B7AA7"/>
    <w:rsid w:val="2BA6489E"/>
    <w:rsid w:val="2CAE455D"/>
    <w:rsid w:val="2D405297"/>
    <w:rsid w:val="2EE50C9D"/>
    <w:rsid w:val="2FEF673C"/>
    <w:rsid w:val="3032FC6A"/>
    <w:rsid w:val="31DF7125"/>
    <w:rsid w:val="3300F9DC"/>
    <w:rsid w:val="33BFB4F4"/>
    <w:rsid w:val="3577CA86"/>
    <w:rsid w:val="35B56C62"/>
    <w:rsid w:val="35F2BC93"/>
    <w:rsid w:val="36CFA112"/>
    <w:rsid w:val="37977699"/>
    <w:rsid w:val="38873584"/>
    <w:rsid w:val="39AAE8F0"/>
    <w:rsid w:val="3A66FE54"/>
    <w:rsid w:val="3C7EDBBB"/>
    <w:rsid w:val="3CDB7A6C"/>
    <w:rsid w:val="3D92F3E5"/>
    <w:rsid w:val="3EB53D59"/>
    <w:rsid w:val="42C874D0"/>
    <w:rsid w:val="42DFD6C5"/>
    <w:rsid w:val="43CA4B6C"/>
    <w:rsid w:val="491B2A5B"/>
    <w:rsid w:val="4A3C8CE0"/>
    <w:rsid w:val="4A4A2F43"/>
    <w:rsid w:val="4B26914D"/>
    <w:rsid w:val="4CDFEAC1"/>
    <w:rsid w:val="4D7A8696"/>
    <w:rsid w:val="4F7FBBD2"/>
    <w:rsid w:val="4F9FB6BC"/>
    <w:rsid w:val="504F3817"/>
    <w:rsid w:val="52612ACE"/>
    <w:rsid w:val="53502864"/>
    <w:rsid w:val="53A98BF0"/>
    <w:rsid w:val="54101160"/>
    <w:rsid w:val="546A2A43"/>
    <w:rsid w:val="57BA5ADE"/>
    <w:rsid w:val="5802E946"/>
    <w:rsid w:val="585851BE"/>
    <w:rsid w:val="59146722"/>
    <w:rsid w:val="59178E50"/>
    <w:rsid w:val="5B079839"/>
    <w:rsid w:val="5B79D372"/>
    <w:rsid w:val="5CC85AB7"/>
    <w:rsid w:val="5EAFFE7C"/>
    <w:rsid w:val="640C2E8D"/>
    <w:rsid w:val="64889F2E"/>
    <w:rsid w:val="649BB6A9"/>
    <w:rsid w:val="679F5CDE"/>
    <w:rsid w:val="6827538A"/>
    <w:rsid w:val="686B8030"/>
    <w:rsid w:val="692445EF"/>
    <w:rsid w:val="6AB28628"/>
    <w:rsid w:val="6B391A07"/>
    <w:rsid w:val="6DF8452B"/>
    <w:rsid w:val="6ECCEB74"/>
    <w:rsid w:val="6F586145"/>
    <w:rsid w:val="6F863E13"/>
    <w:rsid w:val="7199B06A"/>
    <w:rsid w:val="73159AD3"/>
    <w:rsid w:val="7343C64A"/>
    <w:rsid w:val="73690A12"/>
    <w:rsid w:val="740303D7"/>
    <w:rsid w:val="749445BC"/>
    <w:rsid w:val="750D2BA5"/>
    <w:rsid w:val="76A38152"/>
    <w:rsid w:val="7741C7D6"/>
    <w:rsid w:val="77D9FB33"/>
    <w:rsid w:val="77EFFC62"/>
    <w:rsid w:val="7A393706"/>
    <w:rsid w:val="7ADC1CD1"/>
    <w:rsid w:val="7B4C4879"/>
    <w:rsid w:val="7B5CBA02"/>
    <w:rsid w:val="7C06A1CF"/>
    <w:rsid w:val="7E662E52"/>
    <w:rsid w:val="7F9FE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02198E"/>
  <w15:chartTrackingRefBased/>
  <w15:docId w15:val="{5BAA8B61-0EC5-4AC6-9869-C4AE1CFBE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4A1B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0575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F078F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103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character" w:customStyle="1" w:styleId="apple-tab-span">
    <w:name w:val="apple-tab-span"/>
    <w:basedOn w:val="Tipodeletrapredefinidodopargrafo"/>
    <w:rsid w:val="00A10379"/>
  </w:style>
  <w:style w:type="character" w:customStyle="1" w:styleId="Ttulo1Carter">
    <w:name w:val="Título 1 Caráter"/>
    <w:basedOn w:val="Tipodeletrapredefinidodopargrafo"/>
    <w:link w:val="Ttulo1"/>
    <w:uiPriority w:val="9"/>
    <w:rsid w:val="004A1B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057581"/>
    <w:pPr>
      <w:outlineLvl w:val="9"/>
    </w:pPr>
    <w:rPr>
      <w:kern w:val="0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057581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057581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575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F078F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F078FB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8B6DA9"/>
    <w:pPr>
      <w:tabs>
        <w:tab w:val="left" w:pos="880"/>
        <w:tab w:val="right" w:leader="dot" w:pos="8494"/>
      </w:tabs>
      <w:spacing w:after="100"/>
      <w:ind w:left="440"/>
    </w:pPr>
    <w:rPr>
      <w:rFonts w:eastAsia="Times New Roman" w:cstheme="minorHAnsi"/>
      <w:noProof/>
      <w:kern w:val="0"/>
      <w:lang w:eastAsia="pt-PT"/>
      <w14:ligatures w14:val="none"/>
    </w:rPr>
  </w:style>
  <w:style w:type="paragraph" w:styleId="Cabealho">
    <w:name w:val="header"/>
    <w:basedOn w:val="Normal"/>
    <w:link w:val="CabealhoCarter"/>
    <w:uiPriority w:val="99"/>
    <w:unhideWhenUsed/>
    <w:rsid w:val="007967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96772"/>
  </w:style>
  <w:style w:type="paragraph" w:styleId="Rodap">
    <w:name w:val="footer"/>
    <w:basedOn w:val="Normal"/>
    <w:link w:val="RodapCarter"/>
    <w:uiPriority w:val="99"/>
    <w:unhideWhenUsed/>
    <w:rsid w:val="007967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96772"/>
  </w:style>
  <w:style w:type="paragraph" w:styleId="ndicedeilustraes">
    <w:name w:val="table of figures"/>
    <w:basedOn w:val="Normal"/>
    <w:next w:val="Normal"/>
    <w:uiPriority w:val="99"/>
    <w:unhideWhenUsed/>
    <w:rsid w:val="004D1E40"/>
    <w:pPr>
      <w:spacing w:after="0"/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9B4C7D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unhideWhenUsed/>
    <w:rsid w:val="009B4C7D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sid w:val="009B4C7D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9B4C7D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9B4C7D"/>
    <w:rPr>
      <w:b/>
      <w:bCs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D109A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0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5.png"/><Relationship Id="rId21" Type="http://schemas.openxmlformats.org/officeDocument/2006/relationships/footer" Target="footer4.xml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2.xml"/><Relationship Id="rId22" Type="http://schemas.openxmlformats.org/officeDocument/2006/relationships/image" Target="media/image11.png"/><Relationship Id="rId27" Type="http://schemas.openxmlformats.org/officeDocument/2006/relationships/footer" Target="footer5.xml"/><Relationship Id="rId30" Type="http://schemas.openxmlformats.org/officeDocument/2006/relationships/image" Target="media/image18.png"/><Relationship Id="rId35" Type="http://schemas.openxmlformats.org/officeDocument/2006/relationships/footer" Target="footer7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footer" Target="footer6.xml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30FE2E-3999-43B6-A785-43B16DBF1A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1527</TotalTime>
  <Pages>7</Pages>
  <Words>1738</Words>
  <Characters>9388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11104</CharactersWithSpaces>
  <SharedDoc>false</SharedDoc>
  <HLinks>
    <vt:vector size="156" baseType="variant">
      <vt:variant>
        <vt:i4>1507378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_Toc150446772</vt:lpwstr>
      </vt:variant>
      <vt:variant>
        <vt:i4>1507378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_Toc150446771</vt:lpwstr>
      </vt:variant>
      <vt:variant>
        <vt:i4>1507378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_Toc150446770</vt:lpwstr>
      </vt:variant>
      <vt:variant>
        <vt:i4>1441842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_Toc150446769</vt:lpwstr>
      </vt:variant>
      <vt:variant>
        <vt:i4>1441842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_Toc150446768</vt:lpwstr>
      </vt:variant>
      <vt:variant>
        <vt:i4>1441842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_Toc150446767</vt:lpwstr>
      </vt:variant>
      <vt:variant>
        <vt:i4>1441842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_Toc150446766</vt:lpwstr>
      </vt:variant>
      <vt:variant>
        <vt:i4>1441842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_Toc150446765</vt:lpwstr>
      </vt:variant>
      <vt:variant>
        <vt:i4>1441842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_Toc150446764</vt:lpwstr>
      </vt:variant>
      <vt:variant>
        <vt:i4>1441842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_Toc150446763</vt:lpwstr>
      </vt:variant>
      <vt:variant>
        <vt:i4>1441842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_Toc150446762</vt:lpwstr>
      </vt:variant>
      <vt:variant>
        <vt:i4>1441842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_Toc150446761</vt:lpwstr>
      </vt:variant>
      <vt:variant>
        <vt:i4>1441842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_Toc150446760</vt:lpwstr>
      </vt:variant>
      <vt:variant>
        <vt:i4>1376306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_Toc150446759</vt:lpwstr>
      </vt:variant>
      <vt:variant>
        <vt:i4>1376306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_Toc150446758</vt:lpwstr>
      </vt:variant>
      <vt:variant>
        <vt:i4>1376306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_Toc150446757</vt:lpwstr>
      </vt:variant>
      <vt:variant>
        <vt:i4>1376306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_Toc150446756</vt:lpwstr>
      </vt:variant>
      <vt:variant>
        <vt:i4>1376306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_Toc150446755</vt:lpwstr>
      </vt:variant>
      <vt:variant>
        <vt:i4>1376306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_Toc150446754</vt:lpwstr>
      </vt:variant>
      <vt:variant>
        <vt:i4>1376306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_Toc150446753</vt:lpwstr>
      </vt:variant>
      <vt:variant>
        <vt:i4>1769520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_Toc385360070</vt:lpwstr>
      </vt:variant>
      <vt:variant>
        <vt:i4>2359297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_Toc1021124878</vt:lpwstr>
      </vt:variant>
      <vt:variant>
        <vt:i4>2883594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_Toc2087653950</vt:lpwstr>
      </vt:variant>
      <vt:variant>
        <vt:i4>1376309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_Toc755648390</vt:lpwstr>
      </vt:variant>
      <vt:variant>
        <vt:i4>2228237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_Toc1969350696</vt:lpwstr>
      </vt:variant>
      <vt:variant>
        <vt:i4>2293770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_Toc1873618826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Leonor Pereira</dc:creator>
  <cp:keywords/>
  <dc:description/>
  <cp:lastModifiedBy>Leonor Pereira</cp:lastModifiedBy>
  <cp:revision>275</cp:revision>
  <dcterms:created xsi:type="dcterms:W3CDTF">2023-11-09T09:14:00Z</dcterms:created>
  <dcterms:modified xsi:type="dcterms:W3CDTF">2023-11-10T10:41:00Z</dcterms:modified>
</cp:coreProperties>
</file>