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F08" w:rsidRDefault="0028017B">
      <w:pPr>
        <w:pStyle w:val="Title"/>
        <w:jc w:val="center"/>
      </w:pPr>
      <w:r>
        <w:t>Criteria for Establishing a Tech Hub in the Department of Computer Science</w:t>
      </w:r>
    </w:p>
    <w:p w:rsidR="00147F08" w:rsidRDefault="0028017B">
      <w:pPr>
        <w:pStyle w:val="Heading2"/>
      </w:pPr>
      <w:r>
        <w:t>1. Clear Vision and Objectives</w:t>
      </w:r>
    </w:p>
    <w:p w:rsidR="00147F08" w:rsidRDefault="0028017B">
      <w:r>
        <w:t>Define the purpose of the Tech Hub:</w:t>
      </w:r>
      <w:r>
        <w:br/>
        <w:t>- Research and innovation</w:t>
      </w:r>
      <w:r>
        <w:br/>
        <w:t>- Student entrepreneurship</w:t>
      </w:r>
      <w:r>
        <w:br/>
        <w:t>- Industry collaboration</w:t>
      </w:r>
      <w:r>
        <w:br/>
        <w:t>- Talent development</w:t>
      </w:r>
      <w:r>
        <w:br/>
        <w:t xml:space="preserve">- Problem </w:t>
      </w:r>
      <w:r>
        <w:t>solving and opportunity creation</w:t>
      </w:r>
    </w:p>
    <w:p w:rsidR="00147F08" w:rsidRDefault="0028017B">
      <w:pPr>
        <w:pStyle w:val="Heading2"/>
      </w:pPr>
      <w:r>
        <w:t>2. Physical Space &amp; Infrastructure</w:t>
      </w:r>
    </w:p>
    <w:p w:rsidR="00147F08" w:rsidRDefault="0028017B">
      <w:r>
        <w:t>A conducive and tech-equipped space with:</w:t>
      </w:r>
      <w:r>
        <w:br/>
        <w:t>- Modern workstations with high-performance computers</w:t>
      </w:r>
      <w:r>
        <w:br/>
        <w:t>- Fast internet connectivity</w:t>
      </w:r>
      <w:r>
        <w:br/>
        <w:t>- Power backup (inverter, solar, generator)</w:t>
      </w:r>
      <w:r>
        <w:br/>
        <w:t>- Collaboration are</w:t>
      </w:r>
      <w:r>
        <w:t>as (whiteboards, meeting rooms)</w:t>
      </w:r>
      <w:r>
        <w:br/>
        <w:t>- Software Lab</w:t>
      </w:r>
      <w:bookmarkStart w:id="0" w:name="_GoBack"/>
      <w:bookmarkEnd w:id="0"/>
    </w:p>
    <w:p w:rsidR="00147F08" w:rsidRDefault="0028017B">
      <w:pPr>
        <w:pStyle w:val="Heading2"/>
      </w:pPr>
      <w:r>
        <w:t>3. Core Focus Areas / Tech Stacks</w:t>
      </w:r>
    </w:p>
    <w:p w:rsidR="00147F08" w:rsidRDefault="0028017B">
      <w:r>
        <w:t>Decide on main domains:</w:t>
      </w:r>
      <w:r>
        <w:br/>
        <w:t>- Web &amp; Mobile Development</w:t>
      </w:r>
      <w:r>
        <w:br/>
        <w:t>- AI/ML &amp;</w:t>
      </w:r>
      <w:r>
        <w:t xml:space="preserve"> Data Science</w:t>
      </w:r>
      <w:r>
        <w:br/>
        <w:t>- Cybersecurity</w:t>
      </w:r>
      <w:r>
        <w:br/>
        <w:t xml:space="preserve">- </w:t>
      </w:r>
      <w:r w:rsidR="007049C3">
        <w:t>Networking</w:t>
      </w:r>
      <w:r>
        <w:br/>
        <w:t>- DevOps and Clou</w:t>
      </w:r>
      <w:r>
        <w:t>d Computing</w:t>
      </w:r>
    </w:p>
    <w:p w:rsidR="00147F08" w:rsidRDefault="0028017B">
      <w:pPr>
        <w:pStyle w:val="Heading2"/>
      </w:pPr>
      <w:r>
        <w:t>4. Funding &amp; Partnerships</w:t>
      </w:r>
    </w:p>
    <w:p w:rsidR="00147F08" w:rsidRDefault="0028017B">
      <w:r>
        <w:t>Secure startup and long-term funding from:</w:t>
      </w:r>
      <w:r>
        <w:br/>
        <w:t xml:space="preserve">- </w:t>
      </w:r>
      <w:r>
        <w:t>Departmental budget</w:t>
      </w:r>
      <w:r>
        <w:br/>
        <w:t>- University</w:t>
      </w:r>
      <w:r>
        <w:t xml:space="preserve"> grants</w:t>
      </w:r>
      <w:r>
        <w:br/>
        <w:t>- Government and private sponsorship</w:t>
      </w:r>
      <w:r>
        <w:br/>
        <w:t>- Tech companies and alumni</w:t>
      </w:r>
      <w:r>
        <w:br/>
        <w:t>Form partnerships to get access to tools, internships, and expert su</w:t>
      </w:r>
      <w:r>
        <w:t>pport.</w:t>
      </w:r>
    </w:p>
    <w:p w:rsidR="00147F08" w:rsidRDefault="0028017B">
      <w:pPr>
        <w:pStyle w:val="Heading2"/>
      </w:pPr>
      <w:r>
        <w:t>5. Talent and Team Structure</w:t>
      </w:r>
    </w:p>
    <w:p w:rsidR="00147F08" w:rsidRDefault="0028017B">
      <w:r>
        <w:t>Team should i</w:t>
      </w:r>
      <w:r w:rsidR="00402885">
        <w:t>nclude:</w:t>
      </w:r>
      <w:r w:rsidR="00402885">
        <w:br/>
        <w:t>- Head of Department (HOD)</w:t>
      </w:r>
      <w:r>
        <w:br/>
        <w:t xml:space="preserve">- </w:t>
      </w:r>
      <w:r w:rsidR="00402885">
        <w:t>Staff Adviser</w:t>
      </w:r>
      <w:r w:rsidR="00402885">
        <w:br/>
      </w:r>
      <w:r w:rsidR="00402885">
        <w:t xml:space="preserve">- </w:t>
      </w:r>
      <w:r w:rsidR="00402885">
        <w:t>Tech Hub</w:t>
      </w:r>
      <w:r w:rsidR="00402885">
        <w:t xml:space="preserve"> </w:t>
      </w:r>
      <w:r w:rsidR="00402885">
        <w:t>Director</w:t>
      </w:r>
      <w:r w:rsidR="00402885">
        <w:br/>
        <w:t>- Student Leads (Hub Coordinator)</w:t>
      </w:r>
      <w:r>
        <w:br/>
      </w:r>
      <w:r>
        <w:lastRenderedPageBreak/>
        <w:t>- Volunteers or Tech Ambassadors</w:t>
      </w:r>
      <w:r>
        <w:br/>
        <w:t>Encourage mentorship between senior and junior students.</w:t>
      </w:r>
    </w:p>
    <w:p w:rsidR="00147F08" w:rsidRDefault="0028017B">
      <w:pPr>
        <w:pStyle w:val="Heading2"/>
      </w:pPr>
      <w:r>
        <w:t>6. Programs and Activities</w:t>
      </w:r>
    </w:p>
    <w:p w:rsidR="00147F08" w:rsidRDefault="0028017B">
      <w:r>
        <w:t>Engage st</w:t>
      </w:r>
      <w:r>
        <w:t>udents with:</w:t>
      </w:r>
      <w:r>
        <w:br/>
        <w:t>- Hackathons and coding competitions</w:t>
      </w:r>
      <w:r>
        <w:br/>
        <w:t>- Bootcamps, workshops, and tech talks</w:t>
      </w:r>
      <w:r>
        <w:br/>
        <w:t>- Startup incubation or project pitching</w:t>
      </w:r>
      <w:r>
        <w:br/>
        <w:t>- R&amp;D projects and open-source contributions</w:t>
      </w:r>
      <w:r>
        <w:br/>
        <w:t>- Internship and career prep sessions</w:t>
      </w:r>
    </w:p>
    <w:p w:rsidR="00147F08" w:rsidRDefault="0028017B">
      <w:pPr>
        <w:pStyle w:val="Heading2"/>
      </w:pPr>
      <w:r>
        <w:t>7. Policies &amp; Governance</w:t>
      </w:r>
    </w:p>
    <w:p w:rsidR="00147F08" w:rsidRDefault="0028017B">
      <w:r>
        <w:t>Establish clear po</w:t>
      </w:r>
      <w:r>
        <w:t>licies:</w:t>
      </w:r>
      <w:r>
        <w:br/>
        <w:t>- Membership rules</w:t>
      </w:r>
      <w:r>
        <w:br/>
        <w:t>- Code of conduct</w:t>
      </w:r>
      <w:r>
        <w:br/>
        <w:t>- Access control and project tracking</w:t>
      </w:r>
      <w:r>
        <w:br/>
        <w:t>- Intellectual property and publishing guidelines</w:t>
      </w:r>
    </w:p>
    <w:p w:rsidR="00147F08" w:rsidRDefault="0028017B">
      <w:pPr>
        <w:pStyle w:val="Heading2"/>
      </w:pPr>
      <w:r>
        <w:t>8. Evaluation and Sustainability</w:t>
      </w:r>
    </w:p>
    <w:p w:rsidR="00147F08" w:rsidRDefault="0028017B">
      <w:r>
        <w:t>Ensure continuity through:</w:t>
      </w:r>
      <w:r>
        <w:br/>
        <w:t>- KPIs like project output, job placements</w:t>
      </w:r>
      <w:r>
        <w:br/>
        <w:t>- Periodic performan</w:t>
      </w:r>
      <w:r>
        <w:t>ce reviews</w:t>
      </w:r>
      <w:r>
        <w:br/>
        <w:t>- Alumni involvement</w:t>
      </w:r>
      <w:r>
        <w:br/>
        <w:t>- Documentation and progress reports</w:t>
      </w:r>
    </w:p>
    <w:p w:rsidR="00147F08" w:rsidRDefault="0028017B">
      <w:pPr>
        <w:pStyle w:val="Heading2"/>
      </w:pPr>
      <w:r>
        <w:t>9. Branding and Visibility</w:t>
      </w:r>
    </w:p>
    <w:p w:rsidR="00147F08" w:rsidRDefault="0028017B">
      <w:r>
        <w:t>Create a unique identity:</w:t>
      </w:r>
      <w:r>
        <w:br/>
        <w:t>- Name, logo, and social media presence</w:t>
      </w:r>
      <w:r>
        <w:br/>
        <w:t>- Showcase projects and events</w:t>
      </w:r>
      <w:r>
        <w:br/>
        <w:t>- Host demo days and exhibitions</w:t>
      </w:r>
    </w:p>
    <w:p w:rsidR="00147F08" w:rsidRDefault="0028017B">
      <w:pPr>
        <w:pStyle w:val="Heading2"/>
      </w:pPr>
      <w:r>
        <w:t>10. Alignment with Curriculum</w:t>
      </w:r>
    </w:p>
    <w:p w:rsidR="00147F08" w:rsidRDefault="0028017B">
      <w:r>
        <w:t>Ensure it complements academic work:</w:t>
      </w:r>
      <w:r>
        <w:br/>
        <w:t>- Offer practical sessions</w:t>
      </w:r>
      <w:r>
        <w:br/>
        <w:t>- Collaborate on capstone/final year projects</w:t>
      </w:r>
      <w:r>
        <w:br/>
        <w:t>- Run certified programs (AWS, Microsoft, etc.)</w:t>
      </w:r>
    </w:p>
    <w:sectPr w:rsidR="00147F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F08"/>
    <w:rsid w:val="0015074B"/>
    <w:rsid w:val="0028017B"/>
    <w:rsid w:val="0029639D"/>
    <w:rsid w:val="00326F90"/>
    <w:rsid w:val="00402885"/>
    <w:rsid w:val="007049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97F0BC8-0D81-4821-A263-57A861B0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FF2FA4-058A-4A4D-9619-C7AEC9B5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4</cp:revision>
  <dcterms:created xsi:type="dcterms:W3CDTF">2013-12-23T23:15:00Z</dcterms:created>
  <dcterms:modified xsi:type="dcterms:W3CDTF">2025-07-01T08:57:00Z</dcterms:modified>
  <cp:category/>
</cp:coreProperties>
</file>