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BDA" w:rsidRPr="008C4C04" w:rsidRDefault="008C4C04" w:rsidP="008C4C04">
      <w:pPr>
        <w:rPr>
          <w:color w:val="000000" w:themeColor="text1"/>
          <w:sz w:val="40"/>
          <w:szCs w:val="40"/>
        </w:rPr>
      </w:pPr>
      <w:r w:rsidRPr="008C4C04">
        <w:rPr>
          <w:b/>
          <w:color w:val="00B050"/>
          <w:sz w:val="40"/>
          <w:szCs w:val="40"/>
        </w:rPr>
        <w:t xml:space="preserve">NACOS </w:t>
      </w:r>
      <w:proofErr w:type="spellStart"/>
      <w:r w:rsidRPr="008C4C04">
        <w:rPr>
          <w:b/>
          <w:color w:val="00B050"/>
          <w:sz w:val="40"/>
          <w:szCs w:val="40"/>
        </w:rPr>
        <w:t>TechHub</w:t>
      </w:r>
      <w:proofErr w:type="spellEnd"/>
    </w:p>
    <w:p w:rsidR="008C4C04" w:rsidRDefault="008C4C04" w:rsidP="008C4C04">
      <w:pPr>
        <w:rPr>
          <w:color w:val="000000" w:themeColor="text1"/>
          <w:sz w:val="28"/>
          <w:szCs w:val="28"/>
        </w:rPr>
      </w:pPr>
      <w:r w:rsidRPr="008C4C04">
        <w:rPr>
          <w:color w:val="000000" w:themeColor="text1"/>
          <w:sz w:val="28"/>
          <w:szCs w:val="28"/>
        </w:rPr>
        <w:t>Nacos Software Committees Stack Flow</w:t>
      </w:r>
    </w:p>
    <w:tbl>
      <w:tblPr>
        <w:tblStyle w:val="TableGrid"/>
        <w:tblW w:w="9854" w:type="dxa"/>
        <w:tblLook w:val="04A0" w:firstRow="1" w:lastRow="0" w:firstColumn="1" w:lastColumn="0" w:noHBand="0" w:noVBand="1"/>
      </w:tblPr>
      <w:tblGrid>
        <w:gridCol w:w="4926"/>
        <w:gridCol w:w="4928"/>
      </w:tblGrid>
      <w:tr w:rsidR="00A2467E" w:rsidTr="00A2467E">
        <w:trPr>
          <w:trHeight w:val="527"/>
        </w:trPr>
        <w:tc>
          <w:tcPr>
            <w:tcW w:w="4926" w:type="dxa"/>
          </w:tcPr>
          <w:p w:rsidR="00A2467E" w:rsidRPr="008C4C04" w:rsidRDefault="00A2467E" w:rsidP="008C4C04">
            <w:pPr>
              <w:rPr>
                <w:b/>
                <w:color w:val="000000" w:themeColor="text1"/>
              </w:rPr>
            </w:pPr>
            <w:r w:rsidRPr="008C4C04">
              <w:rPr>
                <w:b/>
                <w:color w:val="000000" w:themeColor="text1"/>
              </w:rPr>
              <w:t>STACK</w:t>
            </w:r>
          </w:p>
        </w:tc>
        <w:tc>
          <w:tcPr>
            <w:tcW w:w="4928" w:type="dxa"/>
          </w:tcPr>
          <w:p w:rsidR="00A2467E" w:rsidRPr="008C4C04" w:rsidRDefault="00A2467E" w:rsidP="008C4C04">
            <w:pPr>
              <w:rPr>
                <w:b/>
                <w:color w:val="000000" w:themeColor="text1"/>
              </w:rPr>
            </w:pPr>
            <w:r w:rsidRPr="008C4C04">
              <w:rPr>
                <w:b/>
                <w:color w:val="000000" w:themeColor="text1"/>
              </w:rPr>
              <w:t>NAMES</w:t>
            </w:r>
          </w:p>
        </w:tc>
      </w:tr>
      <w:tr w:rsidR="00A2467E" w:rsidTr="00A2467E">
        <w:trPr>
          <w:trHeight w:val="495"/>
        </w:trPr>
        <w:tc>
          <w:tcPr>
            <w:tcW w:w="4926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Front-End Development</w:t>
            </w:r>
          </w:p>
        </w:tc>
        <w:tc>
          <w:tcPr>
            <w:tcW w:w="4928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Gbenga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Oluwaseyi</w:t>
            </w:r>
            <w:bookmarkStart w:id="0" w:name="_GoBack"/>
            <w:bookmarkEnd w:id="0"/>
            <w:proofErr w:type="spellEnd"/>
          </w:p>
        </w:tc>
      </w:tr>
      <w:tr w:rsidR="00A2467E" w:rsidTr="00A2467E">
        <w:trPr>
          <w:trHeight w:val="527"/>
        </w:trPr>
        <w:tc>
          <w:tcPr>
            <w:tcW w:w="4926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Back-End Development</w:t>
            </w:r>
          </w:p>
        </w:tc>
        <w:tc>
          <w:tcPr>
            <w:tcW w:w="4928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Demeji</w:t>
            </w:r>
            <w:proofErr w:type="spellEnd"/>
            <w:r>
              <w:rPr>
                <w:color w:val="000000" w:themeColor="text1"/>
              </w:rPr>
              <w:t>, Perfect</w:t>
            </w:r>
          </w:p>
        </w:tc>
      </w:tr>
      <w:tr w:rsidR="00A2467E" w:rsidTr="00A2467E">
        <w:trPr>
          <w:trHeight w:val="495"/>
        </w:trPr>
        <w:tc>
          <w:tcPr>
            <w:tcW w:w="4926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Data Analysis &amp; Database </w:t>
            </w:r>
            <w:proofErr w:type="spellStart"/>
            <w:r>
              <w:rPr>
                <w:color w:val="000000" w:themeColor="text1"/>
              </w:rPr>
              <w:t>Adminstrator</w:t>
            </w:r>
            <w:proofErr w:type="spellEnd"/>
          </w:p>
        </w:tc>
        <w:tc>
          <w:tcPr>
            <w:tcW w:w="4928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Afoo</w:t>
            </w:r>
            <w:proofErr w:type="spellEnd"/>
          </w:p>
        </w:tc>
      </w:tr>
      <w:tr w:rsidR="00A2467E" w:rsidTr="00A2467E">
        <w:trPr>
          <w:trHeight w:val="527"/>
        </w:trPr>
        <w:tc>
          <w:tcPr>
            <w:tcW w:w="4926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Networking &amp; Cyber Security</w:t>
            </w:r>
          </w:p>
        </w:tc>
        <w:tc>
          <w:tcPr>
            <w:tcW w:w="4928" w:type="dxa"/>
          </w:tcPr>
          <w:p w:rsidR="00A2467E" w:rsidRDefault="00A2467E" w:rsidP="008C4C04">
            <w:pPr>
              <w:rPr>
                <w:color w:val="000000" w:themeColor="text1"/>
              </w:rPr>
            </w:pPr>
          </w:p>
        </w:tc>
      </w:tr>
      <w:tr w:rsidR="00A2467E" w:rsidTr="00A2467E">
        <w:trPr>
          <w:trHeight w:val="495"/>
        </w:trPr>
        <w:tc>
          <w:tcPr>
            <w:tcW w:w="4926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AI &amp; </w:t>
            </w:r>
            <w:proofErr w:type="spellStart"/>
            <w:r>
              <w:rPr>
                <w:color w:val="000000" w:themeColor="text1"/>
              </w:rPr>
              <w:t>Maching</w:t>
            </w:r>
            <w:proofErr w:type="spellEnd"/>
            <w:r>
              <w:rPr>
                <w:color w:val="000000" w:themeColor="text1"/>
              </w:rPr>
              <w:t xml:space="preserve"> Learning</w:t>
            </w:r>
          </w:p>
        </w:tc>
        <w:tc>
          <w:tcPr>
            <w:tcW w:w="4928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Gamer, Perfect</w:t>
            </w:r>
          </w:p>
        </w:tc>
      </w:tr>
      <w:tr w:rsidR="00A2467E" w:rsidTr="00A2467E">
        <w:trPr>
          <w:trHeight w:val="495"/>
        </w:trPr>
        <w:tc>
          <w:tcPr>
            <w:tcW w:w="4926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UI/UX</w:t>
            </w:r>
          </w:p>
        </w:tc>
        <w:tc>
          <w:tcPr>
            <w:tcW w:w="4928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Oluwasemilore</w:t>
            </w:r>
            <w:proofErr w:type="spellEnd"/>
          </w:p>
        </w:tc>
      </w:tr>
      <w:tr w:rsidR="00A2467E" w:rsidTr="00A2467E">
        <w:trPr>
          <w:trHeight w:val="495"/>
        </w:trPr>
        <w:tc>
          <w:tcPr>
            <w:tcW w:w="4926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Graphics Design</w:t>
            </w:r>
          </w:p>
        </w:tc>
        <w:tc>
          <w:tcPr>
            <w:tcW w:w="4928" w:type="dxa"/>
          </w:tcPr>
          <w:p w:rsidR="00A2467E" w:rsidRDefault="00A2467E" w:rsidP="008C4C0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Gamer</w:t>
            </w:r>
          </w:p>
        </w:tc>
      </w:tr>
    </w:tbl>
    <w:p w:rsidR="008C4C04" w:rsidRPr="008C4C04" w:rsidRDefault="008C4C04" w:rsidP="008C4C04">
      <w:pPr>
        <w:rPr>
          <w:color w:val="000000" w:themeColor="text1"/>
        </w:rPr>
      </w:pPr>
    </w:p>
    <w:sectPr w:rsidR="008C4C04" w:rsidRPr="008C4C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C04"/>
    <w:rsid w:val="002863BC"/>
    <w:rsid w:val="007C375B"/>
    <w:rsid w:val="008C4C04"/>
    <w:rsid w:val="00A2467E"/>
    <w:rsid w:val="00F44BDA"/>
    <w:rsid w:val="00FC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F7EFC-258E-44EB-92D2-F95AC3EF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4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AfooTECH Global</dc:creator>
  <cp:keywords/>
  <dc:description/>
  <cp:lastModifiedBy>AfooTECH Global</cp:lastModifiedBy>
  <cp:revision>1</cp:revision>
  <dcterms:created xsi:type="dcterms:W3CDTF">2025-03-24T02:07:00Z</dcterms:created>
  <dcterms:modified xsi:type="dcterms:W3CDTF">2025-03-24T02:25:00Z</dcterms:modified>
</cp:coreProperties>
</file>