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需求规格说明书模板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适用项目：海南数字“三农”金融数据总平台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/>
    <w:p>
      <w:r>
        <w:rPr>
          <w:rFonts w:ascii="宋体" w:hAnsi="宋体" w:eastAsia="宋体"/>
          <w:b w:val="0"/>
          <w:sz w:val="24"/>
        </w:rPr>
        <w:t>文档说明：本文档用于描述项目需求边界、功能需求、数据需求、非功能需求及外部接口要求。</w:t>
      </w:r>
    </w:p>
    <w:p>
      <w:r>
        <w:rPr>
          <w:rFonts w:ascii="宋体" w:hAnsi="宋体" w:eastAsia="宋体"/>
          <w:b w:val="0"/>
          <w:sz w:val="20"/>
        </w:rPr>
        <w:t>备注：以上目录依据你提供的模板要求生成，当前为可直接编写的 Word 模板骨架。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2"/>
        </w:rPr>
        <w:t>目录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 引言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1.1 编写目的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1.2 项目背景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1.2.1 参与单位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1.2.2 系统关系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1.3 术语与定义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1.4 参考资料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 项目总体描述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2.1 项目目标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2.2 用户特征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2.3 运行环境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2.3.1 硬件环境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2.3.2 软件环境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2.4 约束与假设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3. 功能需求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3.1 系统总体功能结构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3.2 功能模块划分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3.2.1 XXX系统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3.2.2 XXX系统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3.3 详细功能说明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 数据需求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4.1 数据分类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4.1.1 静态数据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4.1.2 动态数据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4.2 数据库设计概述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4.2.1 数据库类型与选型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4.2.2 数据表结构概览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4.3 数据词典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4.4 数据采集与清洗规则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5. 非功能需求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5.1 性能需求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5.1.1 响应时间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5.1.2 并发能力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5.1.3 数据精度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5.2 安全性需求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5.2.1 身份认证与授权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5.2.2 数据加密与隐私保护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5.2.3 审计与日志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5.3 可用性与可靠性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5.4 可维护性与可扩展性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5.5 兼容性需求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5.5.1 浏览器/终端兼容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5.5.2 外部系统接口兼容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6. 外部接口需求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6.1 用户界面（UI）要求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6.2 硬件接口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6.3 软件接口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6.3.1 与XXX系统接口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6.3.2 与XXX平台接口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6.3.3 与微信/短信平台接口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7. 系统部署与运行需求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7.1 部署架构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7.2 灾备与恢复策略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7.3 系统监控与运维支持</w:t>
      </w:r>
    </w:p>
    <w:p>
      <w:r>
        <w:br w:type="page"/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 引言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1.1 编写目的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1.2 项目背景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1.2.1 参与单位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1.2.2 系统关系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1.3 术语与定义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1.4 参考资料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 项目总体描述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2.1 项目目标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2.2 用户特征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2.3 运行环境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2.3.1 硬件环境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2.3.2 软件环境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2.4 约束与假设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3. 功能需求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3.1 系统总体功能结构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3.2 功能模块划分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3.2.1 XXX系统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3.2.2 XXX系统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3.3 详细功能说明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 数据需求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4.1 数据分类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r>
        <w:rPr>
          <w:rFonts w:ascii="宋体" w:hAnsi="宋体" w:eastAsia="宋体"/>
          <w:b/>
          <w:sz w:val="28"/>
        </w:rPr>
        <w:t>4.1.1 静态数据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r>
        <w:rPr>
          <w:rFonts w:ascii="宋体" w:hAnsi="宋体" w:eastAsia="宋体"/>
          <w:b/>
          <w:sz w:val="28"/>
        </w:rPr>
        <w:t>4.1.2 动态数据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4.2 数据库设计概述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r>
        <w:rPr>
          <w:rFonts w:ascii="宋体" w:hAnsi="宋体" w:eastAsia="宋体"/>
          <w:b/>
          <w:sz w:val="28"/>
        </w:rPr>
        <w:t>4.2.1 数据库类型与选型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r>
        <w:rPr>
          <w:rFonts w:ascii="宋体" w:hAnsi="宋体" w:eastAsia="宋体"/>
          <w:b/>
          <w:sz w:val="28"/>
        </w:rPr>
        <w:t>4.2.2 数据表结构概览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4.3 数据词典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4.4 数据采集与清洗规则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5. 非功能需求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5.1 性能需求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5.1.1 响应时间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5.1.2 并发能力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5.1.3 数据精度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5.2 安全性需求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【建议内容】身份认证、授权控制、脱敏、加密、审计留痕、边界防护。</w:t>
      </w:r>
    </w:p>
    <w:p>
      <w:r>
        <w:rPr>
          <w:rFonts w:ascii="宋体" w:hAnsi="宋体" w:eastAsia="宋体"/>
          <w:b/>
          <w:sz w:val="28"/>
        </w:rPr>
        <w:t>5.2.1 身份认证与授权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5.2.2 数据加密与隐私保护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r>
        <w:rPr>
          <w:rFonts w:ascii="宋体" w:hAnsi="宋体" w:eastAsia="宋体"/>
          <w:b/>
          <w:sz w:val="28"/>
        </w:rPr>
        <w:t>5.2.3 审计与日志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5.3 可用性与可靠性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5.4 可维护性与可扩展性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5.5 兼容性需求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5.5.1 浏览器/终端兼容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5.5.2 外部系统接口兼容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6. 外部接口需求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6.1 用户界面（UI）要求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6.2 硬件接口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6.3 软件接口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6.3.1 与XXX系统接口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6.3.2 与XXX平台接口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6.3.3 与微信/短信平台接口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7. 系统部署与运行需求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7.1 部署架构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7.2 灾备与恢复策略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7.3 系统监控与运维支持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