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0EB82" w14:textId="087E7B94" w:rsidR="0075503D" w:rsidRDefault="0075503D">
      <w:r>
        <w:t>Equity and Fixed Income Homework Project</w:t>
      </w:r>
    </w:p>
    <w:p w14:paraId="4B3D2CD1" w14:textId="367A8113" w:rsidR="0075503D" w:rsidRDefault="0075503D">
      <w:r>
        <w:t>Topic: P/E-based Market Timing Strategy on DAX Index</w:t>
      </w:r>
    </w:p>
    <w:p w14:paraId="732EC43F" w14:textId="0AE9ED31" w:rsidR="0075503D" w:rsidRDefault="0075503D">
      <w:r>
        <w:t>Author: Adam Foster</w:t>
      </w:r>
    </w:p>
    <w:p w14:paraId="66093959" w14:textId="77777777" w:rsidR="0075503D" w:rsidRDefault="0075503D"/>
    <w:p w14:paraId="7389CB49" w14:textId="45A514DE" w:rsidR="0075503D" w:rsidRDefault="0075503D">
      <w:r>
        <w:t>US – replicated paper findings using Shiller’s CAPE and equity price data</w:t>
      </w:r>
    </w:p>
    <w:p w14:paraId="571BE96C" w14:textId="141A9543" w:rsidR="0075503D" w:rsidRDefault="0075503D">
      <w:r>
        <w:t>Germany – replicated CAPE vs returns distribution</w:t>
      </w:r>
    </w:p>
    <w:p w14:paraId="65B592F5" w14:textId="3518E7E1" w:rsidR="0075503D" w:rsidRDefault="0075503D">
      <w:r>
        <w:t>Market timing strategy setup</w:t>
      </w:r>
    </w:p>
    <w:p w14:paraId="37FD9CFE" w14:textId="76B1DB78" w:rsidR="0075503D" w:rsidRDefault="0075503D">
      <w:r>
        <w:t>The DAX is a stock market index consisting of 40 large German companies listed on the Frankfurt Stock Exchange.</w:t>
      </w:r>
    </w:p>
    <w:p w14:paraId="4FC8F5A7" w14:textId="3EE3EAD8" w:rsidR="0075503D" w:rsidRDefault="0075503D">
      <w:r>
        <w:t>Results</w:t>
      </w:r>
    </w:p>
    <w:sectPr w:rsidR="0075503D" w:rsidSect="00D25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3D"/>
    <w:rsid w:val="0075503D"/>
    <w:rsid w:val="00D2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30FC"/>
  <w15:chartTrackingRefBased/>
  <w15:docId w15:val="{BE1F215A-C86F-4F12-923D-6724B4AF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Foster</dc:creator>
  <cp:keywords/>
  <dc:description/>
  <cp:lastModifiedBy>Adam Foster</cp:lastModifiedBy>
  <cp:revision>1</cp:revision>
  <dcterms:created xsi:type="dcterms:W3CDTF">2023-06-11T23:06:00Z</dcterms:created>
  <dcterms:modified xsi:type="dcterms:W3CDTF">2023-06-11T23:11:00Z</dcterms:modified>
</cp:coreProperties>
</file>