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DESCRIPTION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PROJET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┌────────────────────────┬──────────────────────────────────────────────────┐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             │ Cas Type EN15544 // C1 = '01-Colonne ascendante'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Date                   │ 9/12/2024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Client                 │ AFPMA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Téléphone / Email      │  /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de facturation │ France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├────────────────────────┼──────────────────────────────────────────────────┤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Adresse du projet      │ France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└────────────────────────┴──────────────────────────────────────────────────┘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SPÉCIFICATIONS TECHNIQUES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│ value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nominal heat output                   │ P_n     │ 2,71 kW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│ 12,00 h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│ 10,02 kg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│ 5,01 kg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required minimum efficiency           │ n_min   │ 78,00 %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construction                  │         │ Sans lame d'air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┼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Matériau de construction              │         │ Brique réfractaire (densité = 1 750 kg/m³ à 2 300 kg/m³, degré de porosité = 17% à 33% en volume, conductivité thermique: de 0,90 W/m.K à 1,35 W/mK (plage de température de 20 °C à 400 °C)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┴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DESCRIPTION DU FOYER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┌───────────────────────────────────────────────┬─────┬────────────────────────────────┐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de foyer ou gamme                        │     │ Foyer traditionnel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│     │ poêle utilisant du bois-bûches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profondeur                                    │ h11 │ 33,2 cm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                                      │ h12 │ 33,2 cm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                                      │ h13 │ 51,3 cm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perte de charge de la porte (ζ)               │ h66 │ 0,30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section cumulée des entrées d'air de la porte │ h67 │ 92,0 cm²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largeur vitre                                 │ h71 │ 0,0 cm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├───────────────────────────────────────────────┼─────┼────────────────────────────────┤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vitre                                 │ h72 │ 0,0 cm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└───────────────────────────────────────────────┴─────┴────────────────────────────────┘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15544:2023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RESPECT DES CONTRAINTES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┬────────────┬─────────────────────┬────────┬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name                                  │ symbol     │ value               │ ?      │ details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storage period / nominal heating time │ t_n        │ 12,00 h             │ OK     │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maximum load                          │ m_B        │ 10,02 kg            │ OK     │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minimum load                          │ m_B_min    │ 5,01 kg             │ OK     │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glass area of the combustion chamber  │ glass_area │ 0 cm²               │ OK     │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base               │ A_BR       │ □ 33,2 cm x 33,2 cm │ OK     │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height             │ H_BR       │ 51,30 cm            │ OK     │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air-fuel ratio                        │ λ          │ 2,95                │ OK     │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┼────────────┼─────────────────────┼────────┼───────────────────────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efficiency of the combustion (in %)   │ η          │ 74,9 %              │ NOT OK │ [ min not respected : value = 74,9 % &lt; min = 78,0 % ]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┴────────────┴─────────────────────┴────────┴───────────────────────────────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DÉTAILS DU CHEMINEMENT DES GAZ                                                                                                       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┬────┬──────────────────────┬─────────┬─────────────────────┬─────────┬────────┬────┬─────────────┬─────────┬─────────┬────────┬──────────┬─────────────┬──────────┬───────┬──────────┬──────┬──────────┬─────────┬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                   │ id │ name                 │ length  │ geom                │ h       │ α      │ // │ R th.       │ air gap │ amb.    │ t amb. │ t        │ ρ           │ v        │ ζ     │ pu       │ kf   │ pRs      │ pRg     │ pH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Amenée d'air            │ -  │ -                    │ -       │ -                   │ -       │ -      │ -  │ -           │ -       │ -       │ -      │ 0,0 °C   │ -           │ -        │ -     │ 4,00 Pa  │ -    │ - 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│        │          │             │          │       │          │      │          │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Air du foyer            │ 0  │ porte                │ -       │ ◯ 10,8 cm           │ -       │ -      │ 1  │ -           │ -       │ poêle   │ -      │ 0,0 °C   │ 1,293 kg/m³ │ 2,79 m/s │ 0,30  │ 1,51 Pa  │ -    │ - 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0,000 m │                     │ 0,000 m │        │    │             │         │         │        │          │             │          │ 0,30  │ 1,51 Pa  │      │ - 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│        │          │             │          │       │          │      │          │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Foyer                   │ 0  │ ascension dans foyer │ 0,513 m │ ▭ 33,2 cm x 33,2 cm │ 0,513 m │ -      │ 1  │ -           │ -       │ poêle   │ -      │ 700,0 °C │ 0,360 kg/m³ │ 0,88 m/s │ -     │ -        │ 2 mm │ 0,01 Pa  │ -       │ 4,70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0,513 m │                     │ 0,513 m │        │    │             │         │         │        │          │             │          │ 0,00  │ -        │      │ 0,01 Pa  │ -       │ 4,70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│        │          │             │          │       │          │      │          │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0  │ sortie foyer         │ 0,281 m │ ▭ 11,1 cm x 12,2 cm │ -       │ -      │ 1  │ -           │ -       │ poêle   │ -      │ 534,6 °C │ 0,433 kg/m³ │ 5,98 m/s │ -     │ -        │ 3 mm │ 1,00 Pa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1  │ virage 90 deg        │ -       │ ▭ 11,1 cm x 12,2 cm │ -       │ 90,0 ° │ 1  │ -           │ -       │ poêle   │ -      │ 519,7 °C │ 0,442 kg/m³ │ 5,87 m/s │ 1,20  │ 9,02 Pa  │ -    │ - 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2  │ sect° geom change    │ -       │ ▭ 11,1 cm x 11,6 cm │ -       │ -      │ 1  │ -           │ -       │ poêle   │ -      │ 519,7 °C │ 0,442 kg/m³ │ 6,14 m/s │ 0,07  │ 0,51 Pa  │ -    │ - 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Carneau                 │ 3  │ colonne ascendante   │ 3,200 m │ ▭ 11,1 cm x 11,1 cm │ 3,200 m │ -      │ 1  │ -           │ -       │ poêle   │ -      │ 376,4 °C │ 0,539 kg/m³ │ 5,28 m/s │ -     │ -        │ 3 mm │ 11,85 Pa │ -       │ 23,67 Pa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3,481 m │                     │ 3,200 m │        │    │             │         │         │        │          │             │          │ 1,27  │ 9,53 Pa  │      │ 12,85 Pa │ -       │ 23,67 Pa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│        │          │             │          │       │          │      │          │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raccordement │ 0  │ buse                 │ 0,050 m │ ◯ 13,0 cm           │ 0,050 m │ -      │ 1  │ 0,000 m²K/W │ -       │ chauff. │ 0,0 °C │ 272,0 °C │ 0,642 kg/m³ │ 4,11 m/s │ -     │ -        │ 1 mm │ 0,07 Pa  │ -       │ 0,32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0,050 m │                     │ 0,050 m │        │    │             │         │         │        │          │             │          │ 0,00  │ -        │      │ 0,07 Pa  │ -       │ 0,32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│        │          │             │          │       │          │      │          │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0  │ etage                │ 0,900 m │ ◯ 13,0 cm           │ 0,900 m │ -      │ 1  │ 0,260 m²K/W │ -       │ chauff. │ 0,0 °C │ 268,3 °C │ 0,647 kg/m³ │ 4,09 m/s │ -     │ -        │ 1 mm │ 1,30 Pa  │ -       │ 5,71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1  │ sortie de toit       │ 0,600 m │ ◯ 13,0 cm           │ 0,600 m │ -      │ 1  │ 0,260 m²K/W │ -       │ ext.    │ 0,0 °C │ 262,8 °C │ 0,653 kg/m³ │ 4,04 m/s │ -     │ -        │ 1 mm │ 0,86 Pa  │ -       │ 3,77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Conduit de fumées       │ 2  │ element terminal     │ -       │ ◯ 13,0 cm           │ -       │ -      │ 1  │ -           │ -       │ -       │ -      │ 260,4 °C │ 0,656 kg/m³ │ 4,03 m/s │ 1,46  │ 7,77 Pa  │ -    │ -        │ -       │ -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-&gt; SOUS-TOTAL           │    │                      │ 1,500 m │                     │ 1,500 m │        │    │             │         │         │        │          │             │          │ 1,46  │ 7,77 Pa  │      │ 2,15 Pa  │ -       │ 9,47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│                         │    │                      │         │                     │         │        │    │             │         │         │        │          │             │          │       │          │      │          │         │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┼────┼──────────────────────┼─────────┼─────────────────────┼─────────┼────────┼────┼─────────────┼─────────┼─────────┼────────┼──────────┼─────────────┼──────────┼───────┼──────────┼──────┼──────────┼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=&gt; TOTAL                │    │                      │ 5,544 m │                     │ 5,263 m │        │    │             │         │         │        │          │             │          │ 3,03  │ 22,81 Pa │      │ 15,08 Pa │ 0,00 Pa │ 38,16 Pa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┴────┴──────────────────────┴─────────┴─────────────────────┴─────────┴────────┴────┴─────────────┴─────────┴─────────┴────────┴──────────┴─────────────┴──────────┴───────┴──────────┴──────┴──────────┴─────────┴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15544)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pertes de charges (Σ pr + Σ pu)                │ 37,89 Pa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somme des forces ascensionnelles (Σ ph)                  │ 38,16 Pa │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&gt;= 0,00 Pa) │ 0,27 Pa  │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├──────────────────────────────────────────────────────────┼──────────┼────┤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différence de pression (Σ ph - (Σ pr + Σ pu) &lt;= 1,89 Pa) │ 0,27 Pa  │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ESTIMATION DES TEMPÉRATURES DE SORTIE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combustion chamber mean temperature (in °C)                              │ 700,0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mean temperature of the flue gas at the outlet of the combustion chamber │ 550,0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                                    │ 272,5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de fumée                              │ 260,4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                │ 218,6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15544)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┌──────────────────────────────────────────────────────────┬──────────┬──────────────┐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du conduit de fumée à son sommet │ 218,6 °C │ OK (&gt;= 45°C)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└──────────────────────────────────────────────────────────┴──────────┴──────────────┘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VALEURS DES ÉMISSIONS ET DU RENDEMENT                                                         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┬────────────────┬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                   │                                                                         │ </w:t>
      </w:r>
      <w:r>
        <w:rPr>
          <w:sz w:val="14"/>
          <w:szCs w:val="14"/>
        </w:rPr>
        <w:t>regulation     │ ?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désignation du foyer                               │ standing standard burning chamber                                      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minimum (foyer couplé avec accumulateur) │ &gt;= 74,9 %                                                              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saisonnier                               │ &gt;= 64,9 %                                                               │ &gt;= 65,0 %      │ n.a.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 à 13 % O2                                       │ 1137 mg/Nm³                                                             │ &lt;= 1500 mg/Nm³ │ OK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 à 13 % O2                                     │ 26 mg/Nm³                                                               │ &lt;= 40 mg/Nm³   │ OK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OGC à 13 % O2                                      │ 87 mg/Nm³                                                               │ &lt;= 120 mg/Nm³  │ OK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NOx à 13 % O2                                      │ 113 mg/Nm³                                                              │ &lt;= 200 mg/Nm³  │ OK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Dust+OGC à 13 % O2                                 │ 113 mg/Nm³                                                              │ &lt;= 150 mg/Nm³  │ OK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organisme accredité ou notifié                     │ Test Laboratory for Combustion Systems - Technical University of Vienna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réglementation applicable                          │ Label Flamme Verte                                                     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pays d'application                                 │ France                                                                 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┼─────────────────────────────────────────────────────────────────────────┼────────────────┼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     │ poêle utilisant du bois-bûches                                          │                │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┴─────────────────────────────────────────────────────────────────────────┴────────────────┴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TROIS VARIABLES ALÉATOIRES DES FUMÉES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┌──────────────────────────────────────┬──────────┐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en sortie d'accumulateur │ 272,5 °C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tirage nécessaire                    │ -4,5 Pa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├──────────────────────────────────────┼──────────┤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           │ 35,1 g/s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└──────────────────────────────────────┴──────────┘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>CONFORMITÉ avec EN 13384-1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=============================================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APPAREIL À COMBUSTION (DONNÉES UTILES POUR EN 13384-1)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┬────────┬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référence ou désignation                             │        │ Foyer traditionnel + EN 15544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type d'appareil                                      │        │ poêle utilisant du bois-bûches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rendement de l'appareil                              │ ηW     │ 74,9 %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concentration de CO2 (% en volume sur fumées sèches) │ σ_CO2  │ 7,1 %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teneur en vapeur d'eau des fumées (% en volume)      │ σ_H2O  │ 8,4 %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(nominale)                           │ QN     │ 24,36 kW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puissance utile (réduite)                            │ Q min  │ 12,18 kW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(nominale)                    │ TWN    │ 272,5 °C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des fumées (réduite)                     │ TW min │ 181,7 °C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(nominale)                 │ ṁ      │ 35,1 g/s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des fumées (réduite)                  │ ṁ min  │ 17,5 g/s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(nominale)            │ ṁB     │ 33,2 g/s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massique d'air comburant (réduite)             │ ṁB min │ 16,6 g/s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(nominale)                │        │ 196,80 m³/h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des fumées (réduite)                 │        │ 82,01 m³/h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(nominale)        │        │ 92,34 m³/h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débit volumique de l'air comburant (réduite)         │        │ 46,17 m³/h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         │        │ sous pression positive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différentielle minimale                     │ PWOmin │ -4,47 Pa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┼────────┼───────────────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différentielle maximale                     │ PWO    │ -2,58 Pa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┴────────┴───────────────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GÉOGRAPHIQUE           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┌─────────────────────────────────────────────────────────────────────┬────────┐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altitude géodésique                                                 │ 0 m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région côtière (&lt; 20km de la côte)                                  │ Non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(EN TOITURE)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hauteur au dessus du faîtage                                        │ &gt; 40cm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SITUATION DE LA SORTIE DU CONDUIT DE FUMÉES (STRUCTURES ADJACENTES)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distance horizontale entre la sortie et les structures adjacentes   │ &gt; 15m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└─────────────────────────────────────────────────────────────────────┴────────┘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┌────────────────────────────────┬─────┬──────┐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de la vitesse du vent │ P_L │ 0 Pa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└────────────────────────────────┴─────┴──────┘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TEMPÉRATURES DE RÉFÉRENCE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┌─────────────────────────────────┬────────┬────────────┬────────────┐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                                │ </w:t>
      </w:r>
      <w:r>
        <w:rPr>
          <w:sz w:val="14"/>
          <w:szCs w:val="14"/>
        </w:rPr>
        <w:t>symbol │ tirage min │ tirage max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à la sortie du conduit de fumée │ T_uo   │ 0,0 °C     │ 0,0 °C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├─────────────────────────────────┼────────┼────────────┼────────────┤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l'air extérieur  │ T_L    │ 0,0 °C     │ 0,0 °C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└─────────────────────────────────┴────────┴────────────┴────────────┘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RELATIVES À LA TEMPÉRATURE (EN 13384-1)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┌────────────────────────────────────────────────┬─────────────┬──────────┬─────────────────┐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   │             │ NOMINALE │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condensation des fumées         │ T_sp        │ 41,8 °C  │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limite                             │ T_ig        │ 41,8 °C  │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à la sortie du conduit             │ T_ob        │ 260,4 °C │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température de la paroi à la sortie du conduit │ T_iob       │ 218,6 °C │ OK (&gt;= 41,8 °C)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├────────────────────────────────────────────────┼─────────────┼──────────┼─────────────────┤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absence de condensation (T_iob - Tig &gt;= 0)     │ T_iob - Tig │ 176,8 °C │ OK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└────────────────────────────────────────────────┴─────────────┴──────────┴─────────────────┘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┌───────────────────────────────────────────────────────────────────────────────┐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EXIGENCES DE PRESSION (EN 13384-1)                                    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┌─────────────────────────────────────────────┬────────────────────────┬────────┐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fonctionnement en pression                  │ sous pression positive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régime ou allure                            │ NOMINALE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positive maximale (P_ZO)           │ 0,45 Pa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positive minimale  (P_ZOmin)       │ 0,45 Pa 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différentielle maximale (P_ZOe)    │ -6,33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pression différentielle minimale (P_ZOemin) │ -8,23 Pa               │       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P_ZOe - P_ZO &gt;= 0                           │ -6,78 Pa               │ NOT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├─────────────────────────────────────────────┼────────────────────────┼────────┤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 xml:space="preserve">│ </w:t>
      </w:r>
      <w:r>
        <w:rPr>
          <w:sz w:val="14"/>
          <w:szCs w:val="14"/>
        </w:rPr>
        <w:t>P_ZOemin - P_ZOmin &gt;= 0                     │ -8,68 Pa               │ NOT OK │</w:t>
      </w:r>
    </w:p>
    <w:p>
      <w:pPr>
        <w:pStyle w:val="PreformattedText"/>
        <w:bidi w:val="0"/>
        <w:jc w:val="start"/>
        <w:rPr>
          <w:sz w:val="14"/>
          <w:szCs w:val="14"/>
        </w:rPr>
      </w:pPr>
      <w:r>
        <w:rPr>
          <w:sz w:val="14"/>
          <w:szCs w:val="14"/>
        </w:rPr>
        <w:t>└─────────────────────────────────────────────┴────────────────────────┴────────┘</w:t>
      </w:r>
    </w:p>
    <w:sectPr>
      <w:type w:val="nextPage"/>
      <w:pgSz w:orient="landscape" w:w="23811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LibreOffice/24.8.3.2$Linux_X86_64 LibreOffice_project/48a6bac9e7e268aeb4c3483fcf825c94556d9f92</Application>
  <AppVersion>15.0000</AppVersion>
  <Pages>5</Pages>
  <Words>2580</Words>
  <Characters>27743</Characters>
  <CharactersWithSpaces>40026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2024-12-08T19:59:24Z</dcterms:modified>
  <cp:revision>1</cp:revision>
  <dc:subject/>
  <dc:title/>
</cp:coreProperties>
</file>